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7A18" w14:textId="77777777" w:rsidR="00124118" w:rsidRDefault="00124118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Perspektivtekster -  Kundera: Tilværelsens ulidelige lethed</w:t>
      </w:r>
    </w:p>
    <w:p w14:paraId="10E9EEAC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18. november 2021</w:t>
      </w:r>
    </w:p>
    <w:p w14:paraId="7975EB03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09:04</w:t>
      </w:r>
    </w:p>
    <w:p w14:paraId="3BC5CA93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DF9463D" w14:textId="77777777" w:rsidR="00124118" w:rsidRDefault="0012411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 xml:space="preserve">Typer af perspektivtekst: </w:t>
      </w:r>
    </w:p>
    <w:p w14:paraId="4F086E06" w14:textId="77777777" w:rsidR="00124118" w:rsidRDefault="0012411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</w:t>
      </w:r>
      <w:r>
        <w:rPr>
          <w:rFonts w:ascii="Calibri" w:eastAsia="Times New Roman" w:hAnsi="Calibri" w:cs="Calibri"/>
          <w:sz w:val="36"/>
          <w:szCs w:val="36"/>
        </w:rPr>
        <w:t xml:space="preserve">omhandler historiske begivenheder i oldtiden, f.eks. en historisk roman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historisk perspektiv</w:t>
      </w:r>
    </w:p>
    <w:p w14:paraId="1171AA2F" w14:textId="77777777" w:rsidR="00124118" w:rsidRDefault="0012411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Efterantik tekst, som enten direkte refererer til en antik tekst (Intertekstualitet) eller indirekte henviser til en antik tekst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intertekstuelt perspektiv</w:t>
      </w:r>
    </w:p>
    <w:p w14:paraId="509A83EC" w14:textId="77777777" w:rsidR="00124118" w:rsidRDefault="00124118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Ef</w:t>
      </w:r>
      <w:r>
        <w:rPr>
          <w:rFonts w:ascii="Calibri" w:eastAsia="Times New Roman" w:hAnsi="Calibri" w:cs="Calibri"/>
          <w:sz w:val="36"/>
          <w:szCs w:val="36"/>
        </w:rPr>
        <w:t xml:space="preserve">terantik tekst, som omhandler samme tema som en antik tekst -&gt; </w:t>
      </w:r>
      <w:r>
        <w:rPr>
          <w:rFonts w:ascii="Calibri" w:eastAsia="Times New Roman" w:hAnsi="Calibri" w:cs="Calibri"/>
          <w:b/>
          <w:bCs/>
          <w:sz w:val="36"/>
          <w:szCs w:val="36"/>
        </w:rPr>
        <w:t>tematisk perspektiv</w:t>
      </w:r>
    </w:p>
    <w:p w14:paraId="52C3CD13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9F31A9" w14:textId="77777777" w:rsidR="00124118" w:rsidRDefault="00124118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4240FF7B" w14:textId="77777777" w:rsidR="00124118" w:rsidRDefault="00124118">
      <w:pPr>
        <w:pStyle w:val="Overskrift1"/>
        <w:spacing w:before="0" w:beforeAutospacing="0" w:after="0" w:afterAutospacing="0"/>
        <w:ind w:left="54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Generelle spørgsmål til perspektivtekster:</w:t>
      </w:r>
    </w:p>
    <w:p w14:paraId="5295D86A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9C4654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42ECF7" w14:textId="77777777" w:rsidR="00124118" w:rsidRDefault="00124118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Start med et resume en præsentation og et resume af teksten</w:t>
      </w:r>
    </w:p>
    <w:p w14:paraId="3189A183" w14:textId="77777777" w:rsidR="00124118" w:rsidRDefault="00124118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ligheder er der mellem perspektivteksten og den antikke</w:t>
      </w:r>
      <w:r>
        <w:rPr>
          <w:rFonts w:ascii="Calibri" w:eastAsia="Times New Roman" w:hAnsi="Calibri" w:cs="Calibri"/>
          <w:sz w:val="28"/>
          <w:szCs w:val="28"/>
        </w:rPr>
        <w:t xml:space="preserve"> tekst?</w:t>
      </w:r>
    </w:p>
    <w:p w14:paraId="0805FA02" w14:textId="77777777" w:rsidR="00124118" w:rsidRDefault="00124118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forskelle er der mellem perspektivteksten og den antikke tekst?</w:t>
      </w:r>
    </w:p>
    <w:p w14:paraId="6854C2EA" w14:textId="77777777" w:rsidR="00124118" w:rsidRDefault="00124118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Tilføjer referencen til den antikke tekst en ekstra dimension til  perspektivteksten?</w:t>
      </w:r>
    </w:p>
    <w:p w14:paraId="16C680F3" w14:textId="77777777" w:rsidR="00124118" w:rsidRDefault="00124118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I givet fald: Hvilken og hvordan?</w:t>
      </w:r>
    </w:p>
    <w:p w14:paraId="584D9A01" w14:textId="77777777" w:rsidR="00124118" w:rsidRDefault="00124118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type perspektivtekst er det?</w:t>
      </w:r>
    </w:p>
    <w:p w14:paraId="341A0D41" w14:textId="77777777" w:rsidR="00124118" w:rsidRDefault="00124118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7B37E0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1B6E3C" w14:textId="77777777" w:rsidR="00124118" w:rsidRDefault="00124118">
      <w:pPr>
        <w:pStyle w:val="NormalWeb"/>
        <w:spacing w:before="0" w:beforeAutospacing="0" w:after="0" w:afterAutospacing="0"/>
        <w:rPr>
          <w:rFonts w:ascii="Publico text" w:hAnsi="Publico text" w:cs="Calibri"/>
          <w:color w:val="203E51"/>
          <w:sz w:val="40"/>
          <w:szCs w:val="40"/>
        </w:rPr>
      </w:pPr>
      <w:r>
        <w:rPr>
          <w:rFonts w:ascii="Publico text" w:hAnsi="Publico text" w:cs="Calibri"/>
          <w:b/>
          <w:bCs/>
          <w:color w:val="203E51"/>
          <w:sz w:val="40"/>
          <w:szCs w:val="40"/>
        </w:rPr>
        <w:t>Milan Kundera 1929-2023</w:t>
      </w:r>
    </w:p>
    <w:p w14:paraId="5760AFD0" w14:textId="77777777" w:rsidR="00124118" w:rsidRDefault="00124118">
      <w:pPr>
        <w:pStyle w:val="NormalWeb"/>
        <w:spacing w:before="0" w:beforeAutospacing="0" w:after="0" w:afterAutospacing="0"/>
        <w:ind w:left="540"/>
        <w:rPr>
          <w:rFonts w:ascii="Publico text" w:hAnsi="Publico text" w:cs="Calibri"/>
          <w:color w:val="203E51"/>
        </w:rPr>
      </w:pPr>
      <w:r>
        <w:rPr>
          <w:rFonts w:ascii="Publico text" w:hAnsi="Publico text" w:cs="Calibri"/>
          <w:color w:val="203E51"/>
        </w:rPr>
        <w:t> </w:t>
      </w:r>
    </w:p>
    <w:p w14:paraId="3345AB5C" w14:textId="77777777" w:rsidR="00124118" w:rsidRDefault="00124118">
      <w:pPr>
        <w:pStyle w:val="NormalWeb"/>
        <w:spacing w:before="0" w:beforeAutospacing="0" w:after="0" w:afterAutospacing="0"/>
        <w:ind w:left="540"/>
        <w:rPr>
          <w:rFonts w:ascii="Publico text" w:hAnsi="Publico text" w:cs="Calibri"/>
          <w:color w:val="203E51"/>
        </w:rPr>
      </w:pPr>
      <w:r>
        <w:rPr>
          <w:rFonts w:ascii="Publico text" w:hAnsi="Publico text" w:cs="Calibri"/>
          <w:color w:val="203E51"/>
        </w:rPr>
        <w:t> </w:t>
      </w:r>
    </w:p>
    <w:p w14:paraId="12CBB860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5C4B09F1" wp14:editId="45C94B73">
            <wp:extent cx="2882900" cy="43370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CE716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E9F0E9" w14:textId="77777777" w:rsidR="00124118" w:rsidRDefault="00124118">
      <w:pPr>
        <w:pStyle w:val="NormalWeb"/>
        <w:spacing w:before="0" w:beforeAutospacing="0" w:after="0" w:afterAutospacing="0"/>
        <w:rPr>
          <w:rFonts w:ascii="Publico text" w:hAnsi="Publico text" w:cs="Calibri"/>
        </w:rPr>
      </w:pPr>
      <w:r>
        <w:rPr>
          <w:rFonts w:ascii="Publico text" w:hAnsi="Publico text" w:cs="Calibri"/>
          <w:color w:val="203E51"/>
        </w:rPr>
        <w:t>Milan Kundera var en tjekkisk-fransk romanforfatter og essayist, hvis forfatterskab var præget af stor kunstnerisk alsidighed. Han fik et massivt internationalt</w:t>
      </w:r>
      <w:r>
        <w:rPr>
          <w:rFonts w:ascii="Publico text" w:hAnsi="Publico text" w:cs="Calibri"/>
          <w:color w:val="203E51"/>
        </w:rPr>
        <w:t xml:space="preserve"> gennembrud med romanen </w:t>
      </w:r>
      <w:hyperlink r:id="rId6" w:history="1">
        <w:r>
          <w:rPr>
            <w:rStyle w:val="Hyperlink"/>
            <w:rFonts w:ascii="Publico text" w:hAnsi="Publico text" w:cs="Calibri"/>
            <w:i/>
            <w:iCs/>
          </w:rPr>
          <w:t>Tilværelsens ulidelige lethed</w:t>
        </w:r>
      </w:hyperlink>
      <w:r>
        <w:rPr>
          <w:rFonts w:ascii="Publico text" w:hAnsi="Publico text" w:cs="Calibri"/>
          <w:color w:val="203E51"/>
        </w:rPr>
        <w:t> (1984, dansk oversættelse 1985), som i 1988 blev filmatiseret af den amerikansk</w:t>
      </w:r>
      <w:r>
        <w:rPr>
          <w:rFonts w:ascii="Publico text" w:hAnsi="Publico text" w:cs="Calibri"/>
          <w:color w:val="203E51"/>
        </w:rPr>
        <w:t>e instruktør </w:t>
      </w:r>
      <w:hyperlink r:id="rId7" w:history="1">
        <w:r>
          <w:rPr>
            <w:rStyle w:val="Hyperlink"/>
            <w:rFonts w:ascii="Publico text" w:hAnsi="Publico text" w:cs="Calibri"/>
          </w:rPr>
          <w:t>Philip Kaufman</w:t>
        </w:r>
      </w:hyperlink>
      <w:r>
        <w:rPr>
          <w:rFonts w:ascii="Publico text" w:hAnsi="Publico text" w:cs="Calibri"/>
          <w:color w:val="203E51"/>
        </w:rPr>
        <w:t>.</w:t>
      </w:r>
    </w:p>
    <w:p w14:paraId="71CC0424" w14:textId="77777777" w:rsidR="00124118" w:rsidRDefault="00124118">
      <w:pPr>
        <w:pStyle w:val="NormalWeb"/>
        <w:spacing w:before="0" w:beforeAutospacing="0" w:after="6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AC7CFB1" w14:textId="77777777" w:rsidR="00124118" w:rsidRDefault="00124118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Fra &lt;</w:t>
      </w:r>
      <w:hyperlink r:id="rId8" w:history="1">
        <w:r>
          <w:rPr>
            <w:rStyle w:val="Hyperlink"/>
            <w:rFonts w:ascii="Calibri" w:hAnsi="Calibri" w:cs="Calibri"/>
            <w:i/>
            <w:iCs/>
            <w:sz w:val="18"/>
            <w:szCs w:val="18"/>
          </w:rPr>
          <w:t>https://denstoredanske.lex.dk/Milan_Kundera?gad=1&amp;gclid=C</w:t>
        </w:r>
        <w:r>
          <w:rPr>
            <w:rStyle w:val="Hyperlink"/>
            <w:rFonts w:ascii="Calibri" w:hAnsi="Calibri" w:cs="Calibri"/>
            <w:i/>
            <w:iCs/>
            <w:sz w:val="18"/>
            <w:szCs w:val="18"/>
          </w:rPr>
          <w:t>j0KCQiAgK2qBhCHARIsAGACuzktDUtV7pz0LCw7iVFlSQnb8mt6-Eq7VWEmv0HwFudBkvlmHD7K--EaAj22EALw_wcB</w:t>
        </w:r>
      </w:hyperlink>
      <w:r>
        <w:rPr>
          <w:rStyle w:val="HTML-citat"/>
          <w:rFonts w:ascii="Calibri" w:hAnsi="Calibri" w:cs="Calibri"/>
          <w:color w:val="595959"/>
          <w:sz w:val="18"/>
          <w:szCs w:val="18"/>
        </w:rPr>
        <w:t xml:space="preserve">&gt; </w:t>
      </w:r>
    </w:p>
    <w:p w14:paraId="1E778176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AE3C45" w14:textId="77777777" w:rsidR="00124118" w:rsidRDefault="001241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o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374F"/>
    <w:multiLevelType w:val="multilevel"/>
    <w:tmpl w:val="2AD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37694C"/>
    <w:multiLevelType w:val="multilevel"/>
    <w:tmpl w:val="CD7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572478">
    <w:abstractNumId w:val="1"/>
  </w:num>
  <w:num w:numId="2" w16cid:durableId="39486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8"/>
    <w:rsid w:val="001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FEF6A"/>
  <w15:chartTrackingRefBased/>
  <w15:docId w15:val="{E82D7F58-4D3B-4352-9838-1F29A937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toredanske.lex.dk/Milan_Kundera?gad=1&amp;gclid=Cj0KCQiAgK2qBhCHARIsAGACuzktDUtV7pz0LCw7iVFlSQnb8mt6-Eq7VWEmv0HwFudBkvlmHD7K--EaAj22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nstoredanske.lex.dk/Philip_Kauf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nstoredanske.lex.dk/Tilv%C3%A6relsens_ulidelige_lethed_-_roman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2023-11-08T08:25:00Z</dcterms:created>
  <dcterms:modified xsi:type="dcterms:W3CDTF">2023-11-08T08:25:00Z</dcterms:modified>
</cp:coreProperties>
</file>