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B7" w:rsidRDefault="00385B89" w:rsidP="00385B89">
      <w:pPr>
        <w:pStyle w:val="Titel"/>
        <w:jc w:val="center"/>
      </w:pPr>
      <w:r>
        <w:t>Andengradspolynomier</w:t>
      </w:r>
    </w:p>
    <w:p w:rsidR="005269AF" w:rsidRPr="001D278F" w:rsidRDefault="00385B89" w:rsidP="001D278F">
      <w:pPr>
        <w:jc w:val="center"/>
        <w:rPr>
          <w:sz w:val="20"/>
        </w:rPr>
      </w:pPr>
      <w:r w:rsidRPr="00385B89">
        <w:rPr>
          <w:sz w:val="20"/>
        </w:rPr>
        <w:t>Betydningen af konstanterne a, b</w:t>
      </w:r>
      <w:r w:rsidR="00F131D8">
        <w:rPr>
          <w:sz w:val="20"/>
        </w:rPr>
        <w:t>,</w:t>
      </w:r>
      <w:r w:rsidRPr="00385B89">
        <w:rPr>
          <w:sz w:val="20"/>
        </w:rPr>
        <w:t xml:space="preserve"> c</w:t>
      </w:r>
      <w:r w:rsidR="00F131D8">
        <w:rPr>
          <w:sz w:val="20"/>
        </w:rPr>
        <w:t xml:space="preserve"> og d</w:t>
      </w:r>
    </w:p>
    <w:p w:rsidR="005269AF" w:rsidRDefault="005269AF" w:rsidP="001D278F">
      <w:pPr>
        <w:spacing w:line="276" w:lineRule="auto"/>
      </w:pPr>
      <w:r w:rsidRPr="005269AF">
        <w:t xml:space="preserve">Et andengradspolynomium </w:t>
      </w:r>
      <w:r>
        <w:t xml:space="preserve">er en funktion </w:t>
      </w:r>
      <w:r w:rsidRPr="005269AF">
        <w:t>på formen</w:t>
      </w:r>
      <w:r>
        <w:br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</w:rPr>
        <w:t xml:space="preserve">,   hvor </w:t>
      </w:r>
      <m:oMath>
        <m:r>
          <w:rPr>
            <w:rFonts w:ascii="Cambria Math" w:eastAsiaTheme="minorEastAsia" w:hAnsi="Cambria Math"/>
          </w:rPr>
          <m:t>a≠0</m:t>
        </m:r>
      </m:oMath>
    </w:p>
    <w:p w:rsidR="00385B89" w:rsidRDefault="00385B89" w:rsidP="001D278F">
      <w:pPr>
        <w:pStyle w:val="Overskrift1"/>
        <w:spacing w:line="276" w:lineRule="auto"/>
      </w:pPr>
      <w:r>
        <w:t>Opgave 1</w:t>
      </w:r>
    </w:p>
    <w:p w:rsidR="00385B89" w:rsidRPr="00385B89" w:rsidRDefault="00385B89" w:rsidP="001D278F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t xml:space="preserve">Træk i skyderen for </w:t>
      </w:r>
      <m:oMath>
        <m:r>
          <w:rPr>
            <w:rFonts w:ascii="Cambria Math" w:hAnsi="Cambria Math"/>
          </w:rPr>
          <m:t>a</m:t>
        </m:r>
      </m:oMath>
      <w:r w:rsidRPr="00385B89">
        <w:rPr>
          <w:rFonts w:eastAsiaTheme="minorEastAsia"/>
        </w:rPr>
        <w:t xml:space="preserve"> og forklar hvordan grafen ser ud når </w:t>
      </w:r>
      <m:oMath>
        <m:r>
          <w:rPr>
            <w:rFonts w:ascii="Cambria Math" w:eastAsiaTheme="minorEastAsia" w:hAnsi="Cambria Math"/>
          </w:rPr>
          <m:t>a</m:t>
        </m:r>
      </m:oMath>
      <w:r w:rsidRPr="00385B89">
        <w:rPr>
          <w:rFonts w:eastAsiaTheme="minorEastAsia"/>
        </w:rPr>
        <w:t xml:space="preserve"> har forskellige værdier.</w:t>
      </w:r>
      <w:r w:rsidR="001D278F">
        <w:rPr>
          <w:rFonts w:eastAsiaTheme="minorEastAsia"/>
        </w:rPr>
        <w:t xml:space="preserve"> </w:t>
      </w:r>
      <w:r w:rsidRPr="00385B89">
        <w:rPr>
          <w:rFonts w:eastAsiaTheme="minorEastAsia"/>
        </w:rPr>
        <w:t xml:space="preserve">Kan I formulere en </w:t>
      </w:r>
      <w:r w:rsidR="00F7731C">
        <w:rPr>
          <w:rFonts w:eastAsiaTheme="minorEastAsia"/>
        </w:rPr>
        <w:t xml:space="preserve">eller flere </w:t>
      </w:r>
      <w:r w:rsidRPr="00385B89">
        <w:rPr>
          <w:rFonts w:eastAsiaTheme="minorEastAsia"/>
        </w:rPr>
        <w:t>regl</w:t>
      </w:r>
      <w:r w:rsidR="00F7731C">
        <w:rPr>
          <w:rFonts w:eastAsiaTheme="minorEastAsia"/>
        </w:rPr>
        <w:t>er</w:t>
      </w:r>
      <w:r w:rsidRPr="00385B89">
        <w:rPr>
          <w:rFonts w:eastAsiaTheme="minorEastAsia"/>
        </w:rPr>
        <w:t xml:space="preserve"> der altid gælder?</w:t>
      </w:r>
    </w:p>
    <w:p w:rsidR="00385B89" w:rsidRPr="00385B89" w:rsidRDefault="00385B89" w:rsidP="001D278F">
      <w:pPr>
        <w:pStyle w:val="Listeafsnit"/>
        <w:numPr>
          <w:ilvl w:val="0"/>
          <w:numId w:val="1"/>
        </w:numPr>
        <w:spacing w:line="276" w:lineRule="auto"/>
      </w:pPr>
      <w:r>
        <w:t xml:space="preserve">Hvad kan </w:t>
      </w:r>
      <w:r w:rsidR="00F7731C">
        <w:t>I</w:t>
      </w:r>
      <w:r>
        <w:t xml:space="preserve"> fortælle om </w:t>
      </w:r>
      <w:r>
        <w:rPr>
          <w:rFonts w:eastAsiaTheme="minorEastAsia"/>
        </w:rPr>
        <w:t xml:space="preserve">værdien for </w:t>
      </w:r>
      <m:oMath>
        <m:r>
          <w:rPr>
            <w:rFonts w:ascii="Cambria Math" w:hAnsi="Cambria Math"/>
          </w:rPr>
          <m:t>a</m:t>
        </m:r>
      </m:oMath>
      <w:r w:rsidRPr="00385B89">
        <w:rPr>
          <w:rFonts w:eastAsiaTheme="minorEastAsia"/>
        </w:rPr>
        <w:t xml:space="preserve"> på de fire grafer på side 2?</w:t>
      </w:r>
    </w:p>
    <w:p w:rsidR="00385B89" w:rsidRDefault="00385B89" w:rsidP="001D278F">
      <w:pPr>
        <w:spacing w:line="276" w:lineRule="auto"/>
      </w:pPr>
    </w:p>
    <w:p w:rsidR="00385B89" w:rsidRDefault="00385B89" w:rsidP="001D278F">
      <w:pPr>
        <w:pStyle w:val="Overskrift1"/>
        <w:spacing w:line="276" w:lineRule="auto"/>
      </w:pPr>
      <w:r>
        <w:t>Opgave 2</w:t>
      </w:r>
    </w:p>
    <w:p w:rsidR="00F7731C" w:rsidRDefault="00F7731C" w:rsidP="001D278F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</w:rPr>
      </w:pPr>
      <w:r>
        <w:t xml:space="preserve">Træk i skyderen for </w:t>
      </w:r>
      <m:oMath>
        <m:r>
          <w:rPr>
            <w:rFonts w:ascii="Cambria Math" w:hAnsi="Cambria Math"/>
          </w:rPr>
          <m:t>c</m:t>
        </m:r>
      </m:oMath>
      <w:r w:rsidRPr="00385B89">
        <w:rPr>
          <w:rFonts w:eastAsiaTheme="minorEastAsia"/>
        </w:rPr>
        <w:t xml:space="preserve"> og forklar hvordan grafen ser ud når </w:t>
      </w:r>
      <m:oMath>
        <m:r>
          <w:rPr>
            <w:rFonts w:ascii="Cambria Math" w:eastAsiaTheme="minorEastAsia" w:hAnsi="Cambria Math"/>
          </w:rPr>
          <m:t>c</m:t>
        </m:r>
      </m:oMath>
      <w:r w:rsidRPr="00385B89">
        <w:rPr>
          <w:rFonts w:eastAsiaTheme="minorEastAsia"/>
        </w:rPr>
        <w:t xml:space="preserve"> har forskellige værdier. Kan I formulere en</w:t>
      </w:r>
      <w:r>
        <w:rPr>
          <w:rFonts w:eastAsiaTheme="minorEastAsia"/>
        </w:rPr>
        <w:t xml:space="preserve"> eller flere</w:t>
      </w:r>
      <w:r w:rsidRPr="00385B89">
        <w:rPr>
          <w:rFonts w:eastAsiaTheme="minorEastAsia"/>
        </w:rPr>
        <w:t xml:space="preserve"> regl</w:t>
      </w:r>
      <w:r>
        <w:rPr>
          <w:rFonts w:eastAsiaTheme="minorEastAsia"/>
        </w:rPr>
        <w:t>er</w:t>
      </w:r>
      <w:r w:rsidRPr="00385B89">
        <w:rPr>
          <w:rFonts w:eastAsiaTheme="minorEastAsia"/>
        </w:rPr>
        <w:t xml:space="preserve"> der altid gælder?</w:t>
      </w:r>
    </w:p>
    <w:p w:rsidR="00F7731C" w:rsidRPr="00385B89" w:rsidRDefault="00F7731C" w:rsidP="001D278F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</w:rPr>
      </w:pPr>
      <w:r>
        <w:t>Kan I bevise jeres regel?</w:t>
      </w:r>
    </w:p>
    <w:p w:rsidR="00F7731C" w:rsidRPr="00385B89" w:rsidRDefault="00F7731C" w:rsidP="001D278F">
      <w:pPr>
        <w:pStyle w:val="Listeafsnit"/>
        <w:numPr>
          <w:ilvl w:val="0"/>
          <w:numId w:val="2"/>
        </w:numPr>
        <w:spacing w:line="276" w:lineRule="auto"/>
      </w:pPr>
      <w:r>
        <w:t xml:space="preserve">Hvilken værdi har </w:t>
      </w:r>
      <m:oMath>
        <m:r>
          <w:rPr>
            <w:rFonts w:ascii="Cambria Math" w:hAnsi="Cambria Math"/>
          </w:rPr>
          <m:t>c</m:t>
        </m:r>
      </m:oMath>
      <w:r w:rsidRPr="00385B89">
        <w:rPr>
          <w:rFonts w:eastAsiaTheme="minorEastAsia"/>
        </w:rPr>
        <w:t xml:space="preserve"> på de fire grafer på side 2?</w:t>
      </w:r>
    </w:p>
    <w:p w:rsidR="00385B89" w:rsidRDefault="00385B89" w:rsidP="001D278F">
      <w:pPr>
        <w:spacing w:line="276" w:lineRule="auto"/>
      </w:pPr>
    </w:p>
    <w:p w:rsidR="00385B89" w:rsidRDefault="00385B89" w:rsidP="001D278F">
      <w:pPr>
        <w:pStyle w:val="Overskrift1"/>
        <w:spacing w:line="276" w:lineRule="auto"/>
      </w:pPr>
      <w:r>
        <w:t>Opgave 3</w:t>
      </w:r>
    </w:p>
    <w:p w:rsidR="00F7731C" w:rsidRDefault="00F7731C" w:rsidP="001D278F">
      <w:pPr>
        <w:pStyle w:val="Listeafsnit"/>
        <w:numPr>
          <w:ilvl w:val="0"/>
          <w:numId w:val="4"/>
        </w:numPr>
        <w:spacing w:line="276" w:lineRule="auto"/>
        <w:rPr>
          <w:rFonts w:eastAsiaTheme="minorEastAsia"/>
        </w:rPr>
      </w:pPr>
      <w:r>
        <w:t xml:space="preserve">Træk i skyderen for </w:t>
      </w:r>
      <m:oMath>
        <m:r>
          <w:rPr>
            <w:rFonts w:ascii="Cambria Math" w:hAnsi="Cambria Math"/>
          </w:rPr>
          <m:t>b</m:t>
        </m:r>
      </m:oMath>
      <w:r w:rsidRPr="00385B89">
        <w:rPr>
          <w:rFonts w:eastAsiaTheme="minorEastAsia"/>
        </w:rPr>
        <w:t xml:space="preserve"> og forklar hvordan grafen ser ud når </w:t>
      </w:r>
      <m:oMath>
        <m:r>
          <w:rPr>
            <w:rFonts w:ascii="Cambria Math" w:eastAsiaTheme="minorEastAsia" w:hAnsi="Cambria Math"/>
          </w:rPr>
          <m:t>b</m:t>
        </m:r>
      </m:oMath>
      <w:r w:rsidRPr="00385B89">
        <w:rPr>
          <w:rFonts w:eastAsiaTheme="minorEastAsia"/>
        </w:rPr>
        <w:t xml:space="preserve"> har forskellige værdier. Kan I formulere en</w:t>
      </w:r>
      <w:r>
        <w:rPr>
          <w:rFonts w:eastAsiaTheme="minorEastAsia"/>
        </w:rPr>
        <w:t xml:space="preserve"> eller flere</w:t>
      </w:r>
      <w:r w:rsidRPr="00385B89">
        <w:rPr>
          <w:rFonts w:eastAsiaTheme="minorEastAsia"/>
        </w:rPr>
        <w:t xml:space="preserve"> regl</w:t>
      </w:r>
      <w:r>
        <w:rPr>
          <w:rFonts w:eastAsiaTheme="minorEastAsia"/>
        </w:rPr>
        <w:t>er</w:t>
      </w:r>
      <w:r w:rsidRPr="00385B89">
        <w:rPr>
          <w:rFonts w:eastAsiaTheme="minorEastAsia"/>
        </w:rPr>
        <w:t xml:space="preserve"> der altid gælder?</w:t>
      </w:r>
      <w:r w:rsidR="001D278F">
        <w:rPr>
          <w:rFonts w:eastAsiaTheme="minorEastAsia"/>
        </w:rPr>
        <w:br/>
        <w:t xml:space="preserve">Hint! Kig på grafen ved </w:t>
      </w:r>
      <m:oMath>
        <m:r>
          <w:rPr>
            <w:rFonts w:ascii="Cambria Math" w:eastAsiaTheme="minorEastAsia" w:hAnsi="Cambria Math"/>
          </w:rPr>
          <m:t>y</m:t>
        </m:r>
      </m:oMath>
      <w:r w:rsidR="001D278F">
        <w:rPr>
          <w:rFonts w:eastAsiaTheme="minorEastAsia"/>
        </w:rPr>
        <w:t xml:space="preserve">-aksen. Husk også </w:t>
      </w:r>
      <m:oMath>
        <m:r>
          <w:rPr>
            <w:rFonts w:ascii="Cambria Math" w:eastAsiaTheme="minorEastAsia" w:hAnsi="Cambria Math"/>
          </w:rPr>
          <m:t>b=0</m:t>
        </m:r>
      </m:oMath>
      <w:r w:rsidR="001D278F">
        <w:rPr>
          <w:rFonts w:eastAsiaTheme="minorEastAsia"/>
        </w:rPr>
        <w:t>.</w:t>
      </w:r>
    </w:p>
    <w:p w:rsidR="00F7731C" w:rsidRPr="00F5193E" w:rsidRDefault="00F7731C" w:rsidP="001D278F">
      <w:pPr>
        <w:pStyle w:val="Listeafsnit"/>
        <w:numPr>
          <w:ilvl w:val="0"/>
          <w:numId w:val="4"/>
        </w:numPr>
        <w:spacing w:line="276" w:lineRule="auto"/>
      </w:pPr>
      <w:r>
        <w:t xml:space="preserve">Hvad kan I fortælle om værdien for </w:t>
      </w:r>
      <m:oMath>
        <m:r>
          <w:rPr>
            <w:rFonts w:ascii="Cambria Math" w:hAnsi="Cambria Math"/>
          </w:rPr>
          <m:t>b</m:t>
        </m:r>
      </m:oMath>
      <w:r w:rsidRPr="00385B89">
        <w:rPr>
          <w:rFonts w:eastAsiaTheme="minorEastAsia"/>
        </w:rPr>
        <w:t xml:space="preserve"> på de fire grafer på side 2?</w:t>
      </w:r>
    </w:p>
    <w:p w:rsidR="00F5193E" w:rsidRDefault="00F5193E" w:rsidP="001D278F">
      <w:pPr>
        <w:spacing w:line="276" w:lineRule="auto"/>
      </w:pPr>
    </w:p>
    <w:p w:rsidR="00F5193E" w:rsidRDefault="00F5193E" w:rsidP="001D278F">
      <w:pPr>
        <w:pStyle w:val="Overskrift1"/>
        <w:spacing w:line="276" w:lineRule="auto"/>
      </w:pPr>
      <w:r>
        <w:t>Opgave 4</w:t>
      </w:r>
    </w:p>
    <w:p w:rsidR="00F5193E" w:rsidRDefault="00F5193E" w:rsidP="001D278F">
      <w:pPr>
        <w:pStyle w:val="Listeafsnit"/>
        <w:numPr>
          <w:ilvl w:val="0"/>
          <w:numId w:val="5"/>
        </w:numPr>
        <w:spacing w:line="276" w:lineRule="auto"/>
      </w:pPr>
      <w:r>
        <w:t>Udregn diskriminanten for følgende andengradspolynomier</w:t>
      </w:r>
      <w:r w:rsidR="00AF3698">
        <w:t xml:space="preserve">, </w:t>
      </w:r>
      <w:r w:rsidR="006437DD">
        <w:t xml:space="preserve">I </w:t>
      </w:r>
      <w:r w:rsidR="00AF3698">
        <w:t xml:space="preserve">må </w:t>
      </w:r>
      <w:r w:rsidR="006437DD">
        <w:t>gerne bruge</w:t>
      </w:r>
      <w:r>
        <w:t xml:space="preserve"> Maple-filen</w:t>
      </w:r>
      <w:r w:rsidR="001D278F">
        <w:t>.</w:t>
      </w:r>
      <w:r w:rsidR="00AF3698">
        <w:t xml:space="preserve"> </w:t>
      </w:r>
      <w:r w:rsidR="001D278F">
        <w:t>T</w:t>
      </w:r>
      <w:r w:rsidR="00AF3698">
        <w:t xml:space="preserve">egn derefter grafen i enten GeoGebra eller Maple. </w:t>
      </w:r>
      <w:bookmarkStart w:id="0" w:name="_GoBack"/>
      <w:bookmarkEnd w:id="0"/>
    </w:p>
    <w:p w:rsidR="00F5193E" w:rsidRPr="00F5193E" w:rsidRDefault="00F5193E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+4x+1</m:t>
        </m:r>
      </m:oMath>
      <w:r>
        <w:rPr>
          <w:rFonts w:eastAsiaTheme="minorEastAsia"/>
        </w:rPr>
        <w:t xml:space="preserve"> </w:t>
      </w:r>
    </w:p>
    <w:p w:rsidR="00BE651C" w:rsidRDefault="00BE651C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-6x-1</m:t>
        </m:r>
      </m:oMath>
      <w:r>
        <w:rPr>
          <w:rFonts w:eastAsiaTheme="minorEastAsia"/>
        </w:rPr>
        <w:t xml:space="preserve"> </w:t>
      </w:r>
    </w:p>
    <w:p w:rsidR="00F5193E" w:rsidRDefault="00F5193E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+4x+2</m:t>
        </m:r>
      </m:oMath>
      <w:r>
        <w:rPr>
          <w:rFonts w:eastAsiaTheme="minorEastAsia"/>
        </w:rPr>
        <w:t xml:space="preserve"> </w:t>
      </w:r>
    </w:p>
    <w:p w:rsidR="00F5193E" w:rsidRDefault="00F5193E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+2x-1</m:t>
        </m:r>
      </m:oMath>
      <w:r>
        <w:rPr>
          <w:rFonts w:eastAsiaTheme="minorEastAsia"/>
        </w:rPr>
        <w:t xml:space="preserve"> </w:t>
      </w:r>
    </w:p>
    <w:p w:rsidR="00F5193E" w:rsidRDefault="00F5193E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+6x+9</m:t>
        </m:r>
      </m:oMath>
      <w:r>
        <w:rPr>
          <w:rFonts w:eastAsiaTheme="minorEastAsia"/>
        </w:rPr>
        <w:t xml:space="preserve"> </w:t>
      </w:r>
    </w:p>
    <w:p w:rsidR="006437DD" w:rsidRDefault="006437DD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-5x+1</m:t>
        </m:r>
      </m:oMath>
      <w:r>
        <w:rPr>
          <w:rFonts w:eastAsiaTheme="minorEastAsia"/>
        </w:rPr>
        <w:t xml:space="preserve"> </w:t>
      </w:r>
    </w:p>
    <w:p w:rsidR="006437DD" w:rsidRDefault="006437DD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-3x+6</m:t>
        </m:r>
      </m:oMath>
      <w:r>
        <w:rPr>
          <w:rFonts w:eastAsiaTheme="minorEastAsia"/>
        </w:rPr>
        <w:t xml:space="preserve"> </w:t>
      </w:r>
    </w:p>
    <w:p w:rsidR="006437DD" w:rsidRDefault="006437DD" w:rsidP="001D278F">
      <w:pPr>
        <w:pStyle w:val="Listeafsnit"/>
        <w:spacing w:line="360" w:lineRule="auto"/>
        <w:ind w:left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-7x-1</m:t>
        </m:r>
      </m:oMath>
      <w:r>
        <w:rPr>
          <w:rFonts w:eastAsiaTheme="minorEastAsia"/>
        </w:rPr>
        <w:t xml:space="preserve"> </w:t>
      </w:r>
    </w:p>
    <w:p w:rsidR="001D278F" w:rsidRPr="001D278F" w:rsidRDefault="00D54BD8" w:rsidP="001D278F">
      <w:pPr>
        <w:pStyle w:val="Listeafsnit"/>
        <w:numPr>
          <w:ilvl w:val="0"/>
          <w:numId w:val="5"/>
        </w:numPr>
        <w:spacing w:line="276" w:lineRule="auto"/>
        <w:rPr>
          <w:rFonts w:eastAsiaTheme="minorEastAsia"/>
        </w:rPr>
      </w:pPr>
      <w:r w:rsidRPr="00D54BD8">
        <w:rPr>
          <w:rFonts w:eastAsiaTheme="minorEastAsia"/>
        </w:rPr>
        <w:t>Kan I formulere en eller flere regler der altid gælder?</w:t>
      </w:r>
    </w:p>
    <w:p w:rsidR="00035FCC" w:rsidRDefault="00035FCC" w:rsidP="00035FCC">
      <w:pPr>
        <w:pStyle w:val="Overskrift1"/>
        <w:jc w:val="center"/>
      </w:pPr>
      <w:r>
        <w:lastRenderedPageBreak/>
        <w:t>Grafer til opgave 1, 2 og 3</w:t>
      </w:r>
    </w:p>
    <w:p w:rsidR="00035FCC" w:rsidRDefault="00035FCC" w:rsidP="00035FCC">
      <w:pPr>
        <w:rPr>
          <w:sz w:val="2"/>
          <w:szCs w:val="2"/>
        </w:rPr>
      </w:pPr>
    </w:p>
    <w:p w:rsidR="00035FCC" w:rsidRPr="00035FCC" w:rsidRDefault="00035FCC" w:rsidP="00035FCC">
      <w:pPr>
        <w:rPr>
          <w:sz w:val="2"/>
          <w:szCs w:val="2"/>
        </w:rPr>
      </w:pPr>
    </w:p>
    <w:p w:rsidR="00F7731C" w:rsidRDefault="00385B89" w:rsidP="00F7731C">
      <w:pPr>
        <w:jc w:val="center"/>
      </w:pPr>
      <w:r>
        <w:rPr>
          <w:noProof/>
        </w:rPr>
        <w:drawing>
          <wp:inline distT="0" distB="0" distL="0" distR="0" wp14:anchorId="7CEDB941" wp14:editId="03D7B849">
            <wp:extent cx="2340000" cy="2286000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FCC">
        <w:tab/>
      </w:r>
      <w:r w:rsidR="00F7731C">
        <w:tab/>
      </w:r>
      <w:r w:rsidR="00F7731C">
        <w:rPr>
          <w:noProof/>
        </w:rPr>
        <w:drawing>
          <wp:inline distT="0" distB="0" distL="0" distR="0" wp14:anchorId="2B1FB0F9" wp14:editId="7FC342C0">
            <wp:extent cx="2340000" cy="2253600"/>
            <wp:effectExtent l="0" t="0" r="317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1C" w:rsidRDefault="00035FCC" w:rsidP="00385B89">
      <w:r>
        <w:tab/>
        <w:t xml:space="preserve">          Graf 1</w:t>
      </w:r>
      <w:r>
        <w:tab/>
      </w:r>
      <w:r>
        <w:tab/>
      </w:r>
      <w:r>
        <w:tab/>
      </w:r>
      <w:r>
        <w:tab/>
        <w:t xml:space="preserve">            Graf 2</w:t>
      </w:r>
    </w:p>
    <w:p w:rsidR="00035FCC" w:rsidRDefault="00035FCC" w:rsidP="00385B89">
      <w:r>
        <w:tab/>
      </w:r>
      <w:r>
        <w:tab/>
      </w:r>
      <w:r>
        <w:tab/>
      </w:r>
      <w:r>
        <w:tab/>
      </w:r>
      <w:r>
        <w:tab/>
      </w:r>
    </w:p>
    <w:p w:rsidR="00F7731C" w:rsidRDefault="00F7731C" w:rsidP="00F7731C">
      <w:pPr>
        <w:jc w:val="center"/>
      </w:pPr>
      <w:r>
        <w:rPr>
          <w:noProof/>
        </w:rPr>
        <w:drawing>
          <wp:inline distT="0" distB="0" distL="0" distR="0" wp14:anchorId="2A2B08A6" wp14:editId="4476CB3B">
            <wp:extent cx="2160000" cy="2433600"/>
            <wp:effectExtent l="0" t="0" r="0" b="508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035FCC">
        <w:t xml:space="preserve">   </w:t>
      </w:r>
      <w:r>
        <w:rPr>
          <w:noProof/>
        </w:rPr>
        <w:drawing>
          <wp:inline distT="0" distB="0" distL="0" distR="0" wp14:anchorId="536FCE59" wp14:editId="196CD6F0">
            <wp:extent cx="2520000" cy="17604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FCC" w:rsidRDefault="00035FCC" w:rsidP="00035FCC">
      <w:r>
        <w:tab/>
        <w:t xml:space="preserve">             Graf 3</w:t>
      </w:r>
      <w:r>
        <w:tab/>
      </w:r>
      <w:r>
        <w:tab/>
      </w:r>
      <w:r>
        <w:tab/>
        <w:t xml:space="preserve">                            Graf 4</w:t>
      </w:r>
    </w:p>
    <w:p w:rsidR="00CE0398" w:rsidRDefault="00CE0398" w:rsidP="00035FCC"/>
    <w:p w:rsidR="00CE0398" w:rsidRPr="00385B89" w:rsidRDefault="00CE0398" w:rsidP="00035FCC"/>
    <w:sectPr w:rsidR="00CE0398" w:rsidRPr="00385B89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86" w:rsidRDefault="00F51886" w:rsidP="00F7731C">
      <w:pPr>
        <w:spacing w:after="0" w:line="240" w:lineRule="auto"/>
      </w:pPr>
      <w:r>
        <w:separator/>
      </w:r>
    </w:p>
  </w:endnote>
  <w:endnote w:type="continuationSeparator" w:id="0">
    <w:p w:rsidR="00F51886" w:rsidRDefault="00F51886" w:rsidP="00F7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223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31C" w:rsidRDefault="00F7731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3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3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731C" w:rsidRDefault="00F773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86" w:rsidRDefault="00F51886" w:rsidP="00F7731C">
      <w:pPr>
        <w:spacing w:after="0" w:line="240" w:lineRule="auto"/>
      </w:pPr>
      <w:r>
        <w:separator/>
      </w:r>
    </w:p>
  </w:footnote>
  <w:footnote w:type="continuationSeparator" w:id="0">
    <w:p w:rsidR="00F51886" w:rsidRDefault="00F51886" w:rsidP="00F7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62A"/>
    <w:multiLevelType w:val="hybridMultilevel"/>
    <w:tmpl w:val="DEEE0EDC"/>
    <w:lvl w:ilvl="0" w:tplc="C296AF8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2C5B"/>
    <w:multiLevelType w:val="hybridMultilevel"/>
    <w:tmpl w:val="DEEE0EDC"/>
    <w:lvl w:ilvl="0" w:tplc="C296AF8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C3952"/>
    <w:multiLevelType w:val="hybridMultilevel"/>
    <w:tmpl w:val="DEEE0EDC"/>
    <w:lvl w:ilvl="0" w:tplc="C296AF8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58E9"/>
    <w:multiLevelType w:val="hybridMultilevel"/>
    <w:tmpl w:val="FB5EE75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C45F1"/>
    <w:multiLevelType w:val="hybridMultilevel"/>
    <w:tmpl w:val="DEEE0EDC"/>
    <w:lvl w:ilvl="0" w:tplc="C296AF8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9"/>
    <w:rsid w:val="00035FCC"/>
    <w:rsid w:val="001D278F"/>
    <w:rsid w:val="002B1D02"/>
    <w:rsid w:val="002E22AD"/>
    <w:rsid w:val="00385B89"/>
    <w:rsid w:val="003B2E21"/>
    <w:rsid w:val="005269AF"/>
    <w:rsid w:val="00561CE6"/>
    <w:rsid w:val="005B01A6"/>
    <w:rsid w:val="006437DD"/>
    <w:rsid w:val="008A1FFF"/>
    <w:rsid w:val="00A117B7"/>
    <w:rsid w:val="00A600AF"/>
    <w:rsid w:val="00AF3698"/>
    <w:rsid w:val="00BE651C"/>
    <w:rsid w:val="00CE0398"/>
    <w:rsid w:val="00D54BD8"/>
    <w:rsid w:val="00D67772"/>
    <w:rsid w:val="00E369CA"/>
    <w:rsid w:val="00F131D8"/>
    <w:rsid w:val="00F51886"/>
    <w:rsid w:val="00F5193E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0467"/>
  <w15:chartTrackingRefBased/>
  <w15:docId w15:val="{E27FB790-4AC4-443C-A8F2-EE7DE66C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0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6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369C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01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E22AD"/>
    <w:rPr>
      <w:rFonts w:asciiTheme="majorHAnsi" w:eastAsiaTheme="majorEastAsia" w:hAnsiTheme="majorHAnsi" w:cstheme="majorBidi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385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385B89"/>
    <w:rPr>
      <w:color w:val="808080"/>
    </w:rPr>
  </w:style>
  <w:style w:type="paragraph" w:styleId="Listeafsnit">
    <w:name w:val="List Paragraph"/>
    <w:basedOn w:val="Normal"/>
    <w:uiPriority w:val="34"/>
    <w:qFormat/>
    <w:rsid w:val="00385B8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77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731C"/>
  </w:style>
  <w:style w:type="paragraph" w:styleId="Sidefod">
    <w:name w:val="footer"/>
    <w:basedOn w:val="Normal"/>
    <w:link w:val="SidefodTegn"/>
    <w:uiPriority w:val="99"/>
    <w:unhideWhenUsed/>
    <w:rsid w:val="00F77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731C"/>
  </w:style>
  <w:style w:type="paragraph" w:styleId="Fodnotetekst">
    <w:name w:val="footnote text"/>
    <w:basedOn w:val="Normal"/>
    <w:link w:val="FodnotetekstTegn"/>
    <w:uiPriority w:val="99"/>
    <w:semiHidden/>
    <w:unhideWhenUsed/>
    <w:rsid w:val="001D278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278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DF37-CF1A-46ED-A602-50EDF60C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Ulbæk Pedersen</dc:creator>
  <cp:keywords/>
  <dc:description/>
  <cp:lastModifiedBy>Camilla Ulbæk Pedersen</cp:lastModifiedBy>
  <cp:revision>5</cp:revision>
  <dcterms:created xsi:type="dcterms:W3CDTF">2019-05-19T15:41:00Z</dcterms:created>
  <dcterms:modified xsi:type="dcterms:W3CDTF">2019-05-19T15:55:00Z</dcterms:modified>
</cp:coreProperties>
</file>