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B9AB" w14:textId="77777777" w:rsidR="0041558B" w:rsidRPr="00217559" w:rsidRDefault="0041558B" w:rsidP="0041558B">
      <w:pPr>
        <w:spacing w:line="360" w:lineRule="auto"/>
        <w:rPr>
          <w:b/>
          <w:bCs/>
          <w:sz w:val="32"/>
          <w:szCs w:val="32"/>
        </w:rPr>
      </w:pPr>
      <w:r w:rsidRPr="00217559">
        <w:rPr>
          <w:b/>
          <w:bCs/>
          <w:sz w:val="32"/>
          <w:szCs w:val="32"/>
        </w:rPr>
        <w:t xml:space="preserve">Thomas Korsgaard, </w:t>
      </w:r>
      <w:r w:rsidRPr="00217559">
        <w:rPr>
          <w:b/>
          <w:bCs/>
          <w:i/>
          <w:iCs/>
          <w:sz w:val="32"/>
          <w:szCs w:val="32"/>
        </w:rPr>
        <w:t>Hvis der skulle komme et menneske forbi</w:t>
      </w:r>
      <w:r w:rsidRPr="00217559">
        <w:rPr>
          <w:b/>
          <w:bCs/>
          <w:sz w:val="32"/>
          <w:szCs w:val="32"/>
        </w:rPr>
        <w:t xml:space="preserve"> (2017)</w:t>
      </w:r>
    </w:p>
    <w:p w14:paraId="50D9FE35" w14:textId="5A9E9C78" w:rsidR="00EC2071" w:rsidRDefault="00EC2071" w:rsidP="00F76AA3">
      <w:pPr>
        <w:spacing w:line="360" w:lineRule="auto"/>
      </w:pPr>
      <w:r>
        <w:t xml:space="preserve">Hold jer spørgsmålene nedenfor for øje, når I læser romanen. </w:t>
      </w:r>
    </w:p>
    <w:p w14:paraId="11E59CA3" w14:textId="77777777" w:rsidR="00EC2071" w:rsidRDefault="00EC2071" w:rsidP="00F76AA3">
      <w:pPr>
        <w:spacing w:line="360" w:lineRule="auto"/>
      </w:pPr>
    </w:p>
    <w:p w14:paraId="777539FF" w14:textId="0A96A8E5" w:rsidR="00F76AA3" w:rsidRPr="00F76AA3" w:rsidRDefault="0041558B" w:rsidP="00F76AA3">
      <w:pPr>
        <w:spacing w:line="360" w:lineRule="auto"/>
      </w:pPr>
      <w:r w:rsidRPr="00A556C0">
        <w:rPr>
          <w:b/>
          <w:bCs/>
          <w:sz w:val="28"/>
          <w:szCs w:val="28"/>
        </w:rPr>
        <w:t>Personkarakteristikker</w:t>
      </w:r>
      <w:r>
        <w:rPr>
          <w:b/>
          <w:bCs/>
          <w:sz w:val="28"/>
          <w:szCs w:val="28"/>
        </w:rPr>
        <w:t xml:space="preserve">: </w:t>
      </w:r>
    </w:p>
    <w:p w14:paraId="1F19C607" w14:textId="19373EE9" w:rsidR="0041558B" w:rsidRPr="0041558B" w:rsidRDefault="0041558B" w:rsidP="00F76AA3">
      <w:pPr>
        <w:spacing w:line="360" w:lineRule="auto"/>
        <w:rPr>
          <w:b/>
          <w:bCs/>
        </w:rPr>
      </w:pPr>
      <w:r w:rsidRPr="00217559">
        <w:rPr>
          <w:b/>
          <w:bCs/>
        </w:rPr>
        <w:t>Tue</w:t>
      </w:r>
      <w:r w:rsidRPr="00217559">
        <w:t>: Lav en grundig personkarakteristik af hovedpersonen</w:t>
      </w:r>
      <w:r>
        <w:t>, Tue. Lav en ydre og en indre karakteristik, se desuden på hans relation til de øvrige personer i romanen, som er vigtige, her faren og moren (kommer også i næste spørgsmål) og evt. andre (f.eks. de to søskende, mormoren, venner, Iben, lærer). Hvilke identitetsmæssige konflikter kæmper Tue med? Hvilke personer er centrale støtter for Tue? Find centrale tekststeder.</w:t>
      </w:r>
    </w:p>
    <w:p w14:paraId="23E848E9" w14:textId="77777777" w:rsidR="0041558B" w:rsidRPr="00A556C0" w:rsidRDefault="0041558B" w:rsidP="0041558B">
      <w:pPr>
        <w:pStyle w:val="Listeafsnit"/>
        <w:numPr>
          <w:ilvl w:val="0"/>
          <w:numId w:val="2"/>
        </w:numPr>
        <w:spacing w:line="360" w:lineRule="auto"/>
        <w:rPr>
          <w:b/>
          <w:bCs/>
        </w:rPr>
      </w:pPr>
      <w:r>
        <w:rPr>
          <w:b/>
          <w:bCs/>
        </w:rPr>
        <w:t xml:space="preserve">Tues mor: </w:t>
      </w:r>
      <w:r w:rsidRPr="00217559">
        <w:t>Lav en kort, indre karakteristisk af moderen</w:t>
      </w:r>
      <w:r>
        <w:t>. Vurdér, hvordan hovedpersonen har det med sin mor. Find centrale tekststeder.</w:t>
      </w:r>
    </w:p>
    <w:p w14:paraId="2141D2B6" w14:textId="77777777" w:rsidR="0041558B" w:rsidRPr="00217559" w:rsidRDefault="0041558B" w:rsidP="0041558B">
      <w:pPr>
        <w:pStyle w:val="Listeafsnit"/>
        <w:numPr>
          <w:ilvl w:val="0"/>
          <w:numId w:val="2"/>
        </w:numPr>
        <w:spacing w:line="360" w:lineRule="auto"/>
        <w:rPr>
          <w:b/>
          <w:bCs/>
        </w:rPr>
      </w:pPr>
      <w:r>
        <w:rPr>
          <w:b/>
          <w:bCs/>
        </w:rPr>
        <w:t xml:space="preserve">Tues far: </w:t>
      </w:r>
      <w:r w:rsidRPr="00A556C0">
        <w:t xml:space="preserve">Lav en kort, indre karakteristisk af </w:t>
      </w:r>
      <w:r>
        <w:t>faren. Vurdér, hvordan hovedpersonen har det med sin far. Find centrale tekststeder.</w:t>
      </w:r>
    </w:p>
    <w:p w14:paraId="753D4F34" w14:textId="77777777" w:rsidR="0041558B" w:rsidRPr="00A556C0" w:rsidRDefault="0041558B" w:rsidP="0041558B">
      <w:pPr>
        <w:spacing w:line="360" w:lineRule="auto"/>
        <w:rPr>
          <w:b/>
          <w:bCs/>
        </w:rPr>
      </w:pPr>
    </w:p>
    <w:p w14:paraId="4C147BD8" w14:textId="6EE5031E" w:rsidR="0041558B" w:rsidRPr="0041558B" w:rsidRDefault="0041558B" w:rsidP="0041558B">
      <w:pPr>
        <w:spacing w:line="360" w:lineRule="auto"/>
        <w:rPr>
          <w:lang w:val="en-US"/>
        </w:rPr>
      </w:pPr>
      <w:r w:rsidRPr="00A556C0">
        <w:rPr>
          <w:b/>
          <w:bCs/>
          <w:sz w:val="28"/>
          <w:szCs w:val="28"/>
        </w:rPr>
        <w:t>Miljøet</w:t>
      </w:r>
      <w:r>
        <w:rPr>
          <w:b/>
          <w:bCs/>
          <w:sz w:val="28"/>
          <w:szCs w:val="28"/>
        </w:rPr>
        <w:t xml:space="preserve">: </w:t>
      </w:r>
    </w:p>
    <w:p w14:paraId="48DFF458" w14:textId="77777777" w:rsidR="0041558B" w:rsidRDefault="0041558B" w:rsidP="0041558B">
      <w:pPr>
        <w:pStyle w:val="Listeafsnit"/>
        <w:spacing w:line="360" w:lineRule="auto"/>
      </w:pPr>
      <w:r w:rsidRPr="00217559">
        <w:t>Lav en grundig karakteristik af novellens fysiske, sociale og psykiske miljø</w:t>
      </w:r>
      <w:r>
        <w:t xml:space="preserve">. </w:t>
      </w:r>
    </w:p>
    <w:p w14:paraId="52ADBCDE" w14:textId="77777777" w:rsidR="0041558B" w:rsidRPr="00FA66E7" w:rsidRDefault="0041558B" w:rsidP="0041558B">
      <w:pPr>
        <w:pStyle w:val="Listeafsnit"/>
        <w:numPr>
          <w:ilvl w:val="0"/>
          <w:numId w:val="3"/>
        </w:numPr>
        <w:spacing w:line="360" w:lineRule="auto"/>
        <w:rPr>
          <w:b/>
          <w:bCs/>
          <w:sz w:val="28"/>
          <w:szCs w:val="28"/>
        </w:rPr>
      </w:pPr>
      <w:r w:rsidRPr="00FA66E7">
        <w:rPr>
          <w:u w:val="single"/>
        </w:rPr>
        <w:t>Det fysiske miljø</w:t>
      </w:r>
      <w:r>
        <w:t>: Hvor foregår handlingen? I hvilket geografiske område? I byen? På landet? Hvad kendetegner de fysiske omgivelser i og udenfor hjemmet?</w:t>
      </w:r>
    </w:p>
    <w:p w14:paraId="6E3375E0" w14:textId="77777777" w:rsidR="0041558B" w:rsidRPr="00FA66E7" w:rsidRDefault="0041558B" w:rsidP="0041558B">
      <w:pPr>
        <w:pStyle w:val="Listeafsnit"/>
        <w:numPr>
          <w:ilvl w:val="0"/>
          <w:numId w:val="3"/>
        </w:numPr>
        <w:spacing w:line="360" w:lineRule="auto"/>
        <w:rPr>
          <w:b/>
          <w:bCs/>
          <w:sz w:val="28"/>
          <w:szCs w:val="28"/>
        </w:rPr>
      </w:pPr>
      <w:r w:rsidRPr="00FA66E7">
        <w:rPr>
          <w:u w:val="single"/>
        </w:rPr>
        <w:t>Det sociale miljø</w:t>
      </w:r>
      <w:r>
        <w:t>: I hvilket sociale lag finder handlingen sted? Er der flere lag repræsenteret i romanen? I hvilke situationer kommer det sociale lag til udtryk? Hvordan tales der f.eks.? Hvilke normer og værdier er der? Hvad spiser de? Hvad er der råd / ikke råd til osv.?</w:t>
      </w:r>
    </w:p>
    <w:p w14:paraId="473DFB6D" w14:textId="77777777" w:rsidR="0041558B" w:rsidRPr="00FA66E7" w:rsidRDefault="0041558B" w:rsidP="0041558B">
      <w:pPr>
        <w:pStyle w:val="Listeafsnit"/>
        <w:numPr>
          <w:ilvl w:val="0"/>
          <w:numId w:val="3"/>
        </w:numPr>
        <w:spacing w:line="360" w:lineRule="auto"/>
        <w:rPr>
          <w:b/>
          <w:bCs/>
          <w:sz w:val="28"/>
          <w:szCs w:val="28"/>
        </w:rPr>
      </w:pPr>
      <w:r w:rsidRPr="00FA66E7">
        <w:rPr>
          <w:u w:val="single"/>
        </w:rPr>
        <w:t>Det psykiske miljø</w:t>
      </w:r>
      <w:r w:rsidRPr="00A556C0">
        <w:t>:</w:t>
      </w:r>
      <w:r>
        <w:t xml:space="preserve"> Hvordan er det psykiske miljø i hovedpersonens hjem? Hvad og hvem præger f.eks. stemningen i hjemmet? Find centrale tekststeder? </w:t>
      </w:r>
    </w:p>
    <w:p w14:paraId="3EBC569B" w14:textId="0C24ACB7" w:rsidR="0041558B" w:rsidRPr="0041558B" w:rsidRDefault="0041558B" w:rsidP="0041558B">
      <w:pPr>
        <w:pStyle w:val="Listeafsnit"/>
        <w:numPr>
          <w:ilvl w:val="0"/>
          <w:numId w:val="3"/>
        </w:numPr>
        <w:spacing w:line="360" w:lineRule="auto"/>
        <w:rPr>
          <w:b/>
          <w:bCs/>
          <w:sz w:val="28"/>
          <w:szCs w:val="28"/>
        </w:rPr>
      </w:pPr>
      <w:r>
        <w:t>Vurdér, hvilken betydning især det sociale og psykiske miljø har for hovedpersonen. Er der tegn på, at hovedpersonen bryder den sociale arv? Find centrale tekststeder. Brug evt. jeres viden fra samfundsfag omkring social arv og inddrag centrale teoretikeres pointer, hvis I har arbejdet med det.</w:t>
      </w:r>
    </w:p>
    <w:p w14:paraId="5F3425D0" w14:textId="77777777" w:rsidR="00EC2071" w:rsidRDefault="00EC2071" w:rsidP="0041558B">
      <w:pPr>
        <w:spacing w:line="360" w:lineRule="auto"/>
        <w:rPr>
          <w:b/>
          <w:bCs/>
          <w:sz w:val="28"/>
          <w:szCs w:val="28"/>
        </w:rPr>
      </w:pPr>
    </w:p>
    <w:p w14:paraId="5A533D9E" w14:textId="6B776A41" w:rsidR="0041558B" w:rsidRPr="0041558B" w:rsidRDefault="0041558B" w:rsidP="0041558B">
      <w:pPr>
        <w:spacing w:line="360" w:lineRule="auto"/>
      </w:pPr>
      <w:r w:rsidRPr="00A556C0">
        <w:rPr>
          <w:b/>
          <w:bCs/>
          <w:sz w:val="28"/>
          <w:szCs w:val="28"/>
        </w:rPr>
        <w:lastRenderedPageBreak/>
        <w:t>Fortæller</w:t>
      </w:r>
      <w:r>
        <w:rPr>
          <w:b/>
          <w:bCs/>
          <w:sz w:val="28"/>
          <w:szCs w:val="28"/>
        </w:rPr>
        <w:t>- og tids</w:t>
      </w:r>
      <w:r w:rsidRPr="00A556C0">
        <w:rPr>
          <w:b/>
          <w:bCs/>
          <w:sz w:val="28"/>
          <w:szCs w:val="28"/>
        </w:rPr>
        <w:t>forhold</w:t>
      </w:r>
      <w:r>
        <w:rPr>
          <w:b/>
          <w:bCs/>
          <w:sz w:val="28"/>
          <w:szCs w:val="28"/>
        </w:rPr>
        <w:t xml:space="preserve">: </w:t>
      </w:r>
    </w:p>
    <w:p w14:paraId="466FB0E9" w14:textId="77777777" w:rsidR="0041558B" w:rsidRDefault="0041558B" w:rsidP="0041558B">
      <w:pPr>
        <w:pStyle w:val="Listeafsnit"/>
        <w:spacing w:line="360" w:lineRule="auto"/>
      </w:pPr>
      <w:r w:rsidRPr="008934FF">
        <w:t xml:space="preserve">Romanen er fortalt af </w:t>
      </w:r>
      <w:r>
        <w:t xml:space="preserve">en jeg-fortæller, hovedpersonen, Tue, som er et barn/en ung dreng. Der er med andre ord ikke det voksne tilbageblik på en barndom. </w:t>
      </w:r>
    </w:p>
    <w:p w14:paraId="45E2C4AB" w14:textId="77777777" w:rsidR="0041558B" w:rsidRPr="00FA44E6" w:rsidRDefault="0041558B" w:rsidP="0041558B">
      <w:pPr>
        <w:pStyle w:val="Listeafsnit"/>
        <w:numPr>
          <w:ilvl w:val="0"/>
          <w:numId w:val="4"/>
        </w:numPr>
        <w:spacing w:line="360" w:lineRule="auto"/>
        <w:rPr>
          <w:b/>
          <w:bCs/>
          <w:sz w:val="28"/>
          <w:szCs w:val="28"/>
        </w:rPr>
      </w:pPr>
      <w:r>
        <w:t xml:space="preserve">Find steder i romanen, hvor vi som læsere ved mere om det, der sker, end Tue selv. </w:t>
      </w:r>
    </w:p>
    <w:p w14:paraId="279FAEC9" w14:textId="77777777" w:rsidR="0041558B" w:rsidRPr="00FA44E6" w:rsidRDefault="0041558B" w:rsidP="0041558B">
      <w:pPr>
        <w:pStyle w:val="Listeafsnit"/>
        <w:numPr>
          <w:ilvl w:val="0"/>
          <w:numId w:val="4"/>
        </w:numPr>
        <w:spacing w:line="360" w:lineRule="auto"/>
        <w:rPr>
          <w:b/>
          <w:bCs/>
          <w:sz w:val="28"/>
          <w:szCs w:val="28"/>
        </w:rPr>
      </w:pPr>
      <w:r>
        <w:t xml:space="preserve">Vurdér, hvad det betyder for læseren, at begivenhederne omkring Tues opvækst og barndomshjem fortælles ud fra et barneperspektiv. Og overvej, hvordan det havde været anderledes, hvis det var den voksne Tue, som fortalte med tilbageblik på sin barndom. </w:t>
      </w:r>
    </w:p>
    <w:p w14:paraId="3401269E" w14:textId="77777777" w:rsidR="0041558B" w:rsidRPr="00FA44E6" w:rsidRDefault="0041558B" w:rsidP="0041558B">
      <w:pPr>
        <w:pStyle w:val="Listeafsnit"/>
        <w:numPr>
          <w:ilvl w:val="0"/>
          <w:numId w:val="4"/>
        </w:numPr>
        <w:spacing w:line="360" w:lineRule="auto"/>
        <w:rPr>
          <w:b/>
          <w:bCs/>
          <w:sz w:val="28"/>
          <w:szCs w:val="28"/>
        </w:rPr>
      </w:pPr>
      <w:r>
        <w:t xml:space="preserve">I hvilken historisk tid foregår romanen? Find centrale tekststeder. </w:t>
      </w:r>
    </w:p>
    <w:p w14:paraId="2B334DD2" w14:textId="77777777" w:rsidR="0041558B" w:rsidRPr="00FA44E6" w:rsidRDefault="0041558B" w:rsidP="0041558B">
      <w:pPr>
        <w:pStyle w:val="Listeafsnit"/>
        <w:numPr>
          <w:ilvl w:val="0"/>
          <w:numId w:val="4"/>
        </w:numPr>
        <w:spacing w:line="360" w:lineRule="auto"/>
        <w:rPr>
          <w:b/>
          <w:bCs/>
          <w:sz w:val="28"/>
          <w:szCs w:val="28"/>
        </w:rPr>
      </w:pPr>
      <w:r>
        <w:t xml:space="preserve">Hvor lang vil I ca. anslå den fortalte tid til at være? Find centrale tekststeder. </w:t>
      </w:r>
    </w:p>
    <w:p w14:paraId="6A3D43A2" w14:textId="77777777" w:rsidR="0041558B" w:rsidRPr="00247DA9" w:rsidRDefault="0041558B" w:rsidP="0041558B">
      <w:pPr>
        <w:pStyle w:val="Listeafsnit"/>
        <w:spacing w:line="360" w:lineRule="auto"/>
        <w:ind w:left="1080"/>
        <w:rPr>
          <w:b/>
          <w:bCs/>
          <w:sz w:val="28"/>
          <w:szCs w:val="28"/>
        </w:rPr>
      </w:pPr>
    </w:p>
    <w:p w14:paraId="4B588F98" w14:textId="77777777" w:rsidR="0041558B" w:rsidRDefault="0041558B" w:rsidP="0041558B">
      <w:pPr>
        <w:pStyle w:val="Listeafsnit"/>
        <w:numPr>
          <w:ilvl w:val="0"/>
          <w:numId w:val="1"/>
        </w:numPr>
        <w:spacing w:line="360" w:lineRule="auto"/>
        <w:rPr>
          <w:b/>
          <w:bCs/>
          <w:sz w:val="28"/>
          <w:szCs w:val="28"/>
        </w:rPr>
      </w:pPr>
      <w:r>
        <w:rPr>
          <w:b/>
          <w:bCs/>
          <w:sz w:val="28"/>
          <w:szCs w:val="28"/>
        </w:rPr>
        <w:t xml:space="preserve">Det selvbiografiske </w:t>
      </w:r>
    </w:p>
    <w:p w14:paraId="1F8989B8" w14:textId="77777777" w:rsidR="0041558B" w:rsidRDefault="0041558B" w:rsidP="0041558B">
      <w:pPr>
        <w:pStyle w:val="Listeafsnit"/>
        <w:spacing w:line="360" w:lineRule="auto"/>
      </w:pPr>
      <w:r w:rsidRPr="00247DA9">
        <w:t xml:space="preserve">Læs på nettet om forfatteren og </w:t>
      </w:r>
      <w:r>
        <w:t xml:space="preserve">vurdér, om stoffet i romanen er selvbiografisk eller delvist selvbiografisk. Hvilke elementer tænker I er selvbiografiske? Vurdér, hvilken dimension, det giver et værk, at der trækkes på en personlig fortælling. </w:t>
      </w:r>
    </w:p>
    <w:p w14:paraId="7B64CABD" w14:textId="7602A82B" w:rsidR="0041558B" w:rsidRDefault="0041558B" w:rsidP="0041558B">
      <w:pPr>
        <w:pStyle w:val="Listeafsnit"/>
        <w:spacing w:line="360" w:lineRule="auto"/>
      </w:pPr>
      <w:r>
        <w:t>Brug desuden begreberne fra autofiktion/selvbiografisk litteratur.</w:t>
      </w:r>
    </w:p>
    <w:p w14:paraId="70E00C78" w14:textId="77777777" w:rsidR="00EC2071" w:rsidRDefault="00EC2071" w:rsidP="0041558B">
      <w:pPr>
        <w:spacing w:line="360" w:lineRule="auto"/>
        <w:rPr>
          <w:b/>
          <w:bCs/>
          <w:sz w:val="28"/>
          <w:szCs w:val="28"/>
        </w:rPr>
      </w:pPr>
    </w:p>
    <w:p w14:paraId="64C29BFC" w14:textId="61756CE9" w:rsidR="0041558B" w:rsidRPr="0041558B" w:rsidRDefault="0041558B" w:rsidP="0041558B">
      <w:pPr>
        <w:spacing w:line="360" w:lineRule="auto"/>
      </w:pPr>
      <w:r w:rsidRPr="00FA66E7">
        <w:rPr>
          <w:b/>
          <w:bCs/>
          <w:sz w:val="28"/>
          <w:szCs w:val="28"/>
        </w:rPr>
        <w:t>Titlen</w:t>
      </w:r>
      <w:r>
        <w:rPr>
          <w:b/>
          <w:bCs/>
          <w:sz w:val="28"/>
          <w:szCs w:val="28"/>
        </w:rPr>
        <w:t xml:space="preserve">: </w:t>
      </w:r>
    </w:p>
    <w:p w14:paraId="18E6FEF9" w14:textId="77777777" w:rsidR="0041558B" w:rsidRDefault="0041558B" w:rsidP="0041558B">
      <w:pPr>
        <w:pStyle w:val="Listeafsnit"/>
        <w:spacing w:line="360" w:lineRule="auto"/>
      </w:pPr>
      <w:r w:rsidRPr="00FA66E7">
        <w:t>Hvad får I ud af romanens titel?</w:t>
      </w:r>
    </w:p>
    <w:p w14:paraId="70D04390" w14:textId="77777777" w:rsidR="0041558B" w:rsidRDefault="0041558B" w:rsidP="0041558B">
      <w:pPr>
        <w:pStyle w:val="Listeafsnit"/>
        <w:spacing w:line="360" w:lineRule="auto"/>
      </w:pPr>
    </w:p>
    <w:p w14:paraId="2FE1C0B0" w14:textId="5E4B5206" w:rsidR="00F76AA3" w:rsidRPr="0041558B" w:rsidRDefault="0041558B" w:rsidP="00F76AA3">
      <w:pPr>
        <w:spacing w:line="360" w:lineRule="auto"/>
      </w:pPr>
      <w:r w:rsidRPr="00FA66E7">
        <w:rPr>
          <w:b/>
          <w:bCs/>
          <w:sz w:val="28"/>
          <w:szCs w:val="28"/>
        </w:rPr>
        <w:t>Det samlede udsagn</w:t>
      </w:r>
      <w:r>
        <w:rPr>
          <w:b/>
          <w:bCs/>
          <w:sz w:val="28"/>
          <w:szCs w:val="28"/>
        </w:rPr>
        <w:t xml:space="preserve">: </w:t>
      </w:r>
      <w:r w:rsidR="00F76AA3">
        <w:rPr>
          <w:b/>
          <w:bCs/>
          <w:sz w:val="28"/>
          <w:szCs w:val="28"/>
        </w:rPr>
        <w:t xml:space="preserve"> </w:t>
      </w:r>
    </w:p>
    <w:p w14:paraId="66E3E3E5" w14:textId="77777777" w:rsidR="0041558B" w:rsidRPr="00FA44E6" w:rsidRDefault="0041558B" w:rsidP="0041558B">
      <w:pPr>
        <w:spacing w:line="360" w:lineRule="auto"/>
        <w:ind w:firstLine="720"/>
        <w:rPr>
          <w:b/>
          <w:bCs/>
          <w:sz w:val="28"/>
          <w:szCs w:val="28"/>
        </w:rPr>
      </w:pPr>
      <w:r w:rsidRPr="00FA44E6">
        <w:t xml:space="preserve">Hvad er romanens </w:t>
      </w:r>
      <w:r>
        <w:t xml:space="preserve">motiv, tematikker og samlede udsagn? Find centrale tekststeder. </w:t>
      </w:r>
    </w:p>
    <w:p w14:paraId="4FAAA3E7" w14:textId="77777777" w:rsidR="0041558B" w:rsidRPr="00FA44E6" w:rsidRDefault="0041558B" w:rsidP="0041558B">
      <w:pPr>
        <w:pStyle w:val="Listeafsnit"/>
        <w:spacing w:line="360" w:lineRule="auto"/>
      </w:pPr>
    </w:p>
    <w:p w14:paraId="778DBD44" w14:textId="77777777" w:rsidR="00F958D8" w:rsidRDefault="00F958D8" w:rsidP="001C0EB3">
      <w:pPr>
        <w:spacing w:line="360" w:lineRule="auto"/>
      </w:pPr>
    </w:p>
    <w:p w14:paraId="6106670A" w14:textId="58E4E1F6" w:rsidR="003C255A" w:rsidRPr="001C0EB3" w:rsidRDefault="003C255A" w:rsidP="001C0EB3">
      <w:pPr>
        <w:spacing w:line="360" w:lineRule="auto"/>
      </w:pPr>
    </w:p>
    <w:sectPr w:rsidR="003C255A" w:rsidRPr="001C0EB3" w:rsidSect="00E2490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C47"/>
    <w:multiLevelType w:val="hybridMultilevel"/>
    <w:tmpl w:val="69F8F03E"/>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180CB6"/>
    <w:multiLevelType w:val="hybridMultilevel"/>
    <w:tmpl w:val="97F86E1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7BC18CB"/>
    <w:multiLevelType w:val="hybridMultilevel"/>
    <w:tmpl w:val="A32EA02A"/>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4BC87BEB"/>
    <w:multiLevelType w:val="hybridMultilevel"/>
    <w:tmpl w:val="1A1CEEBC"/>
    <w:lvl w:ilvl="0" w:tplc="96F853B8">
      <w:start w:val="1"/>
      <w:numFmt w:val="decimal"/>
      <w:lvlText w:val="%1."/>
      <w:lvlJc w:val="left"/>
      <w:pPr>
        <w:ind w:left="720" w:hanging="360"/>
      </w:pPr>
      <w:rPr>
        <w:rFonts w:hint="default"/>
        <w:b w:val="0"/>
        <w:sz w:val="24"/>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52561909">
    <w:abstractNumId w:val="3"/>
  </w:num>
  <w:num w:numId="2" w16cid:durableId="1076054925">
    <w:abstractNumId w:val="2"/>
  </w:num>
  <w:num w:numId="3" w16cid:durableId="1762948308">
    <w:abstractNumId w:val="1"/>
  </w:num>
  <w:num w:numId="4" w16cid:durableId="116851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B3"/>
    <w:rsid w:val="001C0EB3"/>
    <w:rsid w:val="001C5682"/>
    <w:rsid w:val="002072F3"/>
    <w:rsid w:val="003C255A"/>
    <w:rsid w:val="0041558B"/>
    <w:rsid w:val="004C0BC1"/>
    <w:rsid w:val="005B3C62"/>
    <w:rsid w:val="00B217B9"/>
    <w:rsid w:val="00BC0447"/>
    <w:rsid w:val="00DA7E4E"/>
    <w:rsid w:val="00E24907"/>
    <w:rsid w:val="00EC2071"/>
    <w:rsid w:val="00F76AA3"/>
    <w:rsid w:val="00F958D8"/>
    <w:rsid w:val="00FB5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49F6"/>
  <w15:chartTrackingRefBased/>
  <w15:docId w15:val="{BCC40DD8-B41F-044B-9DAE-0BB6BC5A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15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Vestergaard</dc:creator>
  <cp:keywords/>
  <dc:description/>
  <cp:lastModifiedBy>Marie Flygge Juul</cp:lastModifiedBy>
  <cp:revision>2</cp:revision>
  <dcterms:created xsi:type="dcterms:W3CDTF">2025-02-18T12:05:00Z</dcterms:created>
  <dcterms:modified xsi:type="dcterms:W3CDTF">2025-02-18T12:05:00Z</dcterms:modified>
</cp:coreProperties>
</file>