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BE6710" w14:textId="3EE560E5" w:rsidR="002B3B02" w:rsidRPr="00C31E39" w:rsidRDefault="002B3B02" w:rsidP="0016025F">
      <w:pPr>
        <w:pStyle w:val="Standard"/>
        <w:jc w:val="both"/>
        <w:rPr>
          <w:rFonts w:ascii="Hoefler Text" w:hAnsi="Hoefler Text"/>
          <w:b/>
          <w:bCs/>
          <w:color w:val="1B75BC"/>
          <w:sz w:val="32"/>
          <w:szCs w:val="32"/>
        </w:rPr>
      </w:pPr>
      <w:r w:rsidRPr="00C31E39">
        <w:rPr>
          <w:rFonts w:ascii="Hoefler Text" w:hAnsi="Hoefler Text"/>
          <w:b/>
          <w:bCs/>
          <w:color w:val="1B75BC"/>
          <w:sz w:val="32"/>
          <w:szCs w:val="32"/>
        </w:rPr>
        <w:t xml:space="preserve">Opgave til Sofokles’ </w:t>
      </w:r>
      <w:r w:rsidRPr="00C31E39">
        <w:rPr>
          <w:rFonts w:ascii="Hoefler Text" w:hAnsi="Hoefler Text"/>
          <w:b/>
          <w:bCs/>
          <w:i/>
          <w:iCs/>
          <w:color w:val="1B75BC"/>
          <w:sz w:val="32"/>
          <w:szCs w:val="32"/>
        </w:rPr>
        <w:t>Antigone</w:t>
      </w:r>
      <w:r w:rsidRPr="00C31E39">
        <w:rPr>
          <w:rFonts w:ascii="Hoefler Text" w:hAnsi="Hoefler Text"/>
          <w:b/>
          <w:bCs/>
          <w:color w:val="1B75BC"/>
          <w:sz w:val="32"/>
          <w:szCs w:val="32"/>
        </w:rPr>
        <w:t>, vv. 58</w:t>
      </w:r>
      <w:r>
        <w:rPr>
          <w:rFonts w:ascii="Hoefler Text" w:hAnsi="Hoefler Text"/>
          <w:b/>
          <w:bCs/>
          <w:color w:val="1B75BC"/>
          <w:sz w:val="32"/>
          <w:szCs w:val="32"/>
        </w:rPr>
        <w:t>2</w:t>
      </w:r>
      <w:r w:rsidRPr="00C31E39">
        <w:rPr>
          <w:rFonts w:ascii="Hoefler Text" w:hAnsi="Hoefler Text"/>
          <w:b/>
          <w:bCs/>
          <w:color w:val="1B75BC"/>
          <w:sz w:val="32"/>
          <w:szCs w:val="32"/>
        </w:rPr>
        <w:t>-</w:t>
      </w:r>
      <w:r>
        <w:rPr>
          <w:rFonts w:ascii="Hoefler Text" w:hAnsi="Hoefler Text"/>
          <w:b/>
          <w:bCs/>
          <w:color w:val="1B75BC"/>
          <w:sz w:val="32"/>
          <w:szCs w:val="32"/>
        </w:rPr>
        <w:t>7</w:t>
      </w:r>
      <w:r w:rsidRPr="00C31E39">
        <w:rPr>
          <w:rFonts w:ascii="Hoefler Text" w:hAnsi="Hoefler Text"/>
          <w:b/>
          <w:bCs/>
          <w:color w:val="1B75BC"/>
          <w:sz w:val="32"/>
          <w:szCs w:val="32"/>
        </w:rPr>
        <w:t>80 (ss. 40-</w:t>
      </w:r>
      <w:r>
        <w:rPr>
          <w:rFonts w:ascii="Hoefler Text" w:hAnsi="Hoefler Text"/>
          <w:b/>
          <w:bCs/>
          <w:color w:val="1B75BC"/>
          <w:sz w:val="32"/>
          <w:szCs w:val="32"/>
        </w:rPr>
        <w:t>48</w:t>
      </w:r>
      <w:r w:rsidRPr="00C31E39">
        <w:rPr>
          <w:rFonts w:ascii="Hoefler Text" w:hAnsi="Hoefler Text"/>
          <w:b/>
          <w:bCs/>
          <w:color w:val="1B75BC"/>
          <w:sz w:val="32"/>
          <w:szCs w:val="32"/>
        </w:rPr>
        <w:t>)</w:t>
      </w:r>
    </w:p>
    <w:p w14:paraId="0484B7D8" w14:textId="77777777" w:rsidR="002B3B02" w:rsidRPr="00220CCF" w:rsidRDefault="002B3B02" w:rsidP="0016025F">
      <w:pPr>
        <w:pStyle w:val="Standard"/>
        <w:jc w:val="both"/>
        <w:rPr>
          <w:rFonts w:ascii="Hoefler Text" w:hAnsi="Hoefler Text"/>
        </w:rPr>
      </w:pPr>
    </w:p>
    <w:p w14:paraId="728D8393" w14:textId="02999A07" w:rsidR="002B3B02" w:rsidRPr="00C31E39" w:rsidRDefault="002B3B02" w:rsidP="0016025F">
      <w:pPr>
        <w:pStyle w:val="Standard"/>
        <w:spacing w:after="57"/>
        <w:jc w:val="both"/>
        <w:rPr>
          <w:rFonts w:ascii="Hoefler Text" w:hAnsi="Hoefler Text"/>
          <w:b/>
          <w:bCs/>
          <w:i/>
          <w:iCs/>
          <w:color w:val="1B75BC"/>
          <w:sz w:val="28"/>
          <w:szCs w:val="28"/>
        </w:rPr>
      </w:pPr>
      <w:r w:rsidRPr="00C31E39">
        <w:rPr>
          <w:rFonts w:ascii="Hoefler Text" w:hAnsi="Hoefler Text"/>
          <w:b/>
          <w:bCs/>
          <w:i/>
          <w:iCs/>
          <w:color w:val="1B75BC"/>
          <w:sz w:val="28"/>
          <w:szCs w:val="28"/>
        </w:rPr>
        <w:t>Andet stasimon, vv. 58</w:t>
      </w:r>
      <w:r>
        <w:rPr>
          <w:rFonts w:ascii="Hoefler Text" w:hAnsi="Hoefler Text"/>
          <w:b/>
          <w:bCs/>
          <w:i/>
          <w:iCs/>
          <w:color w:val="1B75BC"/>
          <w:sz w:val="28"/>
          <w:szCs w:val="28"/>
        </w:rPr>
        <w:t>2</w:t>
      </w:r>
      <w:r w:rsidRPr="00C31E39">
        <w:rPr>
          <w:rFonts w:ascii="Hoefler Text" w:hAnsi="Hoefler Text"/>
          <w:b/>
          <w:bCs/>
          <w:i/>
          <w:iCs/>
          <w:color w:val="1B75BC"/>
          <w:sz w:val="28"/>
          <w:szCs w:val="28"/>
        </w:rPr>
        <w:t>-625 (ss. 40-42)</w:t>
      </w:r>
    </w:p>
    <w:p w14:paraId="39FDA1C1" w14:textId="505A6079" w:rsidR="002B3B02" w:rsidRDefault="002B3B02" w:rsidP="0016025F">
      <w:pPr>
        <w:pStyle w:val="NormalWeb"/>
        <w:spacing w:before="0" w:beforeAutospacing="0" w:after="0" w:afterAutospacing="0"/>
        <w:ind w:left="720"/>
        <w:jc w:val="both"/>
        <w:rPr>
          <w:rFonts w:ascii="Hoefler Text" w:hAnsi="Hoefler Text" w:cs="Arial"/>
          <w:color w:val="000000" w:themeColor="text1"/>
        </w:rPr>
      </w:pPr>
    </w:p>
    <w:p w14:paraId="52332C9F" w14:textId="77777777" w:rsidR="002B3B02" w:rsidRPr="00220CCF" w:rsidRDefault="002B3B02" w:rsidP="0016025F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Hoefler Text" w:hAnsi="Hoefler Text" w:cs="Arial"/>
          <w:color w:val="000000" w:themeColor="text1"/>
        </w:rPr>
      </w:pPr>
      <w:r w:rsidRPr="00220CCF">
        <w:rPr>
          <w:rFonts w:ascii="Hoefler Text" w:hAnsi="Hoefler Text" w:cs="Arial"/>
          <w:color w:val="000000" w:themeColor="text1"/>
        </w:rPr>
        <w:t>Hvem er ifølge koret</w:t>
      </w:r>
      <w:r>
        <w:rPr>
          <w:rFonts w:ascii="Hoefler Text" w:hAnsi="Hoefler Text" w:cs="Arial"/>
          <w:color w:val="000000" w:themeColor="text1"/>
        </w:rPr>
        <w:t xml:space="preserve"> </w:t>
      </w:r>
      <w:r w:rsidRPr="00220CCF">
        <w:rPr>
          <w:rFonts w:ascii="Hoefler Text" w:hAnsi="Hoefler Text" w:cs="Arial"/>
          <w:color w:val="000000" w:themeColor="text1"/>
        </w:rPr>
        <w:t>ansvarlig for al den ulykke mennesket oplever?</w:t>
      </w:r>
    </w:p>
    <w:p w14:paraId="1043C2DB" w14:textId="77777777" w:rsidR="002B3B02" w:rsidRPr="00220CCF" w:rsidRDefault="002B3B02" w:rsidP="0016025F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Hoefler Text" w:hAnsi="Hoefler Text" w:cs="Arial"/>
          <w:color w:val="000000" w:themeColor="text1"/>
        </w:rPr>
      </w:pPr>
      <w:r w:rsidRPr="00220CCF">
        <w:rPr>
          <w:rFonts w:ascii="Hoefler Text" w:hAnsi="Hoefler Text" w:cs="Arial"/>
          <w:color w:val="000000" w:themeColor="text1"/>
        </w:rPr>
        <w:t>Hvad er det nu</w:t>
      </w:r>
      <w:r>
        <w:rPr>
          <w:rFonts w:ascii="Hoefler Text" w:hAnsi="Hoefler Text" w:cs="Arial"/>
          <w:color w:val="000000" w:themeColor="text1"/>
        </w:rPr>
        <w:t>,</w:t>
      </w:r>
      <w:r w:rsidRPr="00220CCF">
        <w:rPr>
          <w:rFonts w:ascii="Hoefler Text" w:hAnsi="Hoefler Text" w:cs="Arial"/>
          <w:color w:val="000000" w:themeColor="text1"/>
        </w:rPr>
        <w:t xml:space="preserve"> der er sket i Antigones slægts</w:t>
      </w:r>
      <w:r>
        <w:rPr>
          <w:rFonts w:ascii="Hoefler Text" w:hAnsi="Hoefler Text" w:cs="Arial"/>
          <w:color w:val="000000" w:themeColor="text1"/>
        </w:rPr>
        <w:t xml:space="preserve"> </w:t>
      </w:r>
      <w:r w:rsidRPr="00220CCF">
        <w:rPr>
          <w:rFonts w:ascii="Hoefler Text" w:hAnsi="Hoefler Text" w:cs="Arial"/>
          <w:color w:val="000000" w:themeColor="text1"/>
        </w:rPr>
        <w:t>historie?</w:t>
      </w:r>
    </w:p>
    <w:p w14:paraId="1296FF0A" w14:textId="77777777" w:rsidR="002B3B02" w:rsidRDefault="002B3B02" w:rsidP="0016025F">
      <w:pPr>
        <w:pStyle w:val="Standard"/>
        <w:spacing w:after="57"/>
        <w:jc w:val="both"/>
        <w:rPr>
          <w:rFonts w:ascii="Hoefler Text" w:hAnsi="Hoefler Text"/>
          <w:i/>
          <w:iCs/>
          <w:color w:val="1B75BC"/>
        </w:rPr>
      </w:pPr>
    </w:p>
    <w:p w14:paraId="45C2CDF1" w14:textId="4E232ADF" w:rsidR="002B3B02" w:rsidRPr="00C31E39" w:rsidRDefault="002B3B02" w:rsidP="0016025F">
      <w:pPr>
        <w:pStyle w:val="Standard"/>
        <w:spacing w:after="57"/>
        <w:jc w:val="both"/>
        <w:rPr>
          <w:rFonts w:ascii="Hoefler Text" w:hAnsi="Hoefler Text"/>
          <w:b/>
          <w:bCs/>
          <w:i/>
          <w:iCs/>
          <w:color w:val="1B75BC"/>
          <w:sz w:val="28"/>
          <w:szCs w:val="28"/>
        </w:rPr>
      </w:pPr>
      <w:r w:rsidRPr="00C31E39">
        <w:rPr>
          <w:rFonts w:ascii="Hoefler Text" w:hAnsi="Hoefler Text"/>
          <w:b/>
          <w:bCs/>
          <w:i/>
          <w:iCs/>
          <w:color w:val="1B75BC"/>
          <w:sz w:val="28"/>
          <w:szCs w:val="28"/>
        </w:rPr>
        <w:t>Tred</w:t>
      </w:r>
      <w:r>
        <w:rPr>
          <w:rFonts w:ascii="Hoefler Text" w:hAnsi="Hoefler Text"/>
          <w:b/>
          <w:bCs/>
          <w:i/>
          <w:iCs/>
          <w:color w:val="1B75BC"/>
          <w:sz w:val="28"/>
          <w:szCs w:val="28"/>
        </w:rPr>
        <w:t>je</w:t>
      </w:r>
      <w:r w:rsidRPr="00C31E39">
        <w:rPr>
          <w:rFonts w:ascii="Hoefler Text" w:hAnsi="Hoefler Text"/>
          <w:b/>
          <w:bCs/>
          <w:i/>
          <w:iCs/>
          <w:color w:val="1B75BC"/>
          <w:sz w:val="28"/>
          <w:szCs w:val="28"/>
        </w:rPr>
        <w:t xml:space="preserve"> epeisodion, vv. 626-780 (ss. 42-</w:t>
      </w:r>
      <w:r>
        <w:rPr>
          <w:rFonts w:ascii="Hoefler Text" w:hAnsi="Hoefler Text"/>
          <w:b/>
          <w:bCs/>
          <w:i/>
          <w:iCs/>
          <w:color w:val="1B75BC"/>
          <w:sz w:val="28"/>
          <w:szCs w:val="28"/>
        </w:rPr>
        <w:t>48</w:t>
      </w:r>
      <w:r w:rsidRPr="00C31E39">
        <w:rPr>
          <w:rFonts w:ascii="Hoefler Text" w:hAnsi="Hoefler Text"/>
          <w:b/>
          <w:bCs/>
          <w:i/>
          <w:iCs/>
          <w:color w:val="1B75BC"/>
          <w:sz w:val="28"/>
          <w:szCs w:val="28"/>
        </w:rPr>
        <w:t>)</w:t>
      </w:r>
    </w:p>
    <w:p w14:paraId="5D636FF0" w14:textId="77777777" w:rsidR="002B3B02" w:rsidRDefault="002B3B02" w:rsidP="0016025F">
      <w:pPr>
        <w:pStyle w:val="Standard"/>
        <w:spacing w:after="57"/>
        <w:ind w:left="720"/>
        <w:jc w:val="both"/>
        <w:rPr>
          <w:rFonts w:ascii="Hoefler Text" w:hAnsi="Hoefler Text"/>
        </w:rPr>
      </w:pPr>
    </w:p>
    <w:p w14:paraId="4ACA3EC7" w14:textId="77777777" w:rsidR="002B3B02" w:rsidRPr="00220CCF" w:rsidRDefault="002B3B02" w:rsidP="0016025F">
      <w:pPr>
        <w:pStyle w:val="Standard"/>
        <w:numPr>
          <w:ilvl w:val="0"/>
          <w:numId w:val="1"/>
        </w:numPr>
        <w:spacing w:after="57"/>
        <w:jc w:val="both"/>
        <w:rPr>
          <w:rFonts w:ascii="Hoefler Text" w:hAnsi="Hoefler Text"/>
        </w:rPr>
      </w:pPr>
      <w:r w:rsidRPr="00220CCF">
        <w:rPr>
          <w:rFonts w:ascii="Hoefler Text" w:hAnsi="Hoefler Text"/>
        </w:rPr>
        <w:t>Beskriv Haimons strategi i mødet med sin far. Hvordan taler han til ham? Hvilke argumenter bruger han?</w:t>
      </w:r>
    </w:p>
    <w:p w14:paraId="4BD7240C" w14:textId="76675072" w:rsidR="002B3B02" w:rsidRDefault="002B3B02" w:rsidP="0016025F">
      <w:pPr>
        <w:pStyle w:val="Standard"/>
        <w:numPr>
          <w:ilvl w:val="0"/>
          <w:numId w:val="1"/>
        </w:numPr>
        <w:spacing w:after="57"/>
        <w:jc w:val="both"/>
        <w:rPr>
          <w:rFonts w:ascii="Hoefler Text" w:hAnsi="Hoefler Text"/>
        </w:rPr>
      </w:pPr>
      <w:r w:rsidRPr="00220CCF">
        <w:rPr>
          <w:rFonts w:ascii="Hoefler Text" w:hAnsi="Hoefler Text"/>
        </w:rPr>
        <w:t>„</w:t>
      </w:r>
      <w:r w:rsidR="006C5801">
        <w:rPr>
          <w:rFonts w:ascii="Hoefler Text" w:hAnsi="Hoefler Text"/>
        </w:rPr>
        <w:t>Det værste der kan times et folk er anarki</w:t>
      </w:r>
      <w:r w:rsidRPr="00220CCF">
        <w:rPr>
          <w:rFonts w:ascii="Hoefler Text" w:hAnsi="Hoefler Text"/>
        </w:rPr>
        <w:t>” (v. 672). Hvad er det, Kreon beskriver i vv. 672-676? Forklar hans synspunkt. Er det berettiget?</w:t>
      </w:r>
    </w:p>
    <w:p w14:paraId="2EA81F44" w14:textId="2CED4C15" w:rsidR="006C5801" w:rsidRPr="00220CCF" w:rsidRDefault="006C5801" w:rsidP="0016025F">
      <w:pPr>
        <w:pStyle w:val="Standard"/>
        <w:numPr>
          <w:ilvl w:val="0"/>
          <w:numId w:val="1"/>
        </w:numPr>
        <w:spacing w:after="57"/>
        <w:jc w:val="both"/>
        <w:rPr>
          <w:rFonts w:ascii="Hoefler Text" w:hAnsi="Hoefler Text"/>
        </w:rPr>
      </w:pPr>
      <w:r>
        <w:rPr>
          <w:rFonts w:ascii="Hoefler Text" w:hAnsi="Hoefler Text"/>
        </w:rPr>
        <w:t>Kreon siger: "At kuppes af en mand er trods alt til at bære./ Men kvindfolks undermand skal ingen kalde mig!" (s. 4</w:t>
      </w:r>
      <w:r w:rsidR="002359D1">
        <w:rPr>
          <w:rFonts w:ascii="Hoefler Text" w:hAnsi="Hoefler Text"/>
        </w:rPr>
        <w:t>3</w:t>
      </w:r>
      <w:r>
        <w:rPr>
          <w:rFonts w:ascii="Hoefler Text" w:hAnsi="Hoefler Text"/>
        </w:rPr>
        <w:t xml:space="preserve">) Hvad kan vi efterhånden konkludere om kvindens rolle i samtiden? </w:t>
      </w:r>
    </w:p>
    <w:p w14:paraId="178EAC57" w14:textId="14B50473" w:rsidR="002B3B02" w:rsidRPr="00220CCF" w:rsidRDefault="002B3B02" w:rsidP="0016025F">
      <w:pPr>
        <w:pStyle w:val="Standard"/>
        <w:numPr>
          <w:ilvl w:val="0"/>
          <w:numId w:val="1"/>
        </w:numPr>
        <w:spacing w:after="57"/>
        <w:jc w:val="both"/>
        <w:rPr>
          <w:rFonts w:ascii="Hoefler Text" w:hAnsi="Hoefler Text"/>
        </w:rPr>
      </w:pPr>
      <w:r w:rsidRPr="00220CCF">
        <w:rPr>
          <w:rFonts w:ascii="Hoefler Text" w:hAnsi="Hoefler Text"/>
        </w:rPr>
        <w:t>„</w:t>
      </w:r>
      <w:r w:rsidR="006C1E2C">
        <w:rPr>
          <w:rFonts w:ascii="Hoefler Text" w:hAnsi="Hoefler Text"/>
        </w:rPr>
        <w:t>Er denne stat da ikke mig og ingen andre</w:t>
      </w:r>
      <w:r>
        <w:rPr>
          <w:rFonts w:ascii="Hoefler Text" w:hAnsi="Hoefler Text"/>
        </w:rPr>
        <w:t>?</w:t>
      </w:r>
      <w:r w:rsidRPr="00220CCF">
        <w:rPr>
          <w:rFonts w:ascii="Hoefler Text" w:hAnsi="Hoefler Text"/>
        </w:rPr>
        <w:t>” (v. 736). Beskriv den opfattelse af stat, magt og hersker, Kreon giver udtryk for hér og i de følgende replikker.</w:t>
      </w:r>
    </w:p>
    <w:p w14:paraId="57764020" w14:textId="77777777" w:rsidR="002B3B02" w:rsidRPr="00220CCF" w:rsidRDefault="002B3B02" w:rsidP="0016025F">
      <w:pPr>
        <w:pStyle w:val="Standard"/>
        <w:numPr>
          <w:ilvl w:val="0"/>
          <w:numId w:val="1"/>
        </w:numPr>
        <w:spacing w:after="57"/>
        <w:jc w:val="both"/>
        <w:rPr>
          <w:rFonts w:ascii="Hoefler Text" w:hAnsi="Hoefler Text"/>
        </w:rPr>
      </w:pPr>
      <w:r w:rsidRPr="00220CCF">
        <w:rPr>
          <w:rFonts w:ascii="Hoefler Text" w:hAnsi="Hoefler Text"/>
        </w:rPr>
        <w:t>Hvad er status ved episodens slutning? Hvad er der sket og hvad har Kreon besluttet?</w:t>
      </w:r>
    </w:p>
    <w:p w14:paraId="6E86E024" w14:textId="77777777" w:rsidR="002B3B02" w:rsidRPr="00220CCF" w:rsidRDefault="002B3B02" w:rsidP="0016025F">
      <w:pPr>
        <w:pStyle w:val="Standard"/>
        <w:numPr>
          <w:ilvl w:val="0"/>
          <w:numId w:val="1"/>
        </w:numPr>
        <w:spacing w:after="57"/>
        <w:jc w:val="both"/>
        <w:rPr>
          <w:rFonts w:ascii="Hoefler Text" w:hAnsi="Hoefler Text"/>
        </w:rPr>
      </w:pPr>
      <w:r w:rsidRPr="00220CCF">
        <w:rPr>
          <w:rFonts w:ascii="Hoefler Text" w:hAnsi="Hoefler Text"/>
        </w:rPr>
        <w:t>Læs den vedlagte tekst, et dekret fra Frederik 6. fra 1835</w:t>
      </w:r>
      <w:r>
        <w:rPr>
          <w:rFonts w:ascii="Hoefler Text" w:hAnsi="Hoefler Text"/>
        </w:rPr>
        <w:t xml:space="preserve"> (</w:t>
      </w:r>
      <w:r w:rsidRPr="00220CCF">
        <w:rPr>
          <w:rFonts w:ascii="Hoefler Text" w:hAnsi="Hoefler Text"/>
        </w:rPr>
        <w:t>vi</w:t>
      </w:r>
      <w:r>
        <w:rPr>
          <w:rFonts w:ascii="Hoefler Text" w:hAnsi="Hoefler Text"/>
        </w:rPr>
        <w:t>-</w:t>
      </w:r>
      <w:r w:rsidRPr="00220CCF">
        <w:rPr>
          <w:rFonts w:ascii="Hoefler Text" w:hAnsi="Hoefler Text"/>
        </w:rPr>
        <w:t>alene</w:t>
      </w:r>
      <w:r>
        <w:rPr>
          <w:rFonts w:ascii="Hoefler Text" w:hAnsi="Hoefler Text"/>
        </w:rPr>
        <w:t>-</w:t>
      </w:r>
      <w:r w:rsidRPr="00220CCF">
        <w:rPr>
          <w:rFonts w:ascii="Hoefler Text" w:hAnsi="Hoefler Text"/>
        </w:rPr>
        <w:t>vide</w:t>
      </w:r>
      <w:r>
        <w:rPr>
          <w:rFonts w:ascii="Hoefler Text" w:hAnsi="Hoefler Text"/>
        </w:rPr>
        <w:t>)</w:t>
      </w:r>
      <w:r w:rsidRPr="00220CCF">
        <w:rPr>
          <w:rFonts w:ascii="Hoefler Text" w:hAnsi="Hoefler Text"/>
        </w:rPr>
        <w:t>.</w:t>
      </w:r>
    </w:p>
    <w:p w14:paraId="4751C116" w14:textId="16CB7C87" w:rsidR="002B3B02" w:rsidRPr="00220CCF" w:rsidRDefault="002B3B02" w:rsidP="0016025F">
      <w:pPr>
        <w:pStyle w:val="Standard"/>
        <w:numPr>
          <w:ilvl w:val="1"/>
          <w:numId w:val="1"/>
        </w:numPr>
        <w:spacing w:after="57"/>
        <w:jc w:val="both"/>
        <w:rPr>
          <w:rFonts w:ascii="Hoefler Text" w:hAnsi="Hoefler Text"/>
        </w:rPr>
      </w:pPr>
      <w:r w:rsidRPr="00220CCF">
        <w:rPr>
          <w:rFonts w:ascii="Hoefler Text" w:hAnsi="Hoefler Text"/>
        </w:rPr>
        <w:t>Hvad handler det om, og hvad ligger der i udtrykket „vi alene vide”?</w:t>
      </w:r>
    </w:p>
    <w:p w14:paraId="26693426" w14:textId="226F06FE" w:rsidR="002B3B02" w:rsidRPr="00220CCF" w:rsidRDefault="002B3B02" w:rsidP="0016025F">
      <w:pPr>
        <w:pStyle w:val="Standard"/>
        <w:numPr>
          <w:ilvl w:val="1"/>
          <w:numId w:val="1"/>
        </w:numPr>
        <w:spacing w:after="57"/>
        <w:jc w:val="both"/>
        <w:rPr>
          <w:rFonts w:ascii="Hoefler Text" w:hAnsi="Hoefler Text"/>
        </w:rPr>
      </w:pPr>
      <w:r w:rsidRPr="00220CCF">
        <w:rPr>
          <w:rFonts w:ascii="Hoefler Text" w:hAnsi="Hoefler Text"/>
        </w:rPr>
        <w:t>Er der paralleller mellem kong Frederik og kong Kreons syn på kongemagten, eller er de afgørende forskellige?</w:t>
      </w:r>
    </w:p>
    <w:p w14:paraId="2D025066" w14:textId="7F7868F2" w:rsidR="002B3B02" w:rsidRDefault="00F60C14" w:rsidP="0016025F">
      <w:pPr>
        <w:pStyle w:val="Standard"/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2CC9765" wp14:editId="3AC0474E">
            <wp:simplePos x="0" y="0"/>
            <wp:positionH relativeFrom="column">
              <wp:posOffset>3173095</wp:posOffset>
            </wp:positionH>
            <wp:positionV relativeFrom="paragraph">
              <wp:posOffset>123825</wp:posOffset>
            </wp:positionV>
            <wp:extent cx="3315959" cy="4416480"/>
            <wp:effectExtent l="0" t="0" r="0" b="3120"/>
            <wp:wrapSquare wrapText="bothSides"/>
            <wp:docPr id="1" name="Billede1" descr="Et billede, der indeholder tøj, person, kunst, Ansigt&#10;&#10;Automatisk genereret beskrivels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1" descr="Et billede, der indeholder tøj, person, kunst, Ansigt&#10;&#10;Automatisk genereret beskrivelse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15959" cy="4416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CD3348B" w14:textId="77777777" w:rsidR="002B3B02" w:rsidRDefault="002B3B02" w:rsidP="0016025F">
      <w:pPr>
        <w:pStyle w:val="Standard"/>
        <w:ind w:right="5443"/>
        <w:rPr>
          <w:rFonts w:hint="eastAsia"/>
        </w:rPr>
      </w:pPr>
    </w:p>
    <w:p w14:paraId="5D938A04" w14:textId="77777777" w:rsidR="002B3B02" w:rsidRDefault="002B3B02" w:rsidP="0016025F">
      <w:pPr>
        <w:pStyle w:val="Standard"/>
        <w:ind w:right="5443"/>
        <w:rPr>
          <w:rFonts w:hint="eastAsia"/>
        </w:rPr>
      </w:pPr>
    </w:p>
    <w:p w14:paraId="0022AD46" w14:textId="42F9FC39" w:rsidR="002B3B02" w:rsidRDefault="002B3B02" w:rsidP="0016025F">
      <w:pPr>
        <w:pStyle w:val="Standard"/>
        <w:ind w:right="5443"/>
        <w:rPr>
          <w:rFonts w:hint="eastAsia"/>
        </w:rPr>
      </w:pPr>
    </w:p>
    <w:p w14:paraId="4D5E0688" w14:textId="77777777" w:rsidR="002B3B02" w:rsidRDefault="002B3B02" w:rsidP="0016025F">
      <w:pPr>
        <w:pStyle w:val="Standard"/>
        <w:ind w:right="5443"/>
        <w:rPr>
          <w:rFonts w:hint="eastAsia"/>
        </w:rPr>
      </w:pPr>
    </w:p>
    <w:p w14:paraId="2B2D80C7" w14:textId="77777777" w:rsidR="002B3B02" w:rsidRDefault="002B3B02" w:rsidP="0016025F">
      <w:pPr>
        <w:pStyle w:val="Standard"/>
        <w:ind w:right="5443"/>
        <w:rPr>
          <w:rFonts w:hint="eastAsia"/>
        </w:rPr>
      </w:pPr>
    </w:p>
    <w:p w14:paraId="0BB20D57" w14:textId="77777777" w:rsidR="002B3B02" w:rsidRDefault="002B3B02" w:rsidP="0016025F">
      <w:pPr>
        <w:pStyle w:val="Standard"/>
        <w:ind w:right="5443"/>
        <w:rPr>
          <w:rFonts w:hint="eastAsia"/>
        </w:rPr>
      </w:pPr>
    </w:p>
    <w:p w14:paraId="48B67B2D" w14:textId="77777777" w:rsidR="002B3B02" w:rsidRDefault="002B3B02" w:rsidP="0016025F">
      <w:pPr>
        <w:pStyle w:val="Standard"/>
        <w:ind w:right="5443"/>
        <w:rPr>
          <w:rFonts w:hint="eastAsia"/>
        </w:rPr>
      </w:pPr>
    </w:p>
    <w:p w14:paraId="1BA04C82" w14:textId="77777777" w:rsidR="002B3B02" w:rsidRDefault="002B3B02" w:rsidP="0016025F">
      <w:pPr>
        <w:pStyle w:val="Standard"/>
        <w:ind w:right="5443"/>
        <w:rPr>
          <w:rFonts w:hint="eastAsia"/>
        </w:rPr>
      </w:pPr>
    </w:p>
    <w:p w14:paraId="6FA3E4ED" w14:textId="77777777" w:rsidR="002B3B02" w:rsidRDefault="002B3B02" w:rsidP="0016025F">
      <w:pPr>
        <w:pStyle w:val="Standard"/>
        <w:ind w:right="5443"/>
        <w:rPr>
          <w:rFonts w:hint="eastAsia"/>
        </w:rPr>
      </w:pPr>
    </w:p>
    <w:p w14:paraId="7D923FCC" w14:textId="77777777" w:rsidR="002B3B02" w:rsidRDefault="002B3B02" w:rsidP="0016025F">
      <w:pPr>
        <w:pStyle w:val="Standard"/>
        <w:ind w:right="5443"/>
        <w:rPr>
          <w:rFonts w:hint="eastAsia"/>
        </w:rPr>
      </w:pPr>
    </w:p>
    <w:p w14:paraId="654B90BC" w14:textId="77777777" w:rsidR="002B3B02" w:rsidRDefault="002B3B02" w:rsidP="0016025F">
      <w:pPr>
        <w:pStyle w:val="Standard"/>
        <w:ind w:right="5443"/>
        <w:rPr>
          <w:rFonts w:hint="eastAsia"/>
          <w:sz w:val="34"/>
          <w:szCs w:val="34"/>
        </w:rPr>
      </w:pPr>
    </w:p>
    <w:p w14:paraId="1EFC63DA" w14:textId="77777777" w:rsidR="002B3B02" w:rsidRPr="00F60C14" w:rsidRDefault="002B3B02" w:rsidP="0016025F">
      <w:pPr>
        <w:pStyle w:val="Standard"/>
        <w:ind w:left="680" w:right="5329"/>
        <w:jc w:val="both"/>
        <w:rPr>
          <w:rFonts w:ascii="Hoefler Text" w:hAnsi="Hoefler Text"/>
          <w:sz w:val="22"/>
          <w:szCs w:val="22"/>
          <w:highlight w:val="lightGray"/>
        </w:rPr>
      </w:pPr>
      <w:r w:rsidRPr="00F60C14">
        <w:rPr>
          <w:rFonts w:ascii="Hoefler Text" w:hAnsi="Hoefler Text"/>
          <w:sz w:val="22"/>
          <w:szCs w:val="22"/>
          <w:highlight w:val="lightGray"/>
        </w:rPr>
        <w:t>„L’État, c’est moi.” („Staten, det er mig.”)</w:t>
      </w:r>
    </w:p>
    <w:p w14:paraId="538F56B8" w14:textId="77777777" w:rsidR="002B3B02" w:rsidRPr="00F60C14" w:rsidRDefault="002B3B02" w:rsidP="0016025F">
      <w:pPr>
        <w:pStyle w:val="Standard"/>
        <w:ind w:left="680" w:right="5329"/>
        <w:jc w:val="both"/>
        <w:rPr>
          <w:rFonts w:ascii="Hoefler Text" w:hAnsi="Hoefler Text"/>
          <w:sz w:val="22"/>
          <w:szCs w:val="22"/>
          <w:highlight w:val="lightGray"/>
        </w:rPr>
      </w:pPr>
      <w:r w:rsidRPr="00F60C14">
        <w:rPr>
          <w:rFonts w:ascii="Hoefler Text" w:hAnsi="Hoefler Text"/>
          <w:sz w:val="22"/>
          <w:szCs w:val="22"/>
          <w:highlight w:val="lightGray"/>
        </w:rPr>
        <w:t>Et opdigtet citat, der tilskrives ‘Solkongen’, Ludvig d. 14. af Frankrig (1638-1745, reg. fra 1643). Som ung mand tog Ludvig magten og samlede den i sine egne hænder som en af de mægtigste enevældige konger i Europa.</w:t>
      </w:r>
    </w:p>
    <w:p w14:paraId="3ED6C13F" w14:textId="41715A26" w:rsidR="00F60C14" w:rsidRPr="00F60C14" w:rsidRDefault="002B3B02" w:rsidP="00F60C14">
      <w:pPr>
        <w:pStyle w:val="Standard"/>
        <w:ind w:left="680" w:right="5329"/>
        <w:jc w:val="both"/>
        <w:rPr>
          <w:rFonts w:ascii="Hoefler Text" w:hAnsi="Hoefler Text"/>
          <w:sz w:val="22"/>
          <w:szCs w:val="22"/>
        </w:rPr>
      </w:pPr>
      <w:r w:rsidRPr="00F60C14">
        <w:rPr>
          <w:rFonts w:ascii="Hoefler Text" w:hAnsi="Hoefler Text"/>
          <w:sz w:val="22"/>
          <w:szCs w:val="22"/>
          <w:highlight w:val="lightGray"/>
        </w:rPr>
        <w:t>Ludvig den Store bliver tit skildret som solguden Apollo(n), men her er han som 17-årig malet som den øverste romerske gud Jupiter (svarer til den græske Zeus).</w:t>
      </w:r>
    </w:p>
    <w:sectPr w:rsidR="00F60C14" w:rsidRPr="00F60C14" w:rsidSect="002B3B02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Symbol">
    <w:altName w:val="Segoe UI Symbol"/>
    <w:charset w:val="02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ntium Plus">
    <w:altName w:val="Calibri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oefler Text">
    <w:altName w:val="Cambria"/>
    <w:charset w:val="4D"/>
    <w:family w:val="roman"/>
    <w:pitch w:val="variable"/>
    <w:sig w:usb0="800002FF" w:usb1="5000204B" w:usb2="00000004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AF53EE"/>
    <w:multiLevelType w:val="multilevel"/>
    <w:tmpl w:val="51163632"/>
    <w:lvl w:ilvl="0">
      <w:start w:val="1"/>
      <w:numFmt w:val="decimal"/>
      <w:lvlText w:val="%1)"/>
      <w:lvlJc w:val="left"/>
      <w:pPr>
        <w:ind w:left="720" w:hanging="360"/>
      </w:pPr>
    </w:lvl>
    <w:lvl w:ilvl="1">
      <w:numFmt w:val="bullet"/>
      <w:lvlText w:val="•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1" w15:restartNumberingAfterBreak="0">
    <w:nsid w:val="7D86522E"/>
    <w:multiLevelType w:val="hybridMultilevel"/>
    <w:tmpl w:val="BBA655F6"/>
    <w:lvl w:ilvl="0" w:tplc="32126820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  <w:color w:val="000000" w:themeColor="text1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4928427">
    <w:abstractNumId w:val="0"/>
  </w:num>
  <w:num w:numId="2" w16cid:durableId="9774900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B02"/>
    <w:rsid w:val="0016025F"/>
    <w:rsid w:val="002359D1"/>
    <w:rsid w:val="002B3B02"/>
    <w:rsid w:val="006C1E2C"/>
    <w:rsid w:val="006C5801"/>
    <w:rsid w:val="00B32E2F"/>
    <w:rsid w:val="00D66054"/>
    <w:rsid w:val="00E25386"/>
    <w:rsid w:val="00E4584B"/>
    <w:rsid w:val="00F22B70"/>
    <w:rsid w:val="00F60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FCB95"/>
  <w15:chartTrackingRefBased/>
  <w15:docId w15:val="{9CACFCCB-FE62-4AAD-9575-DDCBD100C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B3B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B3B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B3B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B3B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B3B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B3B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B3B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B3B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B3B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B3B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2B3B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2B3B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2B3B02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2B3B02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2B3B02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2B3B02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2B3B02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2B3B0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2B3B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2B3B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2B3B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2B3B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2B3B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2B3B02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2B3B02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2B3B02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2B3B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2B3B02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2B3B02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2B3B02"/>
    <w:pPr>
      <w:suppressAutoHyphens/>
      <w:autoSpaceDN w:val="0"/>
      <w:spacing w:after="0" w:line="240" w:lineRule="auto"/>
      <w:textAlignment w:val="baseline"/>
    </w:pPr>
    <w:rPr>
      <w:rFonts w:ascii="Gentium Plus" w:eastAsia="SimSun" w:hAnsi="Gentium Plus" w:cs="Arial"/>
      <w:kern w:val="3"/>
      <w:lang w:eastAsia="zh-CN" w:bidi="hi-IN"/>
      <w14:ligatures w14:val="none"/>
    </w:rPr>
  </w:style>
  <w:style w:type="paragraph" w:styleId="NormalWeb">
    <w:name w:val="Normal (Web)"/>
    <w:basedOn w:val="Normal"/>
    <w:uiPriority w:val="99"/>
    <w:unhideWhenUsed/>
    <w:rsid w:val="002B3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da-D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229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Freja Lindgren Facius</dc:creator>
  <cp:keywords/>
  <dc:description/>
  <cp:lastModifiedBy>Freja Lindgren Facius</cp:lastModifiedBy>
  <cp:revision>3</cp:revision>
  <dcterms:created xsi:type="dcterms:W3CDTF">2024-11-17T13:49:00Z</dcterms:created>
  <dcterms:modified xsi:type="dcterms:W3CDTF">2024-12-01T11:50:00Z</dcterms:modified>
</cp:coreProperties>
</file>