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Candara" w:cs="Candara" w:eastAsia="Candara" w:hAnsi="Candara"/>
          <w:sz w:val="40"/>
          <w:szCs w:val="40"/>
        </w:rPr>
      </w:pPr>
      <w:r w:rsidDel="00000000" w:rsidR="00000000" w:rsidRPr="00000000">
        <w:rPr>
          <w:rFonts w:ascii="Candara" w:cs="Candara" w:eastAsia="Candara" w:hAnsi="Candara"/>
          <w:sz w:val="40"/>
          <w:szCs w:val="40"/>
          <w:rtl w:val="0"/>
        </w:rPr>
        <w:t xml:space="preserve">Avantgarde Amok – kreativ opgave</w:t>
      </w:r>
    </w:p>
    <w:p w:rsidR="00000000" w:rsidDel="00000000" w:rsidP="00000000" w:rsidRDefault="00000000" w:rsidRPr="00000000" w14:paraId="00000002">
      <w:pPr>
        <w:pageBreakBefore w:val="0"/>
        <w:rPr>
          <w:rFonts w:ascii="Candara" w:cs="Candara" w:eastAsia="Candara" w:hAnsi="Canda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Candara" w:cs="Candara" w:eastAsia="Candara" w:hAnsi="Candara"/>
        </w:rPr>
      </w:pPr>
      <w:r w:rsidDel="00000000" w:rsidR="00000000" w:rsidRPr="00000000">
        <w:rPr>
          <w:rFonts w:ascii="Candara" w:cs="Candara" w:eastAsia="Candara" w:hAnsi="Candara"/>
          <w:rtl w:val="0"/>
        </w:rPr>
        <w:t xml:space="preserve">Hver gruppe undersøger retningens definition, periode og brug. Giv et eksempel på retningen inden for billedkunst og i tekst.</w:t>
      </w:r>
    </w:p>
    <w:p w:rsidR="00000000" w:rsidDel="00000000" w:rsidP="00000000" w:rsidRDefault="00000000" w:rsidRPr="00000000" w14:paraId="00000004">
      <w:pPr>
        <w:pageBreakBefore w:val="0"/>
        <w:rPr>
          <w:rFonts w:ascii="Candara" w:cs="Candara" w:eastAsia="Candara" w:hAnsi="Canda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Candara" w:cs="Candara" w:eastAsia="Candara" w:hAnsi="Canda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rFonts w:ascii="Candara" w:cs="Candara" w:eastAsia="Candara" w:hAnsi="Candara"/>
        </w:rPr>
      </w:pPr>
      <w:r w:rsidDel="00000000" w:rsidR="00000000" w:rsidRPr="00000000">
        <w:rPr>
          <w:rFonts w:ascii="Candara" w:cs="Candara" w:eastAsia="Candara" w:hAnsi="Candara"/>
          <w:rtl w:val="0"/>
        </w:rPr>
        <w:t xml:space="preserve">Grupper</w:t>
      </w:r>
    </w:p>
    <w:p w:rsidR="00000000" w:rsidDel="00000000" w:rsidP="00000000" w:rsidRDefault="00000000" w:rsidRPr="00000000" w14:paraId="00000007">
      <w:pPr>
        <w:pageBreakBefore w:val="0"/>
        <w:rPr>
          <w:rFonts w:ascii="Candara" w:cs="Candara" w:eastAsia="Candara" w:hAnsi="Canda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rFonts w:ascii="Candara" w:cs="Candara" w:eastAsia="Candara" w:hAnsi="Candara"/>
        </w:rPr>
      </w:pPr>
      <w:r w:rsidDel="00000000" w:rsidR="00000000" w:rsidRPr="00000000">
        <w:rPr>
          <w:rFonts w:ascii="Candara" w:cs="Candara" w:eastAsia="Candara" w:hAnsi="Candara"/>
          <w:sz w:val="32"/>
          <w:szCs w:val="32"/>
          <w:rtl w:val="0"/>
        </w:rPr>
        <w:t xml:space="preserve">Surrealisme</w:t>
      </w:r>
      <w:r w:rsidDel="00000000" w:rsidR="00000000" w:rsidRPr="00000000">
        <w:rPr>
          <w:rFonts w:ascii="Candara" w:cs="Candara" w:eastAsia="Candara" w:hAnsi="Candara"/>
          <w:rtl w:val="0"/>
        </w:rPr>
        <w:t xml:space="preserve"> – inspirationstekst: </w:t>
      </w:r>
    </w:p>
    <w:p w:rsidR="00000000" w:rsidDel="00000000" w:rsidP="00000000" w:rsidRDefault="00000000" w:rsidRPr="00000000" w14:paraId="00000009">
      <w:pPr>
        <w:pageBreakBefore w:val="0"/>
        <w:rPr>
          <w:rFonts w:ascii="Candara" w:cs="Candara" w:eastAsia="Candara" w:hAnsi="Candara"/>
        </w:rPr>
      </w:pPr>
      <w:hyperlink r:id="rId6">
        <w:r w:rsidDel="00000000" w:rsidR="00000000" w:rsidRPr="00000000">
          <w:rPr>
            <w:rFonts w:ascii="Candara" w:cs="Candara" w:eastAsia="Candara" w:hAnsi="Candara"/>
            <w:color w:val="0000ff"/>
            <w:u w:val="single"/>
            <w:rtl w:val="0"/>
          </w:rPr>
          <w:t xml:space="preserve">http://videnskab.dk/kultur-samfund/surrealisme-er-bevidsthedsudvidende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Candara" w:cs="Candara" w:eastAsia="Candara" w:hAnsi="Canda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rFonts w:ascii="Candara" w:cs="Candara" w:eastAsia="Candara" w:hAnsi="Candara"/>
        </w:rPr>
      </w:pPr>
      <w:bookmarkStart w:colFirst="0" w:colLast="0" w:name="_gjdgxs" w:id="0"/>
      <w:bookmarkEnd w:id="0"/>
      <w:r w:rsidDel="00000000" w:rsidR="00000000" w:rsidRPr="00000000">
        <w:rPr>
          <w:rFonts w:ascii="Candara" w:cs="Candara" w:eastAsia="Candara" w:hAnsi="Candara"/>
          <w:rtl w:val="0"/>
        </w:rPr>
        <w:t xml:space="preserve">Gruppen konstruerer et digt, der handler om psyke og underbevidsthed. Formsproget skal hentes fra psykologiske associationslege, hvor en interviewer f.eks. siger et ord og de andre svarer. </w:t>
      </w:r>
    </w:p>
    <w:p w:rsidR="00000000" w:rsidDel="00000000" w:rsidP="00000000" w:rsidRDefault="00000000" w:rsidRPr="00000000" w14:paraId="0000000C">
      <w:pPr>
        <w:pageBreakBefore w:val="0"/>
        <w:rPr>
          <w:rFonts w:ascii="Candara" w:cs="Candara" w:eastAsia="Candara" w:hAnsi="Canda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rFonts w:ascii="Candara" w:cs="Candara" w:eastAsia="Candara" w:hAnsi="Candara"/>
        </w:rPr>
      </w:pPr>
      <w:r w:rsidDel="00000000" w:rsidR="00000000" w:rsidRPr="00000000">
        <w:rPr>
          <w:rFonts w:ascii="Candara" w:cs="Candara" w:eastAsia="Candara" w:hAnsi="Candara"/>
          <w:sz w:val="32"/>
          <w:szCs w:val="32"/>
          <w:rtl w:val="0"/>
        </w:rPr>
        <w:t xml:space="preserve">Futurisme</w:t>
      </w:r>
      <w:r w:rsidDel="00000000" w:rsidR="00000000" w:rsidRPr="00000000">
        <w:rPr>
          <w:rFonts w:ascii="Candara" w:cs="Candara" w:eastAsia="Candara" w:hAnsi="Candara"/>
          <w:rtl w:val="0"/>
        </w:rPr>
        <w:t xml:space="preserve"> – inspirationstekst:</w:t>
      </w:r>
    </w:p>
    <w:p w:rsidR="00000000" w:rsidDel="00000000" w:rsidP="00000000" w:rsidRDefault="00000000" w:rsidRPr="00000000" w14:paraId="0000000E">
      <w:pPr>
        <w:pageBreakBefore w:val="0"/>
        <w:rPr>
          <w:rFonts w:ascii="Candara" w:cs="Candara" w:eastAsia="Candara" w:hAnsi="Candara"/>
        </w:rPr>
      </w:pPr>
      <w:hyperlink r:id="rId7">
        <w:r w:rsidDel="00000000" w:rsidR="00000000" w:rsidRPr="00000000">
          <w:rPr>
            <w:rFonts w:ascii="Candara" w:cs="Candara" w:eastAsia="Candara" w:hAnsi="Candara"/>
            <w:color w:val="0000ff"/>
            <w:u w:val="single"/>
            <w:rtl w:val="0"/>
          </w:rPr>
          <w:t xml:space="preserve">http://www.kunstonline.dk/indhold/futurisme.php4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rFonts w:ascii="Candara" w:cs="Candara" w:eastAsia="Candara" w:hAnsi="Canda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rFonts w:ascii="Candara" w:cs="Candara" w:eastAsia="Candara" w:hAnsi="Candara"/>
        </w:rPr>
      </w:pPr>
      <w:r w:rsidDel="00000000" w:rsidR="00000000" w:rsidRPr="00000000">
        <w:rPr>
          <w:rFonts w:ascii="Candara" w:cs="Candara" w:eastAsia="Candara" w:hAnsi="Candara"/>
          <w:rtl w:val="0"/>
        </w:rPr>
        <w:t xml:space="preserve">Gruppen konstruerer et digt der er en hyldest til de plastikoperationer og den nyeste teknologi. Formsproget skal være opremsende, gentagelser, voldsomme vendinger og aggressive udtryk</w:t>
      </w:r>
    </w:p>
    <w:p w:rsidR="00000000" w:rsidDel="00000000" w:rsidP="00000000" w:rsidRDefault="00000000" w:rsidRPr="00000000" w14:paraId="00000011">
      <w:pPr>
        <w:pageBreakBefore w:val="0"/>
        <w:rPr>
          <w:rFonts w:ascii="Candara" w:cs="Candara" w:eastAsia="Candara" w:hAnsi="Canda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rFonts w:ascii="Candara" w:cs="Candara" w:eastAsia="Candara" w:hAnsi="Candara"/>
        </w:rPr>
      </w:pPr>
      <w:r w:rsidDel="00000000" w:rsidR="00000000" w:rsidRPr="00000000">
        <w:rPr>
          <w:rFonts w:ascii="Candara" w:cs="Candara" w:eastAsia="Candara" w:hAnsi="Candara"/>
          <w:sz w:val="32"/>
          <w:szCs w:val="32"/>
          <w:rtl w:val="0"/>
        </w:rPr>
        <w:t xml:space="preserve">Dadaisme</w:t>
      </w:r>
      <w:r w:rsidDel="00000000" w:rsidR="00000000" w:rsidRPr="00000000">
        <w:rPr>
          <w:rFonts w:ascii="Candara" w:cs="Candara" w:eastAsia="Candara" w:hAnsi="Candara"/>
          <w:rtl w:val="0"/>
        </w:rPr>
        <w:t xml:space="preserve"> – inspirationstekst:</w:t>
      </w:r>
    </w:p>
    <w:p w:rsidR="00000000" w:rsidDel="00000000" w:rsidP="00000000" w:rsidRDefault="00000000" w:rsidRPr="00000000" w14:paraId="00000013">
      <w:pPr>
        <w:pageBreakBefore w:val="0"/>
        <w:rPr>
          <w:rFonts w:ascii="Candara" w:cs="Candara" w:eastAsia="Candara" w:hAnsi="Candara"/>
        </w:rPr>
      </w:pPr>
      <w:hyperlink r:id="rId8">
        <w:r w:rsidDel="00000000" w:rsidR="00000000" w:rsidRPr="00000000">
          <w:rPr>
            <w:rFonts w:ascii="Candara" w:cs="Candara" w:eastAsia="Candara" w:hAnsi="Candara"/>
            <w:color w:val="0000ff"/>
            <w:u w:val="single"/>
            <w:rtl w:val="0"/>
          </w:rPr>
          <w:t xml:space="preserve">https://archive.org/details/DadaMani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rFonts w:ascii="Candara" w:cs="Candara" w:eastAsia="Candara" w:hAnsi="Candara"/>
        </w:rPr>
      </w:pPr>
      <w:hyperlink r:id="rId9">
        <w:r w:rsidDel="00000000" w:rsidR="00000000" w:rsidRPr="00000000">
          <w:rPr>
            <w:rFonts w:ascii="Candara" w:cs="Candara" w:eastAsia="Candara" w:hAnsi="Candara"/>
            <w:color w:val="0000ff"/>
            <w:u w:val="single"/>
            <w:rtl w:val="0"/>
          </w:rPr>
          <w:t xml:space="preserve">http://www.information.dk/242737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rFonts w:ascii="Candara" w:cs="Candara" w:eastAsia="Candara" w:hAnsi="Candara"/>
        </w:rPr>
      </w:pPr>
      <w:hyperlink r:id="rId10">
        <w:r w:rsidDel="00000000" w:rsidR="00000000" w:rsidRPr="00000000">
          <w:rPr>
            <w:rFonts w:ascii="Candara" w:cs="Candara" w:eastAsia="Candara" w:hAnsi="Candara"/>
            <w:color w:val="1155cc"/>
            <w:u w:val="single"/>
            <w:rtl w:val="0"/>
          </w:rPr>
          <w:t xml:space="preserve">https://www.information.dk/kultur/2014/09/dadadadadad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rFonts w:ascii="Candara" w:cs="Candara" w:eastAsia="Candara" w:hAnsi="Canda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rFonts w:ascii="Candara" w:cs="Candara" w:eastAsia="Candara" w:hAnsi="Canda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rFonts w:ascii="Candara" w:cs="Candara" w:eastAsia="Candara" w:hAnsi="Canda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rFonts w:ascii="Candara" w:cs="Candara" w:eastAsia="Candara" w:hAnsi="Candara"/>
        </w:rPr>
      </w:pPr>
      <w:r w:rsidDel="00000000" w:rsidR="00000000" w:rsidRPr="00000000">
        <w:rPr>
          <w:rFonts w:ascii="Candara" w:cs="Candara" w:eastAsia="Candara" w:hAnsi="Candara"/>
          <w:rtl w:val="0"/>
        </w:rPr>
        <w:t xml:space="preserve">Gruppen konstruerer et digt som handler om det meningsløse i at digte. Formmæssigt skal det udarbejdes som en tilfældighed: klippede ord fra aviser, der rystes og anbringes tilfældigt, opslag i bøger eller måske en tilfældighedsgenerator fra nettet (</w:t>
      </w:r>
      <w:r w:rsidDel="00000000" w:rsidR="00000000" w:rsidRPr="00000000">
        <w:rPr>
          <w:rFonts w:ascii="Candara" w:cs="Candara" w:eastAsia="Candara" w:hAnsi="Candara"/>
          <w:rtl w:val="0"/>
        </w:rPr>
        <w:t xml:space="preserve">googlesøgninger</w:t>
      </w:r>
      <w:r w:rsidDel="00000000" w:rsidR="00000000" w:rsidRPr="00000000">
        <w:rPr>
          <w:rFonts w:ascii="Candara" w:cs="Candara" w:eastAsia="Candara" w:hAnsi="Candara"/>
          <w:rtl w:val="0"/>
        </w:rPr>
        <w:t xml:space="preserve">)  </w:t>
      </w:r>
    </w:p>
    <w:p w:rsidR="00000000" w:rsidDel="00000000" w:rsidP="00000000" w:rsidRDefault="00000000" w:rsidRPr="00000000" w14:paraId="0000001A">
      <w:pPr>
        <w:pageBreakBefore w:val="0"/>
        <w:rPr>
          <w:rFonts w:ascii="Candara" w:cs="Candara" w:eastAsia="Candara" w:hAnsi="Canda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rFonts w:ascii="Candara" w:cs="Candara" w:eastAsia="Candara" w:hAnsi="Canda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rFonts w:ascii="Candara" w:cs="Candara" w:eastAsia="Candara" w:hAnsi="Candara"/>
        </w:rPr>
      </w:pPr>
      <w:r w:rsidDel="00000000" w:rsidR="00000000" w:rsidRPr="00000000">
        <w:rPr>
          <w:rFonts w:ascii="Candara" w:cs="Candara" w:eastAsia="Candara" w:hAnsi="Candara"/>
          <w:sz w:val="32"/>
          <w:szCs w:val="32"/>
          <w:rtl w:val="0"/>
        </w:rPr>
        <w:t xml:space="preserve">Ekspressionisme</w:t>
      </w:r>
      <w:r w:rsidDel="00000000" w:rsidR="00000000" w:rsidRPr="00000000">
        <w:rPr>
          <w:rFonts w:ascii="Candara" w:cs="Candara" w:eastAsia="Candara" w:hAnsi="Candara"/>
          <w:rtl w:val="0"/>
        </w:rPr>
        <w:t xml:space="preserve"> – inspirationstekst:</w:t>
      </w:r>
    </w:p>
    <w:p w:rsidR="00000000" w:rsidDel="00000000" w:rsidP="00000000" w:rsidRDefault="00000000" w:rsidRPr="00000000" w14:paraId="0000001D">
      <w:pPr>
        <w:pageBreakBefore w:val="0"/>
        <w:rPr>
          <w:rFonts w:ascii="Candara" w:cs="Candara" w:eastAsia="Candara" w:hAnsi="Candara"/>
        </w:rPr>
      </w:pPr>
      <w:hyperlink r:id="rId11">
        <w:r w:rsidDel="00000000" w:rsidR="00000000" w:rsidRPr="00000000">
          <w:rPr>
            <w:rFonts w:ascii="Candara" w:cs="Candara" w:eastAsia="Candara" w:hAnsi="Candara"/>
            <w:color w:val="0000ff"/>
            <w:u w:val="single"/>
            <w:rtl w:val="0"/>
          </w:rPr>
          <w:t xml:space="preserve">http://www.faktalink.dk/titelliste/eksp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rFonts w:ascii="Candara" w:cs="Candara" w:eastAsia="Candara" w:hAnsi="Canda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rFonts w:ascii="Candara" w:cs="Candara" w:eastAsia="Candara" w:hAnsi="Candara"/>
        </w:rPr>
      </w:pPr>
      <w:r w:rsidDel="00000000" w:rsidR="00000000" w:rsidRPr="00000000">
        <w:rPr>
          <w:rFonts w:ascii="Candara" w:cs="Candara" w:eastAsia="Candara" w:hAnsi="Candara"/>
          <w:rtl w:val="0"/>
        </w:rPr>
        <w:t xml:space="preserve">Gruppen konstruerer et digt hvor motivet f.eks. er en skibskatastrofe. Formmæssigt skal der indgå farver, kontraster, udråb, metaforer og sammenligninger. Beslut jer for om hvilken af de tre ekspressionisme-former jeres digt skal følge (æstetisk, etisk eller eksistentielt)</w:t>
      </w:r>
    </w:p>
    <w:sectPr>
      <w:pgSz w:h="16840" w:w="11900" w:orient="portrait"/>
      <w:pgMar w:bottom="1701" w:top="170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da-D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www.faktalink.dk/titelliste/eksp" TargetMode="External"/><Relationship Id="rId10" Type="http://schemas.openxmlformats.org/officeDocument/2006/relationships/hyperlink" Target="https://www.information.dk/kultur/2014/09/dadadadadad" TargetMode="External"/><Relationship Id="rId9" Type="http://schemas.openxmlformats.org/officeDocument/2006/relationships/hyperlink" Target="http://www.information.dk/242737" TargetMode="External"/><Relationship Id="rId5" Type="http://schemas.openxmlformats.org/officeDocument/2006/relationships/styles" Target="styles.xml"/><Relationship Id="rId6" Type="http://schemas.openxmlformats.org/officeDocument/2006/relationships/hyperlink" Target="http://videnskab.dk/kultur-samfund/surrealisme-er-bevidsthedsudvidende" TargetMode="External"/><Relationship Id="rId7" Type="http://schemas.openxmlformats.org/officeDocument/2006/relationships/hyperlink" Target="http://www.kunstonline.dk/indhold/futurisme.php4" TargetMode="External"/><Relationship Id="rId8" Type="http://schemas.openxmlformats.org/officeDocument/2006/relationships/hyperlink" Target="https://archive.org/details/DadaMani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