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410" w:rsidRPr="00470BEA" w:rsidRDefault="00470BEA">
      <w:pPr>
        <w:rPr>
          <w:b/>
          <w:sz w:val="32"/>
        </w:rPr>
      </w:pPr>
      <w:bookmarkStart w:id="0" w:name="_GoBack"/>
      <w:bookmarkEnd w:id="0"/>
      <w:r w:rsidRPr="00470BEA">
        <w:rPr>
          <w:b/>
          <w:sz w:val="32"/>
        </w:rPr>
        <w:t>Økonomiske modeller i 1960erne i Danmark</w:t>
      </w:r>
    </w:p>
    <w:p w:rsidR="00470BEA" w:rsidRDefault="00470BEA"/>
    <w:p w:rsidR="00470BEA" w:rsidRPr="00470BEA" w:rsidRDefault="00470BEA">
      <w:pPr>
        <w:rPr>
          <w:b/>
        </w:rPr>
      </w:pPr>
      <w:r w:rsidRPr="00470BEA">
        <w:rPr>
          <w:b/>
        </w:rPr>
        <w:t>Opgave 1: Udfyld modellen: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100"/>
        <w:gridCol w:w="2033"/>
        <w:gridCol w:w="1996"/>
        <w:gridCol w:w="1870"/>
        <w:gridCol w:w="1629"/>
      </w:tblGrid>
      <w:tr w:rsidR="00470BEA" w:rsidTr="00470BEA">
        <w:tc>
          <w:tcPr>
            <w:tcW w:w="2100" w:type="dxa"/>
          </w:tcPr>
          <w:p w:rsidR="00470BEA" w:rsidRDefault="00470BEA"/>
        </w:tc>
        <w:tc>
          <w:tcPr>
            <w:tcW w:w="2033" w:type="dxa"/>
          </w:tcPr>
          <w:p w:rsidR="00470BEA" w:rsidRPr="00470BEA" w:rsidRDefault="00470BEA">
            <w:pPr>
              <w:rPr>
                <w:b/>
              </w:rPr>
            </w:pPr>
            <w:r w:rsidRPr="00470BEA">
              <w:rPr>
                <w:b/>
              </w:rPr>
              <w:t>Politisk fortaler</w:t>
            </w:r>
          </w:p>
        </w:tc>
        <w:tc>
          <w:tcPr>
            <w:tcW w:w="1996" w:type="dxa"/>
          </w:tcPr>
          <w:p w:rsidR="00470BEA" w:rsidRPr="00470BEA" w:rsidRDefault="00470BEA">
            <w:pPr>
              <w:rPr>
                <w:b/>
              </w:rPr>
            </w:pPr>
            <w:r w:rsidRPr="00470BEA">
              <w:rPr>
                <w:b/>
              </w:rPr>
              <w:t>Økonomisk styreform</w:t>
            </w:r>
          </w:p>
        </w:tc>
        <w:tc>
          <w:tcPr>
            <w:tcW w:w="1870" w:type="dxa"/>
          </w:tcPr>
          <w:p w:rsidR="00470BEA" w:rsidRPr="00470BEA" w:rsidRDefault="00470BEA">
            <w:pPr>
              <w:rPr>
                <w:b/>
              </w:rPr>
            </w:pPr>
            <w:r w:rsidRPr="00470BEA">
              <w:rPr>
                <w:b/>
              </w:rPr>
              <w:t>Statens rolle</w:t>
            </w:r>
          </w:p>
        </w:tc>
        <w:tc>
          <w:tcPr>
            <w:tcW w:w="1629" w:type="dxa"/>
          </w:tcPr>
          <w:p w:rsidR="00470BEA" w:rsidRPr="00470BEA" w:rsidRDefault="00470BEA">
            <w:pPr>
              <w:rPr>
                <w:b/>
              </w:rPr>
            </w:pPr>
            <w:r>
              <w:rPr>
                <w:b/>
              </w:rPr>
              <w:t>Privatforbruget</w:t>
            </w:r>
          </w:p>
        </w:tc>
      </w:tr>
      <w:tr w:rsidR="00470BEA" w:rsidTr="00470BEA">
        <w:tc>
          <w:tcPr>
            <w:tcW w:w="2100" w:type="dxa"/>
          </w:tcPr>
          <w:p w:rsidR="00470BEA" w:rsidRDefault="00470BEA">
            <w:r>
              <w:t>Liberalisme</w:t>
            </w:r>
          </w:p>
        </w:tc>
        <w:tc>
          <w:tcPr>
            <w:tcW w:w="2033" w:type="dxa"/>
          </w:tcPr>
          <w:p w:rsidR="00470BEA" w:rsidRDefault="00470BEA">
            <w:r>
              <w:t>Venstre, konservative</w:t>
            </w:r>
          </w:p>
        </w:tc>
        <w:tc>
          <w:tcPr>
            <w:tcW w:w="1996" w:type="dxa"/>
          </w:tcPr>
          <w:p w:rsidR="00470BEA" w:rsidRDefault="00470BEA"/>
        </w:tc>
        <w:tc>
          <w:tcPr>
            <w:tcW w:w="1870" w:type="dxa"/>
          </w:tcPr>
          <w:p w:rsidR="00470BEA" w:rsidRDefault="00470BEA"/>
        </w:tc>
        <w:tc>
          <w:tcPr>
            <w:tcW w:w="1629" w:type="dxa"/>
          </w:tcPr>
          <w:p w:rsidR="00470BEA" w:rsidRDefault="00470BEA"/>
        </w:tc>
      </w:tr>
      <w:tr w:rsidR="00470BEA" w:rsidTr="00470BEA">
        <w:tc>
          <w:tcPr>
            <w:tcW w:w="2100" w:type="dxa"/>
          </w:tcPr>
          <w:p w:rsidR="00470BEA" w:rsidRDefault="00470BEA">
            <w:proofErr w:type="spellStart"/>
            <w:r>
              <w:t>Keynesianisme</w:t>
            </w:r>
            <w:proofErr w:type="spellEnd"/>
          </w:p>
        </w:tc>
        <w:tc>
          <w:tcPr>
            <w:tcW w:w="2033" w:type="dxa"/>
          </w:tcPr>
          <w:p w:rsidR="00470BEA" w:rsidRDefault="00470BEA">
            <w:r>
              <w:t>Soc. Dem. , Rad V.</w:t>
            </w:r>
          </w:p>
        </w:tc>
        <w:tc>
          <w:tcPr>
            <w:tcW w:w="1996" w:type="dxa"/>
          </w:tcPr>
          <w:p w:rsidR="00470BEA" w:rsidRDefault="00470BEA"/>
        </w:tc>
        <w:tc>
          <w:tcPr>
            <w:tcW w:w="1870" w:type="dxa"/>
          </w:tcPr>
          <w:p w:rsidR="00470BEA" w:rsidRDefault="00470BEA"/>
        </w:tc>
        <w:tc>
          <w:tcPr>
            <w:tcW w:w="1629" w:type="dxa"/>
          </w:tcPr>
          <w:p w:rsidR="00470BEA" w:rsidRDefault="00470BEA"/>
        </w:tc>
      </w:tr>
      <w:tr w:rsidR="00470BEA" w:rsidTr="00470BEA">
        <w:tc>
          <w:tcPr>
            <w:tcW w:w="2100" w:type="dxa"/>
          </w:tcPr>
          <w:p w:rsidR="00470BEA" w:rsidRDefault="00470BEA">
            <w:r>
              <w:t>Kommunisme</w:t>
            </w:r>
          </w:p>
        </w:tc>
        <w:tc>
          <w:tcPr>
            <w:tcW w:w="2033" w:type="dxa"/>
          </w:tcPr>
          <w:p w:rsidR="00470BEA" w:rsidRDefault="00470BEA">
            <w:r>
              <w:t>DKP</w:t>
            </w:r>
          </w:p>
        </w:tc>
        <w:tc>
          <w:tcPr>
            <w:tcW w:w="1996" w:type="dxa"/>
          </w:tcPr>
          <w:p w:rsidR="00470BEA" w:rsidRDefault="00470BEA">
            <w:r>
              <w:t>Planøkonomi</w:t>
            </w:r>
          </w:p>
        </w:tc>
        <w:tc>
          <w:tcPr>
            <w:tcW w:w="1870" w:type="dxa"/>
          </w:tcPr>
          <w:p w:rsidR="00470BEA" w:rsidRDefault="00470BEA">
            <w:r>
              <w:t>Staten styrer og regulerer alt ang. produktion og afsætning.</w:t>
            </w:r>
          </w:p>
        </w:tc>
        <w:tc>
          <w:tcPr>
            <w:tcW w:w="1629" w:type="dxa"/>
          </w:tcPr>
          <w:p w:rsidR="00470BEA" w:rsidRDefault="00470BEA">
            <w:r>
              <w:t>Minimal differentiering af privatforbruget og inden for de af statens fastsatte grænser.</w:t>
            </w:r>
          </w:p>
        </w:tc>
      </w:tr>
    </w:tbl>
    <w:p w:rsidR="00470BEA" w:rsidRDefault="00470BEA"/>
    <w:p w:rsidR="00470BEA" w:rsidRDefault="00470BEA">
      <w:pPr>
        <w:rPr>
          <w:b/>
        </w:rPr>
      </w:pPr>
      <w:r w:rsidRPr="00470BEA">
        <w:rPr>
          <w:b/>
        </w:rPr>
        <w:t xml:space="preserve">Opgave 2: Illustrer på jeres måde liberalismen og </w:t>
      </w:r>
      <w:proofErr w:type="spellStart"/>
      <w:r w:rsidRPr="00470BEA">
        <w:rPr>
          <w:b/>
        </w:rPr>
        <w:t>keynesianismen</w:t>
      </w:r>
      <w:proofErr w:type="spellEnd"/>
    </w:p>
    <w:p w:rsidR="00470BEA" w:rsidRDefault="00470BEA">
      <w:pPr>
        <w:rPr>
          <w:b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470BEA" w:rsidTr="00470BEA">
        <w:tc>
          <w:tcPr>
            <w:tcW w:w="4814" w:type="dxa"/>
          </w:tcPr>
          <w:p w:rsidR="00470BEA" w:rsidRDefault="00470BEA">
            <w:pPr>
              <w:rPr>
                <w:b/>
              </w:rPr>
            </w:pPr>
            <w:r>
              <w:rPr>
                <w:b/>
              </w:rPr>
              <w:t>Liberalismen</w:t>
            </w:r>
          </w:p>
        </w:tc>
        <w:tc>
          <w:tcPr>
            <w:tcW w:w="4814" w:type="dxa"/>
          </w:tcPr>
          <w:p w:rsidR="00470BEA" w:rsidRDefault="00470BEA">
            <w:pPr>
              <w:rPr>
                <w:b/>
              </w:rPr>
            </w:pPr>
            <w:proofErr w:type="spellStart"/>
            <w:r>
              <w:rPr>
                <w:b/>
              </w:rPr>
              <w:t>Keynesianismen</w:t>
            </w:r>
            <w:proofErr w:type="spellEnd"/>
          </w:p>
        </w:tc>
      </w:tr>
      <w:tr w:rsidR="00470BEA" w:rsidTr="00470BEA">
        <w:tc>
          <w:tcPr>
            <w:tcW w:w="4814" w:type="dxa"/>
          </w:tcPr>
          <w:p w:rsidR="00470BEA" w:rsidRDefault="00470BEA">
            <w:pPr>
              <w:rPr>
                <w:b/>
              </w:rPr>
            </w:pPr>
          </w:p>
          <w:p w:rsidR="00470BEA" w:rsidRDefault="00470BEA">
            <w:pPr>
              <w:rPr>
                <w:b/>
              </w:rPr>
            </w:pPr>
          </w:p>
          <w:p w:rsidR="00470BEA" w:rsidRDefault="00470BEA">
            <w:pPr>
              <w:rPr>
                <w:b/>
              </w:rPr>
            </w:pPr>
          </w:p>
          <w:p w:rsidR="00470BEA" w:rsidRDefault="00470BEA">
            <w:pPr>
              <w:rPr>
                <w:b/>
              </w:rPr>
            </w:pPr>
          </w:p>
          <w:p w:rsidR="00470BEA" w:rsidRDefault="00470BEA">
            <w:pPr>
              <w:rPr>
                <w:b/>
              </w:rPr>
            </w:pPr>
          </w:p>
          <w:p w:rsidR="00470BEA" w:rsidRDefault="00470BEA">
            <w:pPr>
              <w:rPr>
                <w:b/>
              </w:rPr>
            </w:pPr>
          </w:p>
          <w:p w:rsidR="00470BEA" w:rsidRDefault="00470BEA">
            <w:pPr>
              <w:rPr>
                <w:b/>
              </w:rPr>
            </w:pPr>
          </w:p>
          <w:p w:rsidR="00470BEA" w:rsidRDefault="00470BEA">
            <w:pPr>
              <w:rPr>
                <w:b/>
              </w:rPr>
            </w:pPr>
          </w:p>
          <w:p w:rsidR="00470BEA" w:rsidRDefault="00470BEA">
            <w:pPr>
              <w:rPr>
                <w:b/>
              </w:rPr>
            </w:pPr>
          </w:p>
          <w:p w:rsidR="00470BEA" w:rsidRDefault="00470BEA">
            <w:pPr>
              <w:rPr>
                <w:b/>
              </w:rPr>
            </w:pPr>
          </w:p>
          <w:p w:rsidR="00470BEA" w:rsidRDefault="00470BEA">
            <w:pPr>
              <w:rPr>
                <w:b/>
              </w:rPr>
            </w:pPr>
          </w:p>
          <w:p w:rsidR="00470BEA" w:rsidRDefault="00470BEA">
            <w:pPr>
              <w:rPr>
                <w:b/>
              </w:rPr>
            </w:pPr>
          </w:p>
          <w:p w:rsidR="00470BEA" w:rsidRDefault="00470BEA">
            <w:pPr>
              <w:rPr>
                <w:b/>
              </w:rPr>
            </w:pPr>
          </w:p>
          <w:p w:rsidR="00470BEA" w:rsidRDefault="00470BEA">
            <w:pPr>
              <w:rPr>
                <w:b/>
              </w:rPr>
            </w:pPr>
          </w:p>
          <w:p w:rsidR="00470BEA" w:rsidRDefault="00470BEA">
            <w:pPr>
              <w:rPr>
                <w:b/>
              </w:rPr>
            </w:pPr>
          </w:p>
          <w:p w:rsidR="00470BEA" w:rsidRDefault="00470BEA">
            <w:pPr>
              <w:rPr>
                <w:b/>
              </w:rPr>
            </w:pPr>
          </w:p>
          <w:p w:rsidR="00470BEA" w:rsidRDefault="00470BEA">
            <w:pPr>
              <w:rPr>
                <w:b/>
              </w:rPr>
            </w:pPr>
          </w:p>
          <w:p w:rsidR="00470BEA" w:rsidRDefault="00470BEA">
            <w:pPr>
              <w:rPr>
                <w:b/>
              </w:rPr>
            </w:pPr>
          </w:p>
        </w:tc>
        <w:tc>
          <w:tcPr>
            <w:tcW w:w="4814" w:type="dxa"/>
          </w:tcPr>
          <w:p w:rsidR="00470BEA" w:rsidRDefault="00470BEA">
            <w:pPr>
              <w:rPr>
                <w:b/>
              </w:rPr>
            </w:pPr>
          </w:p>
        </w:tc>
      </w:tr>
    </w:tbl>
    <w:p w:rsidR="00470BEA" w:rsidRPr="00470BEA" w:rsidRDefault="00470BEA">
      <w:pPr>
        <w:rPr>
          <w:b/>
        </w:rPr>
      </w:pPr>
    </w:p>
    <w:sectPr w:rsidR="00470BEA" w:rsidRPr="00470BE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BEA"/>
    <w:rsid w:val="00470BEA"/>
    <w:rsid w:val="009675DD"/>
    <w:rsid w:val="00F90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3B3B4"/>
  <w15:chartTrackingRefBased/>
  <w15:docId w15:val="{36BCA483-83C6-4F0A-866C-4380E71FC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470B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71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Windows-bruger</dc:creator>
  <cp:keywords/>
  <dc:description/>
  <cp:lastModifiedBy>Windows-bruger</cp:lastModifiedBy>
  <cp:revision>1</cp:revision>
  <dcterms:created xsi:type="dcterms:W3CDTF">2018-11-19T11:36:00Z</dcterms:created>
  <dcterms:modified xsi:type="dcterms:W3CDTF">2018-11-19T11:43:00Z</dcterms:modified>
</cp:coreProperties>
</file>