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88A4" w14:textId="77777777" w:rsidR="00462EC3" w:rsidRPr="004A1189" w:rsidRDefault="003B7DCE" w:rsidP="00462EC3">
      <w:pPr>
        <w:rPr>
          <w:b/>
          <w:bCs/>
        </w:rPr>
      </w:pPr>
      <w:r w:rsidRPr="003B7DCE">
        <w:rPr>
          <w:b/>
          <w:sz w:val="28"/>
        </w:rPr>
        <w:t xml:space="preserve">Polaritet </w:t>
      </w:r>
    </w:p>
    <w:p w14:paraId="60EAAF0D" w14:textId="77777777" w:rsidR="00C25D6D" w:rsidRDefault="00462EC3" w:rsidP="006076C3">
      <w:pPr>
        <w:rPr>
          <w:b/>
          <w:bCs/>
        </w:rPr>
      </w:pPr>
      <w:r>
        <w:rPr>
          <w:b/>
          <w:bCs/>
        </w:rPr>
        <w:t>Opsummering af</w:t>
      </w:r>
      <w:r w:rsidR="004A1189">
        <w:rPr>
          <w:b/>
          <w:bCs/>
        </w:rPr>
        <w:t xml:space="preserve"> regler:</w:t>
      </w:r>
    </w:p>
    <w:p w14:paraId="264A7DC2" w14:textId="77777777" w:rsidR="00C25D6D" w:rsidRPr="00C25D6D" w:rsidRDefault="00C25D6D" w:rsidP="00C25D6D">
      <w:pPr>
        <w:pStyle w:val="Listeafsnit"/>
        <w:numPr>
          <w:ilvl w:val="0"/>
          <w:numId w:val="5"/>
        </w:numPr>
        <w:rPr>
          <w:bCs/>
        </w:rPr>
      </w:pPr>
      <w:r w:rsidRPr="00C25D6D">
        <w:rPr>
          <w:bCs/>
        </w:rPr>
        <w:t xml:space="preserve">Polære stoffer kan blandes med polære stoffer og </w:t>
      </w:r>
      <w:proofErr w:type="spellStart"/>
      <w:r w:rsidRPr="00C25D6D">
        <w:rPr>
          <w:bCs/>
        </w:rPr>
        <w:t>upolære</w:t>
      </w:r>
      <w:proofErr w:type="spellEnd"/>
      <w:r w:rsidRPr="00C25D6D">
        <w:rPr>
          <w:bCs/>
        </w:rPr>
        <w:t xml:space="preserve"> stoffer kan blandes med </w:t>
      </w:r>
      <w:proofErr w:type="spellStart"/>
      <w:r w:rsidRPr="00C25D6D">
        <w:rPr>
          <w:bCs/>
        </w:rPr>
        <w:t>upolære</w:t>
      </w:r>
      <w:proofErr w:type="spellEnd"/>
      <w:r w:rsidRPr="00C25D6D">
        <w:rPr>
          <w:bCs/>
        </w:rPr>
        <w:t xml:space="preserve"> stoffer.</w:t>
      </w:r>
    </w:p>
    <w:p w14:paraId="12C754DE" w14:textId="77777777" w:rsidR="00C25D6D" w:rsidRPr="00C25D6D" w:rsidRDefault="0088139C" w:rsidP="00C25D6D">
      <w:pPr>
        <w:pStyle w:val="Listeafsnit"/>
        <w:numPr>
          <w:ilvl w:val="0"/>
          <w:numId w:val="5"/>
        </w:numPr>
        <w:rPr>
          <w:bCs/>
        </w:rPr>
      </w:pPr>
      <w:r w:rsidRPr="005D3965">
        <w:rPr>
          <w:b/>
          <w:bCs/>
        </w:rPr>
        <w:t>For små molekyler</w:t>
      </w:r>
      <w:r w:rsidRPr="00C25D6D">
        <w:rPr>
          <w:bCs/>
        </w:rPr>
        <w:t xml:space="preserve"> er form og polaritet af </w:t>
      </w:r>
      <w:r w:rsidR="004A1189">
        <w:rPr>
          <w:bCs/>
        </w:rPr>
        <w:t xml:space="preserve">afgørende </w:t>
      </w:r>
      <w:r w:rsidRPr="00C25D6D">
        <w:rPr>
          <w:bCs/>
        </w:rPr>
        <w:t>betydning</w:t>
      </w:r>
      <w:r w:rsidR="004A1189">
        <w:rPr>
          <w:bCs/>
        </w:rPr>
        <w:t xml:space="preserve"> for om de kan blandes med vand</w:t>
      </w:r>
      <w:r w:rsidRPr="00C25D6D">
        <w:rPr>
          <w:bCs/>
        </w:rPr>
        <w:t xml:space="preserve">. </w:t>
      </w:r>
    </w:p>
    <w:p w14:paraId="040F96E1" w14:textId="77777777" w:rsidR="00C25D6D" w:rsidRPr="00C25D6D" w:rsidRDefault="0088139C" w:rsidP="00C25D6D">
      <w:pPr>
        <w:pStyle w:val="Listeafsnit"/>
        <w:numPr>
          <w:ilvl w:val="0"/>
          <w:numId w:val="5"/>
        </w:numPr>
        <w:rPr>
          <w:bCs/>
        </w:rPr>
      </w:pPr>
      <w:r w:rsidRPr="005D3965">
        <w:rPr>
          <w:b/>
          <w:bCs/>
        </w:rPr>
        <w:t>For større molekyler</w:t>
      </w:r>
      <w:r w:rsidRPr="00C25D6D">
        <w:rPr>
          <w:bCs/>
        </w:rPr>
        <w:t xml:space="preserve"> er forholdet mellem hydrofobe og hydrofile grupper afgørende – </w:t>
      </w:r>
      <w:r w:rsidR="00C25D6D" w:rsidRPr="00C25D6D">
        <w:rPr>
          <w:bCs/>
        </w:rPr>
        <w:t>som tommelfingerregel ophæver</w:t>
      </w:r>
      <w:r w:rsidRPr="00C25D6D">
        <w:rPr>
          <w:bCs/>
        </w:rPr>
        <w:t xml:space="preserve"> </w:t>
      </w:r>
      <w:r w:rsidR="004C077A">
        <w:rPr>
          <w:bCs/>
        </w:rPr>
        <w:t xml:space="preserve">4 </w:t>
      </w:r>
      <w:proofErr w:type="spellStart"/>
      <w:r w:rsidR="004C077A">
        <w:rPr>
          <w:bCs/>
        </w:rPr>
        <w:t>carbonatomer</w:t>
      </w:r>
      <w:proofErr w:type="spellEnd"/>
      <w:r w:rsidR="004C077A">
        <w:rPr>
          <w:bCs/>
        </w:rPr>
        <w:t xml:space="preserve"> med hydrofobe grupper virkningen af en </w:t>
      </w:r>
      <w:r w:rsidRPr="00C25D6D">
        <w:rPr>
          <w:bCs/>
        </w:rPr>
        <w:t xml:space="preserve">hydrofil </w:t>
      </w:r>
      <w:r w:rsidR="004C077A">
        <w:rPr>
          <w:bCs/>
        </w:rPr>
        <w:t>gruppe</w:t>
      </w:r>
      <w:r w:rsidRPr="00C25D6D">
        <w:rPr>
          <w:bCs/>
        </w:rPr>
        <w:t xml:space="preserve">. </w:t>
      </w:r>
    </w:p>
    <w:p w14:paraId="651BDB20" w14:textId="77777777" w:rsidR="006076C3" w:rsidRPr="0035036E" w:rsidRDefault="0035036E" w:rsidP="006076C3">
      <w:pPr>
        <w:rPr>
          <w:b/>
          <w:bCs/>
          <w:vertAlign w:val="subscript"/>
        </w:rPr>
      </w:pPr>
      <w:r>
        <w:rPr>
          <w:b/>
          <w:bCs/>
        </w:rPr>
        <w:t>1. O</w:t>
      </w:r>
      <w:r>
        <w:rPr>
          <w:b/>
          <w:bCs/>
          <w:vertAlign w:val="subscript"/>
        </w:rPr>
        <w:t>2</w:t>
      </w:r>
    </w:p>
    <w:p w14:paraId="78B24CF6" w14:textId="77777777" w:rsidR="006076C3" w:rsidRPr="006076C3" w:rsidRDefault="006076C3" w:rsidP="006076C3">
      <w:r w:rsidRPr="006076C3">
        <w:rPr>
          <w:b/>
          <w:bCs/>
        </w:rPr>
        <w:t>a</w:t>
      </w:r>
      <w:r w:rsidRPr="006076C3">
        <w:t>. Beregn forskellen i elektronegativitet</w:t>
      </w:r>
      <w:r w:rsidR="0035036E">
        <w:t xml:space="preserve"> mellem de bindende atomer</w:t>
      </w:r>
      <w:r w:rsidRPr="006076C3">
        <w:t xml:space="preserve"> </w:t>
      </w:r>
      <w:r w:rsidR="0035036E">
        <w:t xml:space="preserve">i </w:t>
      </w:r>
      <w:proofErr w:type="spellStart"/>
      <w:r w:rsidR="0035036E">
        <w:t>dioxygen</w:t>
      </w:r>
      <w:proofErr w:type="spellEnd"/>
      <w:r w:rsidRPr="006076C3">
        <w:t>.</w:t>
      </w:r>
    </w:p>
    <w:p w14:paraId="6B3F809C" w14:textId="77777777" w:rsidR="006076C3" w:rsidRDefault="006076C3" w:rsidP="006076C3">
      <w:r>
        <w:rPr>
          <w:b/>
          <w:bCs/>
        </w:rPr>
        <w:t xml:space="preserve">b. </w:t>
      </w:r>
      <w:r w:rsidRPr="006076C3">
        <w:t xml:space="preserve">Er bindingen polær eller </w:t>
      </w:r>
      <w:proofErr w:type="spellStart"/>
      <w:r w:rsidRPr="006076C3">
        <w:t>upolær</w:t>
      </w:r>
      <w:proofErr w:type="spellEnd"/>
      <w:r w:rsidRPr="006076C3">
        <w:t>?</w:t>
      </w:r>
    </w:p>
    <w:p w14:paraId="7E35DBA0" w14:textId="77777777" w:rsidR="007B3ACF" w:rsidRPr="006076C3" w:rsidRDefault="007B3ACF" w:rsidP="006076C3">
      <w:r>
        <w:rPr>
          <w:b/>
          <w:bCs/>
        </w:rPr>
        <w:t xml:space="preserve">c. </w:t>
      </w:r>
      <w:r>
        <w:t xml:space="preserve">Er </w:t>
      </w:r>
      <w:r w:rsidRPr="006076C3">
        <w:t>O</w:t>
      </w:r>
      <w:r>
        <w:rPr>
          <w:vertAlign w:val="subscript"/>
        </w:rPr>
        <w:t>2</w:t>
      </w:r>
      <w:r>
        <w:t xml:space="preserve"> et polært molekyle</w:t>
      </w:r>
      <w:r w:rsidRPr="006076C3">
        <w:t>?</w:t>
      </w:r>
    </w:p>
    <w:p w14:paraId="73378C2C" w14:textId="77777777" w:rsidR="006076C3" w:rsidRPr="006076C3" w:rsidRDefault="007B3ACF" w:rsidP="006076C3">
      <w:r>
        <w:rPr>
          <w:b/>
          <w:bCs/>
        </w:rPr>
        <w:t>d</w:t>
      </w:r>
      <w:r w:rsidR="006076C3" w:rsidRPr="006076C3">
        <w:rPr>
          <w:b/>
          <w:bCs/>
        </w:rPr>
        <w:t xml:space="preserve">. </w:t>
      </w:r>
      <w:r w:rsidR="0035036E">
        <w:t xml:space="preserve">Kan </w:t>
      </w:r>
      <w:r w:rsidR="006076C3" w:rsidRPr="006076C3">
        <w:t>O</w:t>
      </w:r>
      <w:r w:rsidR="00BE38ED">
        <w:rPr>
          <w:vertAlign w:val="subscript"/>
        </w:rPr>
        <w:t>2</w:t>
      </w:r>
      <w:r w:rsidR="006076C3" w:rsidRPr="006076C3">
        <w:t xml:space="preserve"> opløses i vand?</w:t>
      </w:r>
    </w:p>
    <w:p w14:paraId="35096859" w14:textId="77777777" w:rsidR="0035036E" w:rsidRDefault="0035036E" w:rsidP="0035036E">
      <w:pPr>
        <w:rPr>
          <w:b/>
          <w:bCs/>
        </w:rPr>
      </w:pPr>
    </w:p>
    <w:p w14:paraId="44F4FB9E" w14:textId="5C39750A" w:rsidR="0035036E" w:rsidRPr="0035036E" w:rsidRDefault="0035036E" w:rsidP="0035036E">
      <w:pPr>
        <w:rPr>
          <w:b/>
          <w:bCs/>
          <w:vertAlign w:val="subscript"/>
        </w:rPr>
      </w:pPr>
      <w:r>
        <w:rPr>
          <w:b/>
          <w:bCs/>
        </w:rPr>
        <w:t>2. C</w:t>
      </w:r>
      <w:r w:rsidR="00E640DA">
        <w:rPr>
          <w:b/>
          <w:bCs/>
        </w:rPr>
        <w:t>Cl</w:t>
      </w:r>
      <w:r w:rsidR="00E640DA">
        <w:rPr>
          <w:b/>
          <w:bCs/>
          <w:vertAlign w:val="subscript"/>
        </w:rPr>
        <w:t>4</w:t>
      </w:r>
    </w:p>
    <w:p w14:paraId="0565BBB6" w14:textId="77777777" w:rsidR="0035036E" w:rsidRPr="006076C3" w:rsidRDefault="0035036E" w:rsidP="0035036E">
      <w:r w:rsidRPr="006076C3">
        <w:rPr>
          <w:b/>
          <w:bCs/>
        </w:rPr>
        <w:t>a</w:t>
      </w:r>
      <w:r w:rsidRPr="006076C3">
        <w:t>. Beregn forskellen i elektronegativitet</w:t>
      </w:r>
      <w:r>
        <w:t xml:space="preserve"> mellem de bindende atomer</w:t>
      </w:r>
      <w:r w:rsidRPr="006076C3">
        <w:t xml:space="preserve"> </w:t>
      </w:r>
      <w:r>
        <w:t>i carbondioxid</w:t>
      </w:r>
      <w:r w:rsidRPr="006076C3">
        <w:t>.</w:t>
      </w:r>
    </w:p>
    <w:p w14:paraId="2ADEEA65" w14:textId="77777777" w:rsidR="0035036E" w:rsidRDefault="0035036E" w:rsidP="0035036E">
      <w:r>
        <w:rPr>
          <w:b/>
          <w:bCs/>
        </w:rPr>
        <w:t xml:space="preserve">b. </w:t>
      </w:r>
      <w:r w:rsidRPr="006076C3">
        <w:t>Er bindinge</w:t>
      </w:r>
      <w:r>
        <w:t>r</w:t>
      </w:r>
      <w:r w:rsidRPr="006076C3">
        <w:t>n</w:t>
      </w:r>
      <w:r>
        <w:t>e</w:t>
      </w:r>
      <w:r w:rsidRPr="006076C3">
        <w:t xml:space="preserve"> polær</w:t>
      </w:r>
      <w:r>
        <w:t>e</w:t>
      </w:r>
      <w:r w:rsidRPr="006076C3">
        <w:t xml:space="preserve"> eller </w:t>
      </w:r>
      <w:proofErr w:type="spellStart"/>
      <w:r w:rsidRPr="006076C3">
        <w:t>upolær</w:t>
      </w:r>
      <w:r>
        <w:t>e</w:t>
      </w:r>
      <w:proofErr w:type="spellEnd"/>
      <w:r w:rsidRPr="006076C3">
        <w:t>?</w:t>
      </w:r>
    </w:p>
    <w:p w14:paraId="44D2DDC9" w14:textId="1399F7F0" w:rsidR="0035036E" w:rsidRPr="006076C3" w:rsidRDefault="0035036E" w:rsidP="0035036E">
      <w:r>
        <w:rPr>
          <w:b/>
          <w:bCs/>
        </w:rPr>
        <w:t xml:space="preserve">c. </w:t>
      </w:r>
      <w:r>
        <w:t xml:space="preserve">Er </w:t>
      </w:r>
      <w:r w:rsidR="00E640DA">
        <w:t>det</w:t>
      </w:r>
      <w:r>
        <w:t xml:space="preserve"> et polært molekyle</w:t>
      </w:r>
      <w:r w:rsidRPr="006076C3">
        <w:t>?</w:t>
      </w:r>
    </w:p>
    <w:p w14:paraId="68935197" w14:textId="31333CC5" w:rsidR="0035036E" w:rsidRPr="006076C3" w:rsidRDefault="0035036E" w:rsidP="0035036E">
      <w:r>
        <w:rPr>
          <w:b/>
          <w:bCs/>
        </w:rPr>
        <w:t>d</w:t>
      </w:r>
      <w:r w:rsidRPr="006076C3">
        <w:rPr>
          <w:b/>
          <w:bCs/>
        </w:rPr>
        <w:t xml:space="preserve">. </w:t>
      </w:r>
      <w:r w:rsidRPr="006076C3">
        <w:t xml:space="preserve">Kan </w:t>
      </w:r>
      <w:r w:rsidR="00E640DA">
        <w:t>det</w:t>
      </w:r>
      <w:r w:rsidRPr="006076C3">
        <w:t xml:space="preserve"> opløses i vand?</w:t>
      </w:r>
    </w:p>
    <w:p w14:paraId="76AE0B6F" w14:textId="77777777" w:rsidR="00016B56" w:rsidRDefault="00016B56" w:rsidP="004A1189">
      <w:pPr>
        <w:rPr>
          <w:b/>
          <w:bCs/>
        </w:rPr>
      </w:pPr>
    </w:p>
    <w:p w14:paraId="0DF98BA7" w14:textId="77777777" w:rsidR="004A1189" w:rsidRDefault="00016B56" w:rsidP="004A1189">
      <w:r>
        <w:rPr>
          <w:b/>
        </w:rPr>
        <w:t>3</w:t>
      </w:r>
      <w:r w:rsidR="004A1189" w:rsidRPr="004A1189">
        <w:rPr>
          <w:b/>
        </w:rPr>
        <w:t>.</w:t>
      </w:r>
      <w:r w:rsidR="004A1189">
        <w:t xml:space="preserve"> Marker hydrofile grupper (med blåt) og hydrofobe grupper (med rødt) i nedenstående molekyler og giv et skøn over om molekylerne er hydrofile eller hydrofobe. Hvilke molekyler er opløselige i vand og hvilke er ikke?</w:t>
      </w:r>
    </w:p>
    <w:p w14:paraId="396F2F8E" w14:textId="77777777" w:rsidR="004A1189" w:rsidRPr="00FE5F5B" w:rsidRDefault="004A1189" w:rsidP="004A1189">
      <w:pPr>
        <w:rPr>
          <w:lang w:val="en-US"/>
        </w:rPr>
      </w:pPr>
      <w:r w:rsidRPr="00FE5F5B">
        <w:rPr>
          <w:lang w:val="en-US"/>
        </w:rPr>
        <w:t>a. CH</w:t>
      </w:r>
      <w:r w:rsidRPr="00FE5F5B">
        <w:rPr>
          <w:vertAlign w:val="subscript"/>
          <w:lang w:val="en-US"/>
        </w:rPr>
        <w:t>3</w:t>
      </w:r>
      <w:r w:rsidRPr="00FE5F5B">
        <w:rPr>
          <w:lang w:val="en-US"/>
        </w:rPr>
        <w:t>OH</w:t>
      </w:r>
    </w:p>
    <w:p w14:paraId="798022AA" w14:textId="77777777" w:rsidR="004A1189" w:rsidRPr="00FE5F5B" w:rsidRDefault="004A1189" w:rsidP="004A1189">
      <w:pPr>
        <w:rPr>
          <w:lang w:val="en-US"/>
        </w:rPr>
      </w:pPr>
      <w:r w:rsidRPr="00FE5F5B">
        <w:rPr>
          <w:lang w:val="en-US"/>
        </w:rPr>
        <w:t>b. CH</w:t>
      </w:r>
      <w:r w:rsidRPr="00FE5F5B">
        <w:rPr>
          <w:vertAlign w:val="subscript"/>
          <w:lang w:val="en-US"/>
        </w:rPr>
        <w:t>3</w:t>
      </w:r>
      <w:r w:rsidRPr="00FE5F5B">
        <w:rPr>
          <w:lang w:val="en-US"/>
        </w:rPr>
        <w:t>CH</w:t>
      </w:r>
      <w:r w:rsidRPr="00FE5F5B">
        <w:rPr>
          <w:vertAlign w:val="subscript"/>
          <w:lang w:val="en-US"/>
        </w:rPr>
        <w:t>2</w:t>
      </w:r>
      <w:r w:rsidRPr="00FE5F5B">
        <w:rPr>
          <w:lang w:val="en-US"/>
        </w:rPr>
        <w:t>OH</w:t>
      </w:r>
    </w:p>
    <w:p w14:paraId="43BEC9EB" w14:textId="77777777" w:rsidR="004A1189" w:rsidRPr="00FE5F5B" w:rsidRDefault="004A1189" w:rsidP="004A1189">
      <w:pPr>
        <w:rPr>
          <w:lang w:val="en-US"/>
        </w:rPr>
      </w:pPr>
      <w:r w:rsidRPr="00FE5F5B">
        <w:rPr>
          <w:lang w:val="en-US"/>
        </w:rPr>
        <w:t>c. CH</w:t>
      </w:r>
      <w:r w:rsidRPr="00FE5F5B">
        <w:rPr>
          <w:vertAlign w:val="subscript"/>
          <w:lang w:val="en-US"/>
        </w:rPr>
        <w:t>3</w:t>
      </w:r>
      <w:r w:rsidRPr="00FE5F5B">
        <w:rPr>
          <w:lang w:val="en-US"/>
        </w:rPr>
        <w:t>CH</w:t>
      </w:r>
      <w:r w:rsidRPr="00FE5F5B">
        <w:rPr>
          <w:vertAlign w:val="subscript"/>
          <w:lang w:val="en-US"/>
        </w:rPr>
        <w:t>2</w:t>
      </w:r>
      <w:r w:rsidRPr="00FE5F5B">
        <w:rPr>
          <w:lang w:val="en-US"/>
        </w:rPr>
        <w:t>CH</w:t>
      </w:r>
      <w:r w:rsidRPr="00FE5F5B">
        <w:rPr>
          <w:vertAlign w:val="subscript"/>
          <w:lang w:val="en-US"/>
        </w:rPr>
        <w:t>2</w:t>
      </w:r>
      <w:r w:rsidRPr="00FE5F5B">
        <w:rPr>
          <w:lang w:val="en-US"/>
        </w:rPr>
        <w:t>CH</w:t>
      </w:r>
      <w:r w:rsidRPr="00FE5F5B">
        <w:rPr>
          <w:vertAlign w:val="subscript"/>
          <w:lang w:val="en-US"/>
        </w:rPr>
        <w:t>2</w:t>
      </w:r>
      <w:r w:rsidRPr="00FE5F5B">
        <w:rPr>
          <w:lang w:val="en-US"/>
        </w:rPr>
        <w:t>CH</w:t>
      </w:r>
      <w:r w:rsidRPr="00FE5F5B">
        <w:rPr>
          <w:vertAlign w:val="subscript"/>
          <w:lang w:val="en-US"/>
        </w:rPr>
        <w:t>2</w:t>
      </w:r>
      <w:r w:rsidRPr="00FE5F5B">
        <w:rPr>
          <w:lang w:val="en-US"/>
        </w:rPr>
        <w:t>OH</w:t>
      </w:r>
    </w:p>
    <w:p w14:paraId="09552773" w14:textId="77777777" w:rsidR="004A1189" w:rsidRPr="00FE5F5B" w:rsidRDefault="004A1189" w:rsidP="004A1189">
      <w:pPr>
        <w:rPr>
          <w:vertAlign w:val="subscript"/>
          <w:lang w:val="en-US"/>
        </w:rPr>
      </w:pPr>
      <w:r>
        <w:rPr>
          <w:lang w:val="en-US"/>
        </w:rPr>
        <w:t>d</w:t>
      </w:r>
      <w:r w:rsidRPr="00FE5F5B">
        <w:rPr>
          <w:lang w:val="en-US"/>
        </w:rPr>
        <w:t>.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4</w:t>
      </w:r>
    </w:p>
    <w:p w14:paraId="2F86E57C" w14:textId="651E819D" w:rsidR="00D43878" w:rsidRPr="00FE5F5B" w:rsidRDefault="004A1189" w:rsidP="004A1189">
      <w:pPr>
        <w:rPr>
          <w:vertAlign w:val="subscript"/>
          <w:lang w:val="en-US"/>
        </w:rPr>
      </w:pPr>
      <w:r>
        <w:rPr>
          <w:lang w:val="en-US"/>
        </w:rPr>
        <w:t>e. C</w:t>
      </w:r>
      <w:r w:rsidR="00D43878">
        <w:rPr>
          <w:lang w:val="en-US"/>
        </w:rPr>
        <w:t>F</w:t>
      </w:r>
      <w:r>
        <w:rPr>
          <w:vertAlign w:val="subscript"/>
          <w:lang w:val="en-US"/>
        </w:rPr>
        <w:t>4</w:t>
      </w:r>
    </w:p>
    <w:p w14:paraId="2E95FE20" w14:textId="77777777" w:rsidR="004A1189" w:rsidRDefault="004A1189" w:rsidP="004A1189">
      <w:pPr>
        <w:rPr>
          <w:lang w:val="en-US"/>
        </w:rPr>
      </w:pPr>
      <w:r>
        <w:rPr>
          <w:lang w:val="en-US"/>
        </w:rPr>
        <w:t>f</w:t>
      </w:r>
      <w:r w:rsidRPr="00FE5F5B">
        <w:rPr>
          <w:lang w:val="en-US"/>
        </w:rPr>
        <w:t>.</w:t>
      </w:r>
      <w:r>
        <w:rPr>
          <w:lang w:val="en-US"/>
        </w:rPr>
        <w:t xml:space="preserve"> </w:t>
      </w:r>
      <w:r w:rsidRPr="00FE5F5B">
        <w:rPr>
          <w:lang w:val="en-US"/>
        </w:rPr>
        <w:t>CH</w:t>
      </w:r>
      <w:r w:rsidRPr="00FE5F5B">
        <w:rPr>
          <w:vertAlign w:val="subscript"/>
          <w:lang w:val="en-US"/>
        </w:rPr>
        <w:t>3</w:t>
      </w:r>
      <w:r w:rsidRPr="00FE5F5B">
        <w:rPr>
          <w:lang w:val="en-US"/>
        </w:rPr>
        <w:t>CH</w:t>
      </w:r>
      <w:r w:rsidRPr="00FE5F5B">
        <w:rPr>
          <w:vertAlign w:val="subscript"/>
          <w:lang w:val="en-US"/>
        </w:rPr>
        <w:t>2</w:t>
      </w:r>
      <w:r>
        <w:rPr>
          <w:lang w:val="en-US"/>
        </w:rPr>
        <w:t>N</w:t>
      </w:r>
      <w:r w:rsidRPr="00FE5F5B">
        <w:rPr>
          <w:lang w:val="en-US"/>
        </w:rPr>
        <w:t>H</w:t>
      </w:r>
      <w:r>
        <w:rPr>
          <w:vertAlign w:val="subscript"/>
          <w:lang w:val="en-US"/>
        </w:rPr>
        <w:t>2</w:t>
      </w:r>
    </w:p>
    <w:p w14:paraId="4B42E94A" w14:textId="77777777" w:rsidR="004A1189" w:rsidRDefault="004A1189" w:rsidP="007A7FBC">
      <w:r w:rsidRPr="004A1189">
        <w:t>g. CH</w:t>
      </w:r>
      <w:r w:rsidRPr="004A1189">
        <w:rPr>
          <w:vertAlign w:val="subscript"/>
        </w:rPr>
        <w:t>2</w:t>
      </w:r>
      <w:r w:rsidRPr="004A1189">
        <w:t>OHCH</w:t>
      </w:r>
      <w:r w:rsidRPr="004A1189">
        <w:rPr>
          <w:vertAlign w:val="subscript"/>
        </w:rPr>
        <w:t>2</w:t>
      </w:r>
      <w:r w:rsidRPr="004A1189">
        <w:t>CH</w:t>
      </w:r>
      <w:r w:rsidRPr="004A1189">
        <w:rPr>
          <w:vertAlign w:val="subscript"/>
        </w:rPr>
        <w:t>2</w:t>
      </w:r>
      <w:r w:rsidRPr="004A1189">
        <w:t>CH</w:t>
      </w:r>
      <w:r w:rsidRPr="004A1189">
        <w:rPr>
          <w:vertAlign w:val="subscript"/>
        </w:rPr>
        <w:t>2</w:t>
      </w:r>
      <w:r w:rsidRPr="004A1189">
        <w:t>CH</w:t>
      </w:r>
      <w:r w:rsidRPr="004A1189">
        <w:rPr>
          <w:vertAlign w:val="subscript"/>
        </w:rPr>
        <w:t>2</w:t>
      </w:r>
      <w:r w:rsidRPr="004A1189">
        <w:t>OH</w:t>
      </w:r>
    </w:p>
    <w:p w14:paraId="09289148" w14:textId="77C9A72A" w:rsidR="00D43878" w:rsidRPr="004A1189" w:rsidRDefault="00D43878" w:rsidP="007A7FBC">
      <w:r>
        <w:t xml:space="preserve">h. </w:t>
      </w:r>
      <w:r>
        <w:rPr>
          <w:lang w:val="en-US"/>
        </w:rPr>
        <w:t>C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</w:p>
    <w:p w14:paraId="60FCA9A7" w14:textId="77777777" w:rsidR="004A1189" w:rsidRDefault="004A1189" w:rsidP="007A7FBC">
      <w:pPr>
        <w:rPr>
          <w:b/>
        </w:rPr>
      </w:pPr>
    </w:p>
    <w:p w14:paraId="5805497A" w14:textId="77777777" w:rsidR="007A7FBC" w:rsidRDefault="00016B56" w:rsidP="007A7FBC">
      <w:r>
        <w:rPr>
          <w:b/>
        </w:rPr>
        <w:lastRenderedPageBreak/>
        <w:t>4</w:t>
      </w:r>
      <w:r w:rsidR="0088139C" w:rsidRPr="004A1189">
        <w:rPr>
          <w:b/>
        </w:rPr>
        <w:t>.</w:t>
      </w:r>
      <w:r w:rsidR="0088139C">
        <w:t xml:space="preserve"> </w:t>
      </w:r>
      <w:r w:rsidR="007A7FBC">
        <w:t xml:space="preserve">Marker hydrofobe og hydrofile grupper og vurder om følgende forbindelser er polære eller </w:t>
      </w:r>
      <w:proofErr w:type="spellStart"/>
      <w:r w:rsidR="007A7FBC">
        <w:t>upolære</w:t>
      </w:r>
      <w:proofErr w:type="spellEnd"/>
      <w:r w:rsidR="007A7FBC">
        <w:t xml:space="preserve"> og derudfra om de kan blandes med vand. </w:t>
      </w:r>
    </w:p>
    <w:p w14:paraId="5DE0B70B" w14:textId="77777777" w:rsidR="007A7FBC" w:rsidRDefault="007A7FBC" w:rsidP="007A7FBC">
      <w:pPr>
        <w:pStyle w:val="Listeafsnit"/>
        <w:numPr>
          <w:ilvl w:val="0"/>
          <w:numId w:val="3"/>
        </w:numPr>
      </w:pPr>
      <w:r>
        <w:t>Fedtsyre</w:t>
      </w:r>
    </w:p>
    <w:p w14:paraId="10DB0627" w14:textId="77777777" w:rsidR="007A7FBC" w:rsidRDefault="007A7FBC" w:rsidP="007A7FBC">
      <w:r>
        <w:rPr>
          <w:noProof/>
          <w:lang w:eastAsia="da-DK"/>
        </w:rPr>
        <w:drawing>
          <wp:inline distT="0" distB="0" distL="0" distR="0" wp14:anchorId="568C04FE" wp14:editId="54A87557">
            <wp:extent cx="3676650" cy="927100"/>
            <wp:effectExtent l="0" t="0" r="0" b="6350"/>
            <wp:docPr id="3" name="Billede 3" descr="Billedresultat for fedtsy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fedtsy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7C1E3" w14:textId="77777777" w:rsidR="007A7FBC" w:rsidRDefault="0088139C" w:rsidP="007A7FBC">
      <w:pPr>
        <w:pStyle w:val="Listeafsnit"/>
        <w:numPr>
          <w:ilvl w:val="0"/>
          <w:numId w:val="3"/>
        </w:numPr>
      </w:pPr>
      <w:proofErr w:type="spellStart"/>
      <w:r>
        <w:t>Gluc</w:t>
      </w:r>
      <w:r w:rsidR="007A7FBC">
        <w:t>ose</w:t>
      </w:r>
      <w:proofErr w:type="spellEnd"/>
    </w:p>
    <w:p w14:paraId="1C25F264" w14:textId="77777777" w:rsidR="007A7FBC" w:rsidRDefault="007A7FBC" w:rsidP="006076C3">
      <w:r>
        <w:rPr>
          <w:noProof/>
          <w:lang w:eastAsia="da-DK"/>
        </w:rPr>
        <w:drawing>
          <wp:inline distT="0" distB="0" distL="0" distR="0" wp14:anchorId="5DAA681D" wp14:editId="6D6914BF">
            <wp:extent cx="2184400" cy="2027767"/>
            <wp:effectExtent l="0" t="0" r="6350" b="0"/>
            <wp:docPr id="4" name="Billede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10" cy="20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0A065" w14:textId="77777777" w:rsidR="004A1189" w:rsidRPr="0088139C" w:rsidRDefault="00016B56" w:rsidP="004A1189">
      <w:pPr>
        <w:rPr>
          <w:b/>
          <w:bCs/>
          <w:vertAlign w:val="superscript"/>
        </w:rPr>
      </w:pPr>
      <w:r>
        <w:rPr>
          <w:b/>
          <w:bCs/>
        </w:rPr>
        <w:t>5</w:t>
      </w:r>
      <w:r w:rsidR="004A1189">
        <w:rPr>
          <w:b/>
          <w:bCs/>
        </w:rPr>
        <w:t xml:space="preserve">. </w:t>
      </w:r>
      <w:r w:rsidR="004A1189"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734DD905" wp14:editId="0C8B9BEA">
            <wp:simplePos x="0" y="0"/>
            <wp:positionH relativeFrom="column">
              <wp:posOffset>3159760</wp:posOffset>
            </wp:positionH>
            <wp:positionV relativeFrom="paragraph">
              <wp:posOffset>532765</wp:posOffset>
            </wp:positionV>
            <wp:extent cx="2560467" cy="2089150"/>
            <wp:effectExtent l="0" t="0" r="0" b="6350"/>
            <wp:wrapTight wrapText="bothSides">
              <wp:wrapPolygon edited="0">
                <wp:start x="0" y="0"/>
                <wp:lineTo x="0" y="21469"/>
                <wp:lineTo x="21375" y="21469"/>
                <wp:lineTo x="21375" y="0"/>
                <wp:lineTo x="0" y="0"/>
              </wp:wrapPolygon>
            </wp:wrapTight>
            <wp:docPr id="7" name="Billede 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67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189">
        <w:rPr>
          <w:sz w:val="24"/>
          <w:szCs w:val="24"/>
          <w:lang w:val="pt-PT"/>
        </w:rPr>
        <w:t>Angiv delladninger i vandmolekylet. Forklar herefter hvorfor natriumchlorid kan opløses i vand</w:t>
      </w:r>
    </w:p>
    <w:p w14:paraId="3CA63A21" w14:textId="77777777" w:rsidR="004A1189" w:rsidRDefault="004A1189" w:rsidP="004A1189">
      <w:pPr>
        <w:rPr>
          <w:sz w:val="24"/>
          <w:szCs w:val="24"/>
          <w:lang w:val="pt-PT"/>
        </w:rPr>
      </w:pPr>
    </w:p>
    <w:p w14:paraId="5010CC25" w14:textId="77777777" w:rsidR="004A1189" w:rsidRDefault="004A1189" w:rsidP="004A1189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1" locked="0" layoutInCell="1" allowOverlap="1" wp14:anchorId="62E926AA" wp14:editId="257D2C9D">
            <wp:simplePos x="0" y="0"/>
            <wp:positionH relativeFrom="column">
              <wp:posOffset>775335</wp:posOffset>
            </wp:positionH>
            <wp:positionV relativeFrom="paragraph">
              <wp:posOffset>10160</wp:posOffset>
            </wp:positionV>
            <wp:extent cx="1249155" cy="819150"/>
            <wp:effectExtent l="0" t="0" r="8255" b="0"/>
            <wp:wrapTight wrapText="bothSides">
              <wp:wrapPolygon edited="0">
                <wp:start x="0" y="0"/>
                <wp:lineTo x="0" y="21098"/>
                <wp:lineTo x="21413" y="21098"/>
                <wp:lineTo x="21413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15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47E36" w14:textId="77777777" w:rsidR="004A1189" w:rsidRDefault="004A1189" w:rsidP="004A1189">
      <w:pPr>
        <w:rPr>
          <w:sz w:val="24"/>
          <w:szCs w:val="24"/>
          <w:lang w:val="pt-PT"/>
        </w:rPr>
      </w:pPr>
    </w:p>
    <w:p w14:paraId="231A9E22" w14:textId="77777777" w:rsidR="004A1189" w:rsidRPr="007A7FBC" w:rsidRDefault="004A1189" w:rsidP="004A1189">
      <w:pPr>
        <w:rPr>
          <w:b/>
          <w:bCs/>
          <w:lang w:val="pt-PT"/>
        </w:rPr>
      </w:pPr>
    </w:p>
    <w:p w14:paraId="4F3140E3" w14:textId="77777777" w:rsidR="004A1189" w:rsidRDefault="004A1189" w:rsidP="004A1189"/>
    <w:p w14:paraId="2F9329B2" w14:textId="77777777" w:rsidR="004A1189" w:rsidRDefault="004A1189" w:rsidP="004A1189"/>
    <w:p w14:paraId="3BB3545A" w14:textId="77777777" w:rsidR="004A1189" w:rsidRDefault="004A1189" w:rsidP="004A1189"/>
    <w:p w14:paraId="69B7CD7F" w14:textId="77777777" w:rsidR="004A1189" w:rsidRDefault="004A1189" w:rsidP="004A1189"/>
    <w:p w14:paraId="4B5361F2" w14:textId="77777777" w:rsidR="007A7FBC" w:rsidRDefault="007A7FBC" w:rsidP="006076C3"/>
    <w:p w14:paraId="58E14E77" w14:textId="77777777" w:rsidR="00FE5F5B" w:rsidRPr="004A1189" w:rsidRDefault="00FE5F5B" w:rsidP="006076C3"/>
    <w:sectPr w:rsidR="00FE5F5B" w:rsidRPr="004A11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3CF7"/>
    <w:multiLevelType w:val="hybridMultilevel"/>
    <w:tmpl w:val="CBC4DD8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64EF"/>
    <w:multiLevelType w:val="hybridMultilevel"/>
    <w:tmpl w:val="E7E861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262AB"/>
    <w:multiLevelType w:val="hybridMultilevel"/>
    <w:tmpl w:val="6608B1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B72F9"/>
    <w:multiLevelType w:val="hybridMultilevel"/>
    <w:tmpl w:val="D82EE95A"/>
    <w:lvl w:ilvl="0" w:tplc="84F63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C5CA6"/>
    <w:multiLevelType w:val="hybridMultilevel"/>
    <w:tmpl w:val="26D64E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887283">
    <w:abstractNumId w:val="4"/>
  </w:num>
  <w:num w:numId="2" w16cid:durableId="793593646">
    <w:abstractNumId w:val="2"/>
  </w:num>
  <w:num w:numId="3" w16cid:durableId="566961641">
    <w:abstractNumId w:val="0"/>
  </w:num>
  <w:num w:numId="4" w16cid:durableId="395786012">
    <w:abstractNumId w:val="1"/>
  </w:num>
  <w:num w:numId="5" w16cid:durableId="359556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12"/>
    <w:rsid w:val="00016B56"/>
    <w:rsid w:val="001810BC"/>
    <w:rsid w:val="002D2DED"/>
    <w:rsid w:val="0035036E"/>
    <w:rsid w:val="003516E9"/>
    <w:rsid w:val="003B7460"/>
    <w:rsid w:val="003B7DCE"/>
    <w:rsid w:val="00462EC3"/>
    <w:rsid w:val="004A1189"/>
    <w:rsid w:val="004C077A"/>
    <w:rsid w:val="00551C28"/>
    <w:rsid w:val="0055609A"/>
    <w:rsid w:val="005D3965"/>
    <w:rsid w:val="005E73AF"/>
    <w:rsid w:val="006076C3"/>
    <w:rsid w:val="006F3AFF"/>
    <w:rsid w:val="00701B1E"/>
    <w:rsid w:val="007A7FBC"/>
    <w:rsid w:val="007B3ACF"/>
    <w:rsid w:val="0088139C"/>
    <w:rsid w:val="009350CE"/>
    <w:rsid w:val="00954E12"/>
    <w:rsid w:val="00962737"/>
    <w:rsid w:val="00984E89"/>
    <w:rsid w:val="00B93A83"/>
    <w:rsid w:val="00BE38ED"/>
    <w:rsid w:val="00C25D6D"/>
    <w:rsid w:val="00D01CD2"/>
    <w:rsid w:val="00D36B68"/>
    <w:rsid w:val="00D43878"/>
    <w:rsid w:val="00DA458A"/>
    <w:rsid w:val="00E640DA"/>
    <w:rsid w:val="00EB5B84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7966"/>
  <w15:chartTrackingRefBased/>
  <w15:docId w15:val="{CE9CBAA2-2843-49A4-9DED-A975C008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0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Hannah Pilgaard</dc:creator>
  <cp:keywords/>
  <dc:description/>
  <cp:lastModifiedBy>Jakob Fink</cp:lastModifiedBy>
  <cp:revision>2</cp:revision>
  <dcterms:created xsi:type="dcterms:W3CDTF">2025-09-24T13:40:00Z</dcterms:created>
  <dcterms:modified xsi:type="dcterms:W3CDTF">2025-09-24T13:40:00Z</dcterms:modified>
</cp:coreProperties>
</file>