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D8DAB" w14:textId="77777777" w:rsidR="00E74ECB" w:rsidRPr="00E74ECB" w:rsidRDefault="00E74ECB" w:rsidP="00A8374B">
      <w:pPr>
        <w:pStyle w:val="Titel"/>
      </w:pPr>
      <w:r w:rsidRPr="00E74ECB">
        <w:t>Ikea piller ved Hays dna</w:t>
      </w:r>
    </w:p>
    <w:p w14:paraId="04609764" w14:textId="77777777" w:rsidR="00E74ECB" w:rsidRPr="00E74ECB" w:rsidRDefault="00E74ECB" w:rsidP="00E74ECB">
      <w:pPr>
        <w:rPr>
          <w:b/>
          <w:bCs/>
        </w:rPr>
      </w:pPr>
      <w:r w:rsidRPr="00E74ECB">
        <w:rPr>
          <w:b/>
          <w:bCs/>
        </w:rPr>
        <w:t>Maria Kentorp</w:t>
      </w:r>
    </w:p>
    <w:p w14:paraId="089C9423" w14:textId="5F2BBC01" w:rsidR="00E74ECB" w:rsidRPr="00E74ECB" w:rsidRDefault="00E74ECB" w:rsidP="00E74ECB">
      <w:r w:rsidRPr="00E74ECB">
        <w:t>30. sep. 2017</w:t>
      </w:r>
    </w:p>
    <w:p w14:paraId="79EBB267" w14:textId="77777777" w:rsidR="00E74ECB" w:rsidRPr="00E74ECB" w:rsidRDefault="00E74ECB" w:rsidP="00E74ECB">
      <w:r w:rsidRPr="00E74ECB">
        <w:rPr>
          <w:b/>
          <w:bCs/>
        </w:rPr>
        <w:t>Det fremadstormende danske designbrand Hay har tegnet en kollektion til den svenske gigant Ikea. Og endda pillet ved det ikoniske Ikea-produkt, den blå bærepose</w:t>
      </w:r>
      <w:r w:rsidRPr="00E74ECB">
        <w:br/>
      </w:r>
      <w:r w:rsidRPr="00E74ECB">
        <w:br/>
        <w:t>Der var engang, hvor Ikea var kendt som et halvsørgeligt varehus, man ikke pralede med at have købt et vakkelvornt spisebord til 300 kr. i.</w:t>
      </w:r>
      <w:r w:rsidRPr="00E74ECB">
        <w:br/>
      </w:r>
      <w:r w:rsidRPr="00E74ECB">
        <w:br/>
        <w:t>De senere år er det svenske møbelmærkes coolfaktor steget markant, efter at det har eksperimenteret med skæve pop-upper i f.eks. en biograf i Rusland, en sengecafé i London og et råt lokale på Strøget i København, men måske allermest pga. de mange designsamarbejder.</w:t>
      </w:r>
    </w:p>
    <w:p w14:paraId="78BE462A" w14:textId="27B8A890" w:rsidR="00E74ECB" w:rsidRPr="00E74ECB" w:rsidRDefault="00E74ECB" w:rsidP="00E74ECB">
      <w:r w:rsidRPr="00E74ECB">
        <w:br/>
      </w:r>
      <w:r w:rsidRPr="00E74ECB">
        <w:drawing>
          <wp:inline distT="0" distB="0" distL="0" distR="0" wp14:anchorId="76764E19" wp14:editId="7F65FBF9">
            <wp:extent cx="6120130" cy="3442335"/>
            <wp:effectExtent l="0" t="0" r="0" b="5715"/>
            <wp:docPr id="1097178227" name="Billede 4" descr="Et billede, der indeholder møbel, mur, indendørs, gul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8227" name="Billede 4" descr="Et billede, der indeholder møbel, mur, indendørs, gulv&#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E74ECB">
        <w:t>Foto: PR-foto</w:t>
      </w:r>
      <w:r w:rsidRPr="00E74ECB">
        <w:br/>
      </w:r>
      <w:r w:rsidRPr="00E74ECB">
        <w:br/>
      </w:r>
      <w:r w:rsidRPr="00E74ECB">
        <w:br/>
        <w:t>Men på fredag 6. oktober åbner salget for det nyeste samarbejde, nemlig med det danske designmærke Hay. En kollektion, som har fået navnet “Ypperlig” og består af 30 design, nogle i flere farvevarianter.</w:t>
      </w:r>
      <w:r w:rsidRPr="00E74ECB">
        <w:br/>
      </w:r>
      <w:r w:rsidRPr="00E74ECB">
        <w:br/>
      </w:r>
      <w:r w:rsidRPr="00E74ECB">
        <w:lastRenderedPageBreak/>
        <w:t>Denne gang bliver der dog masser af eksemplarer af hver, så ingen skal gå forgæves – ud over måske den første tid, hvor de hurtige muligvis støvsuger webshoppen for hits.</w:t>
      </w:r>
      <w:r w:rsidRPr="00E74ECB">
        <w:br/>
      </w:r>
      <w:r w:rsidRPr="00E74ECB">
        <w:br/>
        <w:t>“For os er design vigtigt, men det er mindre vigtigt, end at det er til at betale og inden for rækkevidde for de mange,” forklarer Mette Hay, der er medejer af Hay og ansvarlig for virksomhedens accessories, om grunden til, at “Ypperlig” ikke kommer i begrænset oplag.</w:t>
      </w:r>
      <w:r w:rsidRPr="00E74ECB">
        <w:br/>
      </w:r>
      <w:r w:rsidRPr="00E74ECB">
        <w:br/>
      </w:r>
      <w:r w:rsidRPr="00E74ECB">
        <w:rPr>
          <w:b/>
          <w:bCs/>
        </w:rPr>
        <w:t>Den klassiske blå pose</w:t>
      </w:r>
    </w:p>
    <w:p w14:paraId="7C68F045" w14:textId="51E798E6" w:rsidR="00E74ECB" w:rsidRDefault="00E74ECB" w:rsidP="00E74ECB">
      <w:r w:rsidRPr="00E74ECB">
        <w:br/>
        <w:t>Hun dristede sig til at pille ved Ikeas mest kendte og brugte produkt, den blå raslepose, som man kan købe for en femmer ved udgangen eller låne med rundt i en gul version under indkøbsturen, hvis man bare skal have småting, man kan bære over skulderen.</w:t>
      </w:r>
      <w:r w:rsidRPr="00E74ECB">
        <w:br/>
      </w:r>
      <w:r w:rsidRPr="00E74ECB">
        <w:br/>
      </w:r>
      <w:r w:rsidRPr="00E74ECB">
        <w:drawing>
          <wp:inline distT="0" distB="0" distL="0" distR="0" wp14:anchorId="339F1390" wp14:editId="06806A15">
            <wp:extent cx="6120130" cy="3442335"/>
            <wp:effectExtent l="0" t="0" r="0" b="5715"/>
            <wp:docPr id="1481814760" name="Billede 3" descr="Et billede, der indeholder mur, stol, møb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14760" name="Billede 3" descr="Et billede, der indeholder mur, stol, møbel, design&#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E74ECB">
        <w:t>Foto: PR-foto</w:t>
      </w:r>
    </w:p>
    <w:p w14:paraId="24B44B62" w14:textId="77777777" w:rsidR="00E74ECB" w:rsidRPr="00E74ECB" w:rsidRDefault="00E74ECB" w:rsidP="00E74ECB">
      <w:r w:rsidRPr="00E74ECB">
        <w:t>“Jeg var så nervøs over at spørge designteamet, om jeg måtte redesigne den, fordi den er en ting, som så mange rundt omkring i verden kender og bruger. Men Ikeas designteam sagde bare: Ja, selvfølgelig,” siger Mette Hay med sin karakteristiske Herning-dialekt.</w:t>
      </w:r>
    </w:p>
    <w:p w14:paraId="33BCC419" w14:textId="77777777" w:rsidR="00E74ECB" w:rsidRPr="00E74ECB" w:rsidRDefault="00E74ECB" w:rsidP="00E74ECB">
      <w:r w:rsidRPr="00E74ECB">
        <w:br/>
      </w:r>
      <w:r w:rsidRPr="00E74ECB">
        <w:br/>
        <w:t>Den nye kollektion indeholder dermed seks nye versioner af posen i bl.a. vinrød, lysegrøn og mørkegrøn, som matcher f.eks. en lille plastikbakke fra kollektionen.</w:t>
      </w:r>
      <w:r w:rsidRPr="00E74ECB">
        <w:br/>
      </w:r>
      <w:r w:rsidRPr="00E74ECB">
        <w:br/>
      </w:r>
      <w:r w:rsidRPr="00E74ECB">
        <w:rPr>
          <w:i/>
          <w:iCs/>
        </w:rPr>
        <w:lastRenderedPageBreak/>
        <w:t>Har I haft nogen overvejelser i forhold til, om samarbejdet ville kunne skade jeres eget brand?</w:t>
      </w:r>
      <w:r w:rsidRPr="00E74ECB">
        <w:rPr>
          <w:i/>
          <w:iCs/>
        </w:rPr>
        <w:br/>
      </w:r>
      <w:r w:rsidRPr="00E74ECB">
        <w:br/>
        <w:t>"Vi har selvfølgelig overvejet, hvad der var i det for os. Jeg var personligt meget interesseret i at lære om Ikeas produktion, og vi så også store muligheder i at få vores brand præsenteret i Asien," siger Rolf Hay.</w:t>
      </w:r>
    </w:p>
    <w:p w14:paraId="6BBBB039" w14:textId="0206835E" w:rsidR="00E74ECB" w:rsidRPr="00E74ECB" w:rsidRDefault="00E74ECB" w:rsidP="00E74ECB">
      <w:r w:rsidRPr="00E74ECB">
        <w:br/>
        <w:t>"Vi fik det samme spørgsmål, da vi som det første ud over møbler lancerede et viskestykke. Jeg tror, at den tid, vi lever i, i høj grad handler om at udveksle erfaringer, og fremtiden handler meget om samarbejde," siger Mette Hay.</w:t>
      </w:r>
      <w:r w:rsidRPr="00E74ECB">
        <w:br/>
      </w:r>
      <w:r w:rsidRPr="00E74ECB">
        <w:br/>
      </w:r>
      <w:r w:rsidRPr="00E74ECB">
        <w:rPr>
          <w:i/>
          <w:iCs/>
        </w:rPr>
        <w:t>Hvad var det vigtigste, I på Hay lærte af samarbejdet?</w:t>
      </w:r>
      <w:r w:rsidRPr="00E74ECB">
        <w:rPr>
          <w:i/>
          <w:iCs/>
        </w:rPr>
        <w:br/>
      </w:r>
      <w:r w:rsidRPr="00E74ECB">
        <w:br/>
        <w:t>"Enkelheden i Ikeas forsyningskæde og at gøre noget, der er komplekst som kollektionens spisestuestol, mere enkelt og dermed bedre og mere overkommeligt i pris," siger Rolf Hay.</w:t>
      </w:r>
      <w:r w:rsidRPr="00E74ECB">
        <w:br/>
      </w:r>
      <w:r w:rsidRPr="00E74ECB">
        <w:br/>
      </w:r>
      <w:r w:rsidRPr="00E74ECB">
        <w:rPr>
          <w:b/>
          <w:bCs/>
        </w:rPr>
        <w:t>Hipt og urbant</w:t>
      </w:r>
      <w:r w:rsidRPr="00E74ECB">
        <w:br/>
      </w:r>
      <w:r w:rsidRPr="00E74ECB">
        <w:br/>
        <w:t>For Ikea giver Hay det svenske mærke et strejf af noget hipt og urbant, som det længe har flirtet med. Traditionelt har Ikea altid ligget i store byers forstæder, men rykker for første gang permanent ind i en storby med åbningen af varehuset ved Dybbøls Bro med postnummer København V i slutningen af 2019.</w:t>
      </w:r>
      <w:r w:rsidRPr="00E74ECB">
        <w:br/>
      </w:r>
      <w:r w:rsidRPr="00E74ECB">
        <w:br/>
      </w:r>
      <w:r w:rsidRPr="00E74ECB">
        <w:drawing>
          <wp:inline distT="0" distB="0" distL="0" distR="0" wp14:anchorId="0A6C9661" wp14:editId="63AB4CBE">
            <wp:extent cx="6120130" cy="3442335"/>
            <wp:effectExtent l="0" t="0" r="0" b="5715"/>
            <wp:docPr id="1854284947" name="Billede 18" descr="Et billede, der indeholder mønster, container, bakke/fad, kur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84947" name="Billede 18" descr="Et billede, der indeholder mønster, container, bakke/fad, kurv&#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E74ECB">
        <w:lastRenderedPageBreak/>
        <w:t>Foto: PR-foto</w:t>
      </w:r>
      <w:r w:rsidRPr="00E74ECB">
        <w:br/>
      </w:r>
    </w:p>
    <w:p w14:paraId="1A645CF1" w14:textId="0FDB8AA9" w:rsidR="00E74ECB" w:rsidRPr="00E74ECB" w:rsidRDefault="00E74ECB" w:rsidP="00E74ECB">
      <w:r w:rsidRPr="00E74ECB">
        <w:br/>
      </w:r>
      <w:r w:rsidRPr="00E74ECB">
        <w:br/>
        <w:t>"Hay har en anden kundegruppe end vores i store træk, og Hay er meget etableret i byerne, mens vi ligger udenfor. Samtidig repræsenterer Hay en anden side af den skandinaviske designtradition, som passer godt ind," siger designchef i Ikea, Marcus Engmann og forklarer, at Ikea bruger de forskellige samarbejder til at lære af de forskellige designere.</w:t>
      </w:r>
      <w:r w:rsidRPr="00E74ECB">
        <w:br/>
      </w:r>
      <w:r w:rsidRPr="00E74ECB">
        <w:br/>
        <w:t>Med Ilse Crawford handlede kollektionen meget om bæredygtige materialer som kork, der havde været ude i kulden i lang tid, men efterfølgende med Crawfords "Sinnerlig"-kollektion har fået ærespladser i boligmagasinernes reportager. Som altid var taktilitet, altså kvaliteten at noget er rart at røre ved, et kodeord for hendes produkter, mens opgaven for Tom Dixon er at gentænke en klassiker.</w:t>
      </w:r>
      <w:r w:rsidRPr="00E74ECB">
        <w:br/>
      </w:r>
      <w:r w:rsidRPr="00E74ECB">
        <w:br/>
        <w:t>De tidligere kollektioner var længe ventede af forbrugerne, fordi bloggerne og boligmagasinernes onlineversioner havde promoveret dem, længe før de kom på hylderne, og derfor nåede de mest populære produkter slet ikke så langt.</w:t>
      </w:r>
      <w:r w:rsidRPr="00E74ECB">
        <w:br/>
      </w:r>
      <w:r w:rsidRPr="00E74ECB">
        <w:br/>
      </w:r>
      <w:r w:rsidRPr="00E74ECB">
        <w:drawing>
          <wp:inline distT="0" distB="0" distL="0" distR="0" wp14:anchorId="02D1AAD5" wp14:editId="3DAC0D82">
            <wp:extent cx="6120130" cy="3442335"/>
            <wp:effectExtent l="0" t="0" r="0" b="5715"/>
            <wp:docPr id="1444248779" name="Billede 17" descr="Et billede, der indeholder mur, indendørs, toilet, spej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48779" name="Billede 17" descr="Et billede, der indeholder mur, indendørs, toilet, spejl&#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E74ECB">
        <w:t>Foto: PR-foto</w:t>
      </w:r>
      <w:r w:rsidRPr="00E74ECB">
        <w:br/>
        <w:t>"Forbrugerne ved, hvad de vil have, og de rykker hurtigt. Det har bl.a. noget at gøre med, at kommunikationen på de sociale medier går så hurtigt. Før var det kun indkøberne, der så produkterne i god tid på messerne. Nu er alle med," siger hun.</w:t>
      </w:r>
      <w:r w:rsidRPr="00E74ECB">
        <w:br/>
      </w:r>
      <w:r w:rsidRPr="00E74ECB">
        <w:lastRenderedPageBreak/>
        <w:br/>
        <w:t>Hun kastede sig i første omgang over produkter, som hun altid selv anskaffer sig i Ikea, som bl.a. servietter og fleeceplaider, som gennem hendes og hendes teams hænder har fået farver, der sjovt nok passer til en anden ny Hay-lancering, nemlig "Hay Kitchen Market".</w:t>
      </w:r>
      <w:r w:rsidRPr="00E74ECB">
        <w:br/>
      </w:r>
      <w:r w:rsidRPr="00E74ECB">
        <w:br/>
        <w:t>Rolf Hay har primært haft fokus på de store møbler i kollektionen, og hans favorit er spisebordsstolen, der er støbt i ét stykke og lavet i en sprøjtestøbeform med et enkelt skud flydende plast. Den var utroligt kompliceret at udvikle, men det tager nu kun 30 sekunder at fylde formen, hvilket han som produktionsnørd stadig kan flippe over.</w:t>
      </w:r>
      <w:r w:rsidRPr="00E74ECB">
        <w:br/>
      </w:r>
      <w:r w:rsidRPr="00E74ECB">
        <w:br/>
        <w:t>Hvad der hitter hos forbrugerne og boligstylisterne, får vi snart at se.</w:t>
      </w:r>
      <w:r w:rsidRPr="00E74ECB">
        <w:br/>
      </w:r>
      <w:r w:rsidRPr="00E74ECB">
        <w:br/>
        <w:t>make@borsen.dk</w:t>
      </w:r>
    </w:p>
    <w:p w14:paraId="3FCCAE3F" w14:textId="678E6EAC" w:rsidR="00E74ECB" w:rsidRPr="00E74ECB" w:rsidRDefault="00E74ECB" w:rsidP="00E74ECB"/>
    <w:sectPr w:rsidR="00E74ECB" w:rsidRPr="00E74E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CB"/>
    <w:rsid w:val="00224761"/>
    <w:rsid w:val="00322EE8"/>
    <w:rsid w:val="00A8374B"/>
    <w:rsid w:val="00E74E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DBCF"/>
  <w15:chartTrackingRefBased/>
  <w15:docId w15:val="{9584FCDD-7360-463C-935D-ED1643C2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4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74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74EC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74EC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74EC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74EC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74EC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74EC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74EC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4EC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74EC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74EC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74EC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74EC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74EC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74EC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74EC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74ECB"/>
    <w:rPr>
      <w:rFonts w:eastAsiaTheme="majorEastAsia" w:cstheme="majorBidi"/>
      <w:color w:val="272727" w:themeColor="text1" w:themeTint="D8"/>
    </w:rPr>
  </w:style>
  <w:style w:type="paragraph" w:styleId="Titel">
    <w:name w:val="Title"/>
    <w:basedOn w:val="Normal"/>
    <w:next w:val="Normal"/>
    <w:link w:val="TitelTegn"/>
    <w:uiPriority w:val="10"/>
    <w:qFormat/>
    <w:rsid w:val="00E74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4EC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74EC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74EC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74EC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74ECB"/>
    <w:rPr>
      <w:i/>
      <w:iCs/>
      <w:color w:val="404040" w:themeColor="text1" w:themeTint="BF"/>
    </w:rPr>
  </w:style>
  <w:style w:type="paragraph" w:styleId="Listeafsnit">
    <w:name w:val="List Paragraph"/>
    <w:basedOn w:val="Normal"/>
    <w:uiPriority w:val="34"/>
    <w:qFormat/>
    <w:rsid w:val="00E74ECB"/>
    <w:pPr>
      <w:ind w:left="720"/>
      <w:contextualSpacing/>
    </w:pPr>
  </w:style>
  <w:style w:type="character" w:styleId="Kraftigfremhvning">
    <w:name w:val="Intense Emphasis"/>
    <w:basedOn w:val="Standardskrifttypeiafsnit"/>
    <w:uiPriority w:val="21"/>
    <w:qFormat/>
    <w:rsid w:val="00E74ECB"/>
    <w:rPr>
      <w:i/>
      <w:iCs/>
      <w:color w:val="0F4761" w:themeColor="accent1" w:themeShade="BF"/>
    </w:rPr>
  </w:style>
  <w:style w:type="paragraph" w:styleId="Strktcitat">
    <w:name w:val="Intense Quote"/>
    <w:basedOn w:val="Normal"/>
    <w:next w:val="Normal"/>
    <w:link w:val="StrktcitatTegn"/>
    <w:uiPriority w:val="30"/>
    <w:qFormat/>
    <w:rsid w:val="00E74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74ECB"/>
    <w:rPr>
      <w:i/>
      <w:iCs/>
      <w:color w:val="0F4761" w:themeColor="accent1" w:themeShade="BF"/>
    </w:rPr>
  </w:style>
  <w:style w:type="character" w:styleId="Kraftighenvisning">
    <w:name w:val="Intense Reference"/>
    <w:basedOn w:val="Standardskrifttypeiafsnit"/>
    <w:uiPriority w:val="32"/>
    <w:qFormat/>
    <w:rsid w:val="00E74ECB"/>
    <w:rPr>
      <w:b/>
      <w:bCs/>
      <w:smallCaps/>
      <w:color w:val="0F4761" w:themeColor="accent1" w:themeShade="BF"/>
      <w:spacing w:val="5"/>
    </w:rPr>
  </w:style>
  <w:style w:type="character" w:styleId="Hyperlink">
    <w:name w:val="Hyperlink"/>
    <w:basedOn w:val="Standardskrifttypeiafsnit"/>
    <w:uiPriority w:val="99"/>
    <w:unhideWhenUsed/>
    <w:rsid w:val="00E74ECB"/>
    <w:rPr>
      <w:color w:val="467886" w:themeColor="hyperlink"/>
      <w:u w:val="single"/>
    </w:rPr>
  </w:style>
  <w:style w:type="character" w:styleId="Ulstomtale">
    <w:name w:val="Unresolved Mention"/>
    <w:basedOn w:val="Standardskrifttypeiafsnit"/>
    <w:uiPriority w:val="99"/>
    <w:semiHidden/>
    <w:unhideWhenUsed/>
    <w:rsid w:val="00E7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85902">
      <w:bodyDiv w:val="1"/>
      <w:marLeft w:val="0"/>
      <w:marRight w:val="0"/>
      <w:marTop w:val="0"/>
      <w:marBottom w:val="0"/>
      <w:divBdr>
        <w:top w:val="none" w:sz="0" w:space="0" w:color="auto"/>
        <w:left w:val="none" w:sz="0" w:space="0" w:color="auto"/>
        <w:bottom w:val="none" w:sz="0" w:space="0" w:color="auto"/>
        <w:right w:val="none" w:sz="0" w:space="0" w:color="auto"/>
      </w:divBdr>
    </w:div>
    <w:div w:id="357584983">
      <w:bodyDiv w:val="1"/>
      <w:marLeft w:val="0"/>
      <w:marRight w:val="0"/>
      <w:marTop w:val="0"/>
      <w:marBottom w:val="0"/>
      <w:divBdr>
        <w:top w:val="none" w:sz="0" w:space="0" w:color="auto"/>
        <w:left w:val="none" w:sz="0" w:space="0" w:color="auto"/>
        <w:bottom w:val="none" w:sz="0" w:space="0" w:color="auto"/>
        <w:right w:val="none" w:sz="0" w:space="0" w:color="auto"/>
      </w:divBdr>
      <w:divsChild>
        <w:div w:id="456990463">
          <w:marLeft w:val="-150"/>
          <w:marRight w:val="-150"/>
          <w:marTop w:val="0"/>
          <w:marBottom w:val="0"/>
          <w:divBdr>
            <w:top w:val="none" w:sz="0" w:space="0" w:color="auto"/>
            <w:left w:val="none" w:sz="0" w:space="0" w:color="auto"/>
            <w:bottom w:val="none" w:sz="0" w:space="0" w:color="auto"/>
            <w:right w:val="none" w:sz="0" w:space="0" w:color="auto"/>
          </w:divBdr>
          <w:divsChild>
            <w:div w:id="462963941">
              <w:marLeft w:val="1579"/>
              <w:marRight w:val="0"/>
              <w:marTop w:val="0"/>
              <w:marBottom w:val="0"/>
              <w:divBdr>
                <w:top w:val="none" w:sz="0" w:space="0" w:color="auto"/>
                <w:left w:val="none" w:sz="0" w:space="0" w:color="auto"/>
                <w:bottom w:val="none" w:sz="0" w:space="0" w:color="auto"/>
                <w:right w:val="none" w:sz="0" w:space="0" w:color="auto"/>
              </w:divBdr>
              <w:divsChild>
                <w:div w:id="15526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1949">
          <w:marLeft w:val="-150"/>
          <w:marRight w:val="-150"/>
          <w:marTop w:val="0"/>
          <w:marBottom w:val="0"/>
          <w:divBdr>
            <w:top w:val="none" w:sz="0" w:space="0" w:color="auto"/>
            <w:left w:val="none" w:sz="0" w:space="0" w:color="auto"/>
            <w:bottom w:val="none" w:sz="0" w:space="0" w:color="auto"/>
            <w:right w:val="none" w:sz="0" w:space="0" w:color="auto"/>
          </w:divBdr>
          <w:divsChild>
            <w:div w:id="707609468">
              <w:marLeft w:val="3158"/>
              <w:marRight w:val="0"/>
              <w:marTop w:val="0"/>
              <w:marBottom w:val="0"/>
              <w:divBdr>
                <w:top w:val="none" w:sz="0" w:space="0" w:color="auto"/>
                <w:left w:val="none" w:sz="0" w:space="0" w:color="auto"/>
                <w:bottom w:val="none" w:sz="0" w:space="0" w:color="auto"/>
                <w:right w:val="none" w:sz="0" w:space="0" w:color="auto"/>
              </w:divBdr>
              <w:divsChild>
                <w:div w:id="1543784679">
                  <w:marLeft w:val="0"/>
                  <w:marRight w:val="0"/>
                  <w:marTop w:val="0"/>
                  <w:marBottom w:val="300"/>
                  <w:divBdr>
                    <w:top w:val="none" w:sz="0" w:space="0" w:color="auto"/>
                    <w:left w:val="none" w:sz="0" w:space="0" w:color="auto"/>
                    <w:bottom w:val="none" w:sz="0" w:space="0" w:color="auto"/>
                    <w:right w:val="none" w:sz="0" w:space="0" w:color="auto"/>
                  </w:divBdr>
                  <w:divsChild>
                    <w:div w:id="183400298">
                      <w:marLeft w:val="-150"/>
                      <w:marRight w:val="-150"/>
                      <w:marTop w:val="0"/>
                      <w:marBottom w:val="0"/>
                      <w:divBdr>
                        <w:top w:val="none" w:sz="0" w:space="0" w:color="auto"/>
                        <w:left w:val="none" w:sz="0" w:space="0" w:color="auto"/>
                        <w:bottom w:val="none" w:sz="0" w:space="0" w:color="auto"/>
                        <w:right w:val="none" w:sz="0" w:space="0" w:color="auto"/>
                      </w:divBdr>
                      <w:divsChild>
                        <w:div w:id="125245946">
                          <w:marLeft w:val="0"/>
                          <w:marRight w:val="0"/>
                          <w:marTop w:val="0"/>
                          <w:marBottom w:val="0"/>
                          <w:divBdr>
                            <w:top w:val="none" w:sz="0" w:space="0" w:color="auto"/>
                            <w:left w:val="none" w:sz="0" w:space="0" w:color="auto"/>
                            <w:bottom w:val="none" w:sz="0" w:space="0" w:color="auto"/>
                            <w:right w:val="none" w:sz="0" w:space="0" w:color="auto"/>
                          </w:divBdr>
                          <w:divsChild>
                            <w:div w:id="174537369">
                              <w:marLeft w:val="0"/>
                              <w:marRight w:val="0"/>
                              <w:marTop w:val="0"/>
                              <w:marBottom w:val="0"/>
                              <w:divBdr>
                                <w:top w:val="none" w:sz="0" w:space="0" w:color="auto"/>
                                <w:left w:val="none" w:sz="0" w:space="0" w:color="auto"/>
                                <w:bottom w:val="none" w:sz="0" w:space="0" w:color="auto"/>
                                <w:right w:val="none" w:sz="0" w:space="0" w:color="auto"/>
                              </w:divBdr>
                              <w:divsChild>
                                <w:div w:id="6013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61">
                          <w:marLeft w:val="0"/>
                          <w:marRight w:val="0"/>
                          <w:marTop w:val="0"/>
                          <w:marBottom w:val="0"/>
                          <w:divBdr>
                            <w:top w:val="none" w:sz="0" w:space="0" w:color="auto"/>
                            <w:left w:val="none" w:sz="0" w:space="0" w:color="auto"/>
                            <w:bottom w:val="none" w:sz="0" w:space="0" w:color="auto"/>
                            <w:right w:val="none" w:sz="0" w:space="0" w:color="auto"/>
                          </w:divBdr>
                          <w:divsChild>
                            <w:div w:id="3727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48594">
                  <w:marLeft w:val="0"/>
                  <w:marRight w:val="0"/>
                  <w:marTop w:val="0"/>
                  <w:marBottom w:val="0"/>
                  <w:divBdr>
                    <w:top w:val="none" w:sz="0" w:space="0" w:color="auto"/>
                    <w:left w:val="none" w:sz="0" w:space="0" w:color="auto"/>
                    <w:bottom w:val="none" w:sz="0" w:space="0" w:color="auto"/>
                    <w:right w:val="none" w:sz="0" w:space="0" w:color="auto"/>
                  </w:divBdr>
                  <w:divsChild>
                    <w:div w:id="15454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9080">
      <w:bodyDiv w:val="1"/>
      <w:marLeft w:val="0"/>
      <w:marRight w:val="0"/>
      <w:marTop w:val="0"/>
      <w:marBottom w:val="0"/>
      <w:divBdr>
        <w:top w:val="none" w:sz="0" w:space="0" w:color="auto"/>
        <w:left w:val="none" w:sz="0" w:space="0" w:color="auto"/>
        <w:bottom w:val="none" w:sz="0" w:space="0" w:color="auto"/>
        <w:right w:val="none" w:sz="0" w:space="0" w:color="auto"/>
      </w:divBdr>
    </w:div>
    <w:div w:id="771433510">
      <w:bodyDiv w:val="1"/>
      <w:marLeft w:val="0"/>
      <w:marRight w:val="0"/>
      <w:marTop w:val="0"/>
      <w:marBottom w:val="0"/>
      <w:divBdr>
        <w:top w:val="none" w:sz="0" w:space="0" w:color="auto"/>
        <w:left w:val="none" w:sz="0" w:space="0" w:color="auto"/>
        <w:bottom w:val="none" w:sz="0" w:space="0" w:color="auto"/>
        <w:right w:val="none" w:sz="0" w:space="0" w:color="auto"/>
      </w:divBdr>
      <w:divsChild>
        <w:div w:id="973826536">
          <w:marLeft w:val="-150"/>
          <w:marRight w:val="-150"/>
          <w:marTop w:val="0"/>
          <w:marBottom w:val="0"/>
          <w:divBdr>
            <w:top w:val="none" w:sz="0" w:space="0" w:color="auto"/>
            <w:left w:val="none" w:sz="0" w:space="0" w:color="auto"/>
            <w:bottom w:val="none" w:sz="0" w:space="0" w:color="auto"/>
            <w:right w:val="none" w:sz="0" w:space="0" w:color="auto"/>
          </w:divBdr>
          <w:divsChild>
            <w:div w:id="9720796">
              <w:marLeft w:val="3158"/>
              <w:marRight w:val="0"/>
              <w:marTop w:val="0"/>
              <w:marBottom w:val="0"/>
              <w:divBdr>
                <w:top w:val="none" w:sz="0" w:space="0" w:color="auto"/>
                <w:left w:val="none" w:sz="0" w:space="0" w:color="auto"/>
                <w:bottom w:val="none" w:sz="0" w:space="0" w:color="auto"/>
                <w:right w:val="none" w:sz="0" w:space="0" w:color="auto"/>
              </w:divBdr>
              <w:divsChild>
                <w:div w:id="2026974176">
                  <w:marLeft w:val="0"/>
                  <w:marRight w:val="0"/>
                  <w:marTop w:val="0"/>
                  <w:marBottom w:val="0"/>
                  <w:divBdr>
                    <w:top w:val="none" w:sz="0" w:space="0" w:color="auto"/>
                    <w:left w:val="none" w:sz="0" w:space="0" w:color="auto"/>
                    <w:bottom w:val="none" w:sz="0" w:space="0" w:color="auto"/>
                    <w:right w:val="none" w:sz="0" w:space="0" w:color="auto"/>
                  </w:divBdr>
                  <w:divsChild>
                    <w:div w:id="25495028">
                      <w:marLeft w:val="0"/>
                      <w:marRight w:val="0"/>
                      <w:marTop w:val="0"/>
                      <w:marBottom w:val="0"/>
                      <w:divBdr>
                        <w:top w:val="none" w:sz="0" w:space="0" w:color="auto"/>
                        <w:left w:val="none" w:sz="0" w:space="0" w:color="auto"/>
                        <w:bottom w:val="none" w:sz="0" w:space="0" w:color="auto"/>
                        <w:right w:val="none" w:sz="0" w:space="0" w:color="auto"/>
                      </w:divBdr>
                    </w:div>
                  </w:divsChild>
                </w:div>
                <w:div w:id="763451927">
                  <w:marLeft w:val="0"/>
                  <w:marRight w:val="0"/>
                  <w:marTop w:val="0"/>
                  <w:marBottom w:val="0"/>
                  <w:divBdr>
                    <w:top w:val="none" w:sz="0" w:space="0" w:color="auto"/>
                    <w:left w:val="none" w:sz="0" w:space="0" w:color="auto"/>
                    <w:bottom w:val="none" w:sz="0" w:space="0" w:color="auto"/>
                    <w:right w:val="none" w:sz="0" w:space="0" w:color="auto"/>
                  </w:divBdr>
                  <w:divsChild>
                    <w:div w:id="1165704778">
                      <w:marLeft w:val="0"/>
                      <w:marRight w:val="0"/>
                      <w:marTop w:val="0"/>
                      <w:marBottom w:val="0"/>
                      <w:divBdr>
                        <w:top w:val="none" w:sz="0" w:space="0" w:color="auto"/>
                        <w:left w:val="none" w:sz="0" w:space="0" w:color="auto"/>
                        <w:bottom w:val="none" w:sz="0" w:space="0" w:color="auto"/>
                        <w:right w:val="none" w:sz="0" w:space="0" w:color="auto"/>
                      </w:divBdr>
                    </w:div>
                  </w:divsChild>
                </w:div>
                <w:div w:id="622931567">
                  <w:marLeft w:val="0"/>
                  <w:marRight w:val="0"/>
                  <w:marTop w:val="0"/>
                  <w:marBottom w:val="0"/>
                  <w:divBdr>
                    <w:top w:val="none" w:sz="0" w:space="0" w:color="auto"/>
                    <w:left w:val="none" w:sz="0" w:space="0" w:color="auto"/>
                    <w:bottom w:val="none" w:sz="0" w:space="0" w:color="auto"/>
                    <w:right w:val="none" w:sz="0" w:space="0" w:color="auto"/>
                  </w:divBdr>
                  <w:divsChild>
                    <w:div w:id="9013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1503">
          <w:marLeft w:val="-150"/>
          <w:marRight w:val="-150"/>
          <w:marTop w:val="0"/>
          <w:marBottom w:val="0"/>
          <w:divBdr>
            <w:top w:val="none" w:sz="0" w:space="0" w:color="auto"/>
            <w:left w:val="none" w:sz="0" w:space="0" w:color="auto"/>
            <w:bottom w:val="none" w:sz="0" w:space="0" w:color="auto"/>
            <w:right w:val="none" w:sz="0" w:space="0" w:color="auto"/>
          </w:divBdr>
          <w:divsChild>
            <w:div w:id="149299368">
              <w:marLeft w:val="0"/>
              <w:marRight w:val="0"/>
              <w:marTop w:val="0"/>
              <w:marBottom w:val="0"/>
              <w:divBdr>
                <w:top w:val="none" w:sz="0" w:space="0" w:color="auto"/>
                <w:left w:val="none" w:sz="0" w:space="0" w:color="auto"/>
                <w:bottom w:val="none" w:sz="0" w:space="0" w:color="auto"/>
                <w:right w:val="none" w:sz="0" w:space="0" w:color="auto"/>
              </w:divBdr>
              <w:divsChild>
                <w:div w:id="439104896">
                  <w:marLeft w:val="-150"/>
                  <w:marRight w:val="-150"/>
                  <w:marTop w:val="0"/>
                  <w:marBottom w:val="0"/>
                  <w:divBdr>
                    <w:top w:val="none" w:sz="0" w:space="0" w:color="auto"/>
                    <w:left w:val="none" w:sz="0" w:space="0" w:color="auto"/>
                    <w:bottom w:val="none" w:sz="0" w:space="0" w:color="auto"/>
                    <w:right w:val="none" w:sz="0" w:space="0" w:color="auto"/>
                  </w:divBdr>
                  <w:divsChild>
                    <w:div w:id="1247767062">
                      <w:marLeft w:val="0"/>
                      <w:marRight w:val="0"/>
                      <w:marTop w:val="0"/>
                      <w:marBottom w:val="0"/>
                      <w:divBdr>
                        <w:top w:val="none" w:sz="0" w:space="0" w:color="auto"/>
                        <w:left w:val="none" w:sz="0" w:space="0" w:color="auto"/>
                        <w:bottom w:val="none" w:sz="0" w:space="0" w:color="auto"/>
                        <w:right w:val="none" w:sz="0" w:space="0" w:color="auto"/>
                      </w:divBdr>
                      <w:divsChild>
                        <w:div w:id="1226912910">
                          <w:marLeft w:val="-150"/>
                          <w:marRight w:val="-150"/>
                          <w:marTop w:val="0"/>
                          <w:marBottom w:val="0"/>
                          <w:divBdr>
                            <w:top w:val="none" w:sz="0" w:space="0" w:color="auto"/>
                            <w:left w:val="none" w:sz="0" w:space="0" w:color="auto"/>
                            <w:bottom w:val="none" w:sz="0" w:space="0" w:color="auto"/>
                            <w:right w:val="none" w:sz="0" w:space="0" w:color="auto"/>
                          </w:divBdr>
                          <w:divsChild>
                            <w:div w:id="159195977">
                              <w:marLeft w:val="0"/>
                              <w:marRight w:val="0"/>
                              <w:marTop w:val="0"/>
                              <w:marBottom w:val="0"/>
                              <w:divBdr>
                                <w:top w:val="none" w:sz="0" w:space="0" w:color="auto"/>
                                <w:left w:val="none" w:sz="0" w:space="0" w:color="auto"/>
                                <w:bottom w:val="none" w:sz="0" w:space="0" w:color="auto"/>
                                <w:right w:val="none" w:sz="0" w:space="0" w:color="auto"/>
                              </w:divBdr>
                              <w:divsChild>
                                <w:div w:id="887306024">
                                  <w:marLeft w:val="0"/>
                                  <w:marRight w:val="0"/>
                                  <w:marTop w:val="0"/>
                                  <w:marBottom w:val="0"/>
                                  <w:divBdr>
                                    <w:top w:val="none" w:sz="0" w:space="0" w:color="auto"/>
                                    <w:left w:val="none" w:sz="0" w:space="0" w:color="auto"/>
                                    <w:bottom w:val="none" w:sz="0" w:space="0" w:color="auto"/>
                                    <w:right w:val="none" w:sz="0" w:space="0" w:color="auto"/>
                                  </w:divBdr>
                                </w:div>
                              </w:divsChild>
                            </w:div>
                            <w:div w:id="6396976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47074317">
                      <w:marLeft w:val="0"/>
                      <w:marRight w:val="0"/>
                      <w:marTop w:val="0"/>
                      <w:marBottom w:val="0"/>
                      <w:divBdr>
                        <w:top w:val="none" w:sz="0" w:space="0" w:color="auto"/>
                        <w:left w:val="none" w:sz="0" w:space="0" w:color="auto"/>
                        <w:bottom w:val="none" w:sz="0" w:space="0" w:color="auto"/>
                        <w:right w:val="none" w:sz="0" w:space="0" w:color="auto"/>
                      </w:divBdr>
                      <w:divsChild>
                        <w:div w:id="1270775758">
                          <w:marLeft w:val="-150"/>
                          <w:marRight w:val="-150"/>
                          <w:marTop w:val="0"/>
                          <w:marBottom w:val="0"/>
                          <w:divBdr>
                            <w:top w:val="none" w:sz="0" w:space="0" w:color="auto"/>
                            <w:left w:val="none" w:sz="0" w:space="0" w:color="auto"/>
                            <w:bottom w:val="none" w:sz="0" w:space="0" w:color="auto"/>
                            <w:right w:val="none" w:sz="0" w:space="0" w:color="auto"/>
                          </w:divBdr>
                          <w:divsChild>
                            <w:div w:id="1815218487">
                              <w:marLeft w:val="0"/>
                              <w:marRight w:val="0"/>
                              <w:marTop w:val="0"/>
                              <w:marBottom w:val="0"/>
                              <w:divBdr>
                                <w:top w:val="none" w:sz="0" w:space="0" w:color="auto"/>
                                <w:left w:val="none" w:sz="0" w:space="0" w:color="auto"/>
                                <w:bottom w:val="none" w:sz="0" w:space="0" w:color="auto"/>
                                <w:right w:val="none" w:sz="0" w:space="0" w:color="auto"/>
                              </w:divBdr>
                              <w:divsChild>
                                <w:div w:id="556160522">
                                  <w:marLeft w:val="0"/>
                                  <w:marRight w:val="0"/>
                                  <w:marTop w:val="0"/>
                                  <w:marBottom w:val="0"/>
                                  <w:divBdr>
                                    <w:top w:val="none" w:sz="0" w:space="0" w:color="auto"/>
                                    <w:left w:val="none" w:sz="0" w:space="0" w:color="auto"/>
                                    <w:bottom w:val="none" w:sz="0" w:space="0" w:color="auto"/>
                                    <w:right w:val="none" w:sz="0" w:space="0" w:color="auto"/>
                                  </w:divBdr>
                                </w:div>
                              </w:divsChild>
                            </w:div>
                            <w:div w:id="589698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63401639">
                      <w:marLeft w:val="0"/>
                      <w:marRight w:val="0"/>
                      <w:marTop w:val="0"/>
                      <w:marBottom w:val="0"/>
                      <w:divBdr>
                        <w:top w:val="none" w:sz="0" w:space="0" w:color="auto"/>
                        <w:left w:val="none" w:sz="0" w:space="0" w:color="auto"/>
                        <w:bottom w:val="none" w:sz="0" w:space="0" w:color="auto"/>
                        <w:right w:val="none" w:sz="0" w:space="0" w:color="auto"/>
                      </w:divBdr>
                      <w:divsChild>
                        <w:div w:id="1184125215">
                          <w:marLeft w:val="-150"/>
                          <w:marRight w:val="-150"/>
                          <w:marTop w:val="0"/>
                          <w:marBottom w:val="0"/>
                          <w:divBdr>
                            <w:top w:val="none" w:sz="0" w:space="0" w:color="auto"/>
                            <w:left w:val="none" w:sz="0" w:space="0" w:color="auto"/>
                            <w:bottom w:val="none" w:sz="0" w:space="0" w:color="auto"/>
                            <w:right w:val="none" w:sz="0" w:space="0" w:color="auto"/>
                          </w:divBdr>
                          <w:divsChild>
                            <w:div w:id="1097138774">
                              <w:marLeft w:val="0"/>
                              <w:marRight w:val="0"/>
                              <w:marTop w:val="0"/>
                              <w:marBottom w:val="0"/>
                              <w:divBdr>
                                <w:top w:val="none" w:sz="0" w:space="0" w:color="auto"/>
                                <w:left w:val="none" w:sz="0" w:space="0" w:color="auto"/>
                                <w:bottom w:val="none" w:sz="0" w:space="0" w:color="auto"/>
                                <w:right w:val="none" w:sz="0" w:space="0" w:color="auto"/>
                              </w:divBdr>
                              <w:divsChild>
                                <w:div w:id="949315122">
                                  <w:marLeft w:val="0"/>
                                  <w:marRight w:val="0"/>
                                  <w:marTop w:val="0"/>
                                  <w:marBottom w:val="0"/>
                                  <w:divBdr>
                                    <w:top w:val="none" w:sz="0" w:space="0" w:color="auto"/>
                                    <w:left w:val="none" w:sz="0" w:space="0" w:color="auto"/>
                                    <w:bottom w:val="none" w:sz="0" w:space="0" w:color="auto"/>
                                    <w:right w:val="none" w:sz="0" w:space="0" w:color="auto"/>
                                  </w:divBdr>
                                </w:div>
                              </w:divsChild>
                            </w:div>
                            <w:div w:id="1131090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407505287">
                      <w:marLeft w:val="0"/>
                      <w:marRight w:val="0"/>
                      <w:marTop w:val="0"/>
                      <w:marBottom w:val="0"/>
                      <w:divBdr>
                        <w:top w:val="none" w:sz="0" w:space="0" w:color="auto"/>
                        <w:left w:val="none" w:sz="0" w:space="0" w:color="auto"/>
                        <w:bottom w:val="none" w:sz="0" w:space="0" w:color="auto"/>
                        <w:right w:val="none" w:sz="0" w:space="0" w:color="auto"/>
                      </w:divBdr>
                      <w:divsChild>
                        <w:div w:id="498622635">
                          <w:marLeft w:val="-150"/>
                          <w:marRight w:val="-150"/>
                          <w:marTop w:val="0"/>
                          <w:marBottom w:val="0"/>
                          <w:divBdr>
                            <w:top w:val="none" w:sz="0" w:space="0" w:color="auto"/>
                            <w:left w:val="none" w:sz="0" w:space="0" w:color="auto"/>
                            <w:bottom w:val="none" w:sz="0" w:space="0" w:color="auto"/>
                            <w:right w:val="none" w:sz="0" w:space="0" w:color="auto"/>
                          </w:divBdr>
                          <w:divsChild>
                            <w:div w:id="400062899">
                              <w:marLeft w:val="0"/>
                              <w:marRight w:val="0"/>
                              <w:marTop w:val="0"/>
                              <w:marBottom w:val="0"/>
                              <w:divBdr>
                                <w:top w:val="none" w:sz="0" w:space="0" w:color="auto"/>
                                <w:left w:val="none" w:sz="0" w:space="0" w:color="auto"/>
                                <w:bottom w:val="none" w:sz="0" w:space="0" w:color="auto"/>
                                <w:right w:val="none" w:sz="0" w:space="0" w:color="auto"/>
                              </w:divBdr>
                              <w:divsChild>
                                <w:div w:id="139276385">
                                  <w:marLeft w:val="0"/>
                                  <w:marRight w:val="0"/>
                                  <w:marTop w:val="0"/>
                                  <w:marBottom w:val="0"/>
                                  <w:divBdr>
                                    <w:top w:val="none" w:sz="0" w:space="0" w:color="auto"/>
                                    <w:left w:val="none" w:sz="0" w:space="0" w:color="auto"/>
                                    <w:bottom w:val="none" w:sz="0" w:space="0" w:color="auto"/>
                                    <w:right w:val="none" w:sz="0" w:space="0" w:color="auto"/>
                                  </w:divBdr>
                                </w:div>
                              </w:divsChild>
                            </w:div>
                            <w:div w:id="470755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50163">
          <w:marLeft w:val="-150"/>
          <w:marRight w:val="-150"/>
          <w:marTop w:val="0"/>
          <w:marBottom w:val="0"/>
          <w:divBdr>
            <w:top w:val="none" w:sz="0" w:space="0" w:color="auto"/>
            <w:left w:val="none" w:sz="0" w:space="0" w:color="auto"/>
            <w:bottom w:val="none" w:sz="0" w:space="0" w:color="auto"/>
            <w:right w:val="none" w:sz="0" w:space="0" w:color="auto"/>
          </w:divBdr>
          <w:divsChild>
            <w:div w:id="1075515076">
              <w:marLeft w:val="0"/>
              <w:marRight w:val="0"/>
              <w:marTop w:val="0"/>
              <w:marBottom w:val="0"/>
              <w:divBdr>
                <w:top w:val="none" w:sz="0" w:space="0" w:color="auto"/>
                <w:left w:val="none" w:sz="0" w:space="0" w:color="auto"/>
                <w:bottom w:val="none" w:sz="0" w:space="0" w:color="auto"/>
                <w:right w:val="none" w:sz="0" w:space="0" w:color="auto"/>
              </w:divBdr>
              <w:divsChild>
                <w:div w:id="2021807492">
                  <w:marLeft w:val="-150"/>
                  <w:marRight w:val="-150"/>
                  <w:marTop w:val="0"/>
                  <w:marBottom w:val="0"/>
                  <w:divBdr>
                    <w:top w:val="none" w:sz="0" w:space="0" w:color="auto"/>
                    <w:left w:val="none" w:sz="0" w:space="0" w:color="auto"/>
                    <w:bottom w:val="none" w:sz="0" w:space="0" w:color="auto"/>
                    <w:right w:val="none" w:sz="0" w:space="0" w:color="auto"/>
                  </w:divBdr>
                  <w:divsChild>
                    <w:div w:id="843594919">
                      <w:marLeft w:val="0"/>
                      <w:marRight w:val="0"/>
                      <w:marTop w:val="0"/>
                      <w:marBottom w:val="0"/>
                      <w:divBdr>
                        <w:top w:val="none" w:sz="0" w:space="0" w:color="auto"/>
                        <w:left w:val="none" w:sz="0" w:space="0" w:color="auto"/>
                        <w:bottom w:val="none" w:sz="0" w:space="0" w:color="auto"/>
                        <w:right w:val="none" w:sz="0" w:space="0" w:color="auto"/>
                      </w:divBdr>
                      <w:divsChild>
                        <w:div w:id="1970084106">
                          <w:marLeft w:val="0"/>
                          <w:marRight w:val="0"/>
                          <w:marTop w:val="0"/>
                          <w:marBottom w:val="0"/>
                          <w:divBdr>
                            <w:top w:val="none" w:sz="0" w:space="0" w:color="auto"/>
                            <w:left w:val="none" w:sz="0" w:space="0" w:color="auto"/>
                            <w:bottom w:val="none" w:sz="0" w:space="0" w:color="auto"/>
                            <w:right w:val="none" w:sz="0" w:space="0" w:color="auto"/>
                          </w:divBdr>
                          <w:divsChild>
                            <w:div w:id="1530876830">
                              <w:marLeft w:val="-150"/>
                              <w:marRight w:val="-150"/>
                              <w:marTop w:val="0"/>
                              <w:marBottom w:val="0"/>
                              <w:divBdr>
                                <w:top w:val="none" w:sz="0" w:space="0" w:color="auto"/>
                                <w:left w:val="none" w:sz="0" w:space="0" w:color="auto"/>
                                <w:bottom w:val="none" w:sz="0" w:space="0" w:color="auto"/>
                                <w:right w:val="none" w:sz="0" w:space="0" w:color="auto"/>
                              </w:divBdr>
                              <w:divsChild>
                                <w:div w:id="1098910396">
                                  <w:marLeft w:val="0"/>
                                  <w:marRight w:val="0"/>
                                  <w:marTop w:val="0"/>
                                  <w:marBottom w:val="0"/>
                                  <w:divBdr>
                                    <w:top w:val="none" w:sz="0" w:space="0" w:color="auto"/>
                                    <w:left w:val="none" w:sz="0" w:space="0" w:color="auto"/>
                                    <w:bottom w:val="none" w:sz="0" w:space="0" w:color="auto"/>
                                    <w:right w:val="none" w:sz="0" w:space="0" w:color="auto"/>
                                  </w:divBdr>
                                  <w:divsChild>
                                    <w:div w:id="1871844859">
                                      <w:marLeft w:val="0"/>
                                      <w:marRight w:val="0"/>
                                      <w:marTop w:val="0"/>
                                      <w:marBottom w:val="0"/>
                                      <w:divBdr>
                                        <w:top w:val="none" w:sz="0" w:space="0" w:color="auto"/>
                                        <w:left w:val="none" w:sz="0" w:space="0" w:color="auto"/>
                                        <w:bottom w:val="none" w:sz="0" w:space="0" w:color="auto"/>
                                        <w:right w:val="none" w:sz="0" w:space="0" w:color="auto"/>
                                      </w:divBdr>
                                      <w:divsChild>
                                        <w:div w:id="20038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868233">
      <w:bodyDiv w:val="1"/>
      <w:marLeft w:val="0"/>
      <w:marRight w:val="0"/>
      <w:marTop w:val="0"/>
      <w:marBottom w:val="0"/>
      <w:divBdr>
        <w:top w:val="none" w:sz="0" w:space="0" w:color="auto"/>
        <w:left w:val="none" w:sz="0" w:space="0" w:color="auto"/>
        <w:bottom w:val="none" w:sz="0" w:space="0" w:color="auto"/>
        <w:right w:val="none" w:sz="0" w:space="0" w:color="auto"/>
      </w:divBdr>
      <w:divsChild>
        <w:div w:id="658191363">
          <w:marLeft w:val="-150"/>
          <w:marRight w:val="-150"/>
          <w:marTop w:val="0"/>
          <w:marBottom w:val="0"/>
          <w:divBdr>
            <w:top w:val="none" w:sz="0" w:space="0" w:color="auto"/>
            <w:left w:val="none" w:sz="0" w:space="0" w:color="auto"/>
            <w:bottom w:val="none" w:sz="0" w:space="0" w:color="auto"/>
            <w:right w:val="none" w:sz="0" w:space="0" w:color="auto"/>
          </w:divBdr>
          <w:divsChild>
            <w:div w:id="1749645425">
              <w:marLeft w:val="3158"/>
              <w:marRight w:val="0"/>
              <w:marTop w:val="0"/>
              <w:marBottom w:val="0"/>
              <w:divBdr>
                <w:top w:val="none" w:sz="0" w:space="0" w:color="auto"/>
                <w:left w:val="none" w:sz="0" w:space="0" w:color="auto"/>
                <w:bottom w:val="none" w:sz="0" w:space="0" w:color="auto"/>
                <w:right w:val="none" w:sz="0" w:space="0" w:color="auto"/>
              </w:divBdr>
              <w:divsChild>
                <w:div w:id="584732890">
                  <w:marLeft w:val="0"/>
                  <w:marRight w:val="0"/>
                  <w:marTop w:val="0"/>
                  <w:marBottom w:val="0"/>
                  <w:divBdr>
                    <w:top w:val="none" w:sz="0" w:space="0" w:color="auto"/>
                    <w:left w:val="none" w:sz="0" w:space="0" w:color="auto"/>
                    <w:bottom w:val="none" w:sz="0" w:space="0" w:color="auto"/>
                    <w:right w:val="none" w:sz="0" w:space="0" w:color="auto"/>
                  </w:divBdr>
                  <w:divsChild>
                    <w:div w:id="1000499925">
                      <w:marLeft w:val="0"/>
                      <w:marRight w:val="0"/>
                      <w:marTop w:val="0"/>
                      <w:marBottom w:val="0"/>
                      <w:divBdr>
                        <w:top w:val="none" w:sz="0" w:space="0" w:color="auto"/>
                        <w:left w:val="none" w:sz="0" w:space="0" w:color="auto"/>
                        <w:bottom w:val="none" w:sz="0" w:space="0" w:color="auto"/>
                        <w:right w:val="none" w:sz="0" w:space="0" w:color="auto"/>
                      </w:divBdr>
                    </w:div>
                  </w:divsChild>
                </w:div>
                <w:div w:id="45759987">
                  <w:marLeft w:val="0"/>
                  <w:marRight w:val="0"/>
                  <w:marTop w:val="0"/>
                  <w:marBottom w:val="0"/>
                  <w:divBdr>
                    <w:top w:val="none" w:sz="0" w:space="0" w:color="auto"/>
                    <w:left w:val="none" w:sz="0" w:space="0" w:color="auto"/>
                    <w:bottom w:val="none" w:sz="0" w:space="0" w:color="auto"/>
                    <w:right w:val="none" w:sz="0" w:space="0" w:color="auto"/>
                  </w:divBdr>
                  <w:divsChild>
                    <w:div w:id="1716805475">
                      <w:marLeft w:val="0"/>
                      <w:marRight w:val="0"/>
                      <w:marTop w:val="0"/>
                      <w:marBottom w:val="0"/>
                      <w:divBdr>
                        <w:top w:val="none" w:sz="0" w:space="0" w:color="auto"/>
                        <w:left w:val="none" w:sz="0" w:space="0" w:color="auto"/>
                        <w:bottom w:val="none" w:sz="0" w:space="0" w:color="auto"/>
                        <w:right w:val="none" w:sz="0" w:space="0" w:color="auto"/>
                      </w:divBdr>
                    </w:div>
                  </w:divsChild>
                </w:div>
                <w:div w:id="1361130489">
                  <w:marLeft w:val="0"/>
                  <w:marRight w:val="0"/>
                  <w:marTop w:val="0"/>
                  <w:marBottom w:val="0"/>
                  <w:divBdr>
                    <w:top w:val="none" w:sz="0" w:space="0" w:color="auto"/>
                    <w:left w:val="none" w:sz="0" w:space="0" w:color="auto"/>
                    <w:bottom w:val="none" w:sz="0" w:space="0" w:color="auto"/>
                    <w:right w:val="none" w:sz="0" w:space="0" w:color="auto"/>
                  </w:divBdr>
                  <w:divsChild>
                    <w:div w:id="7577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8594">
          <w:marLeft w:val="-150"/>
          <w:marRight w:val="-150"/>
          <w:marTop w:val="0"/>
          <w:marBottom w:val="0"/>
          <w:divBdr>
            <w:top w:val="none" w:sz="0" w:space="0" w:color="auto"/>
            <w:left w:val="none" w:sz="0" w:space="0" w:color="auto"/>
            <w:bottom w:val="none" w:sz="0" w:space="0" w:color="auto"/>
            <w:right w:val="none" w:sz="0" w:space="0" w:color="auto"/>
          </w:divBdr>
          <w:divsChild>
            <w:div w:id="1324578720">
              <w:marLeft w:val="0"/>
              <w:marRight w:val="0"/>
              <w:marTop w:val="0"/>
              <w:marBottom w:val="0"/>
              <w:divBdr>
                <w:top w:val="none" w:sz="0" w:space="0" w:color="auto"/>
                <w:left w:val="none" w:sz="0" w:space="0" w:color="auto"/>
                <w:bottom w:val="none" w:sz="0" w:space="0" w:color="auto"/>
                <w:right w:val="none" w:sz="0" w:space="0" w:color="auto"/>
              </w:divBdr>
              <w:divsChild>
                <w:div w:id="1146899767">
                  <w:marLeft w:val="-150"/>
                  <w:marRight w:val="-150"/>
                  <w:marTop w:val="0"/>
                  <w:marBottom w:val="0"/>
                  <w:divBdr>
                    <w:top w:val="none" w:sz="0" w:space="0" w:color="auto"/>
                    <w:left w:val="none" w:sz="0" w:space="0" w:color="auto"/>
                    <w:bottom w:val="none" w:sz="0" w:space="0" w:color="auto"/>
                    <w:right w:val="none" w:sz="0" w:space="0" w:color="auto"/>
                  </w:divBdr>
                  <w:divsChild>
                    <w:div w:id="366376046">
                      <w:marLeft w:val="0"/>
                      <w:marRight w:val="0"/>
                      <w:marTop w:val="0"/>
                      <w:marBottom w:val="0"/>
                      <w:divBdr>
                        <w:top w:val="none" w:sz="0" w:space="0" w:color="auto"/>
                        <w:left w:val="none" w:sz="0" w:space="0" w:color="auto"/>
                        <w:bottom w:val="none" w:sz="0" w:space="0" w:color="auto"/>
                        <w:right w:val="none" w:sz="0" w:space="0" w:color="auto"/>
                      </w:divBdr>
                      <w:divsChild>
                        <w:div w:id="1408307475">
                          <w:marLeft w:val="-150"/>
                          <w:marRight w:val="-150"/>
                          <w:marTop w:val="0"/>
                          <w:marBottom w:val="0"/>
                          <w:divBdr>
                            <w:top w:val="none" w:sz="0" w:space="0" w:color="auto"/>
                            <w:left w:val="none" w:sz="0" w:space="0" w:color="auto"/>
                            <w:bottom w:val="none" w:sz="0" w:space="0" w:color="auto"/>
                            <w:right w:val="none" w:sz="0" w:space="0" w:color="auto"/>
                          </w:divBdr>
                          <w:divsChild>
                            <w:div w:id="1042023629">
                              <w:marLeft w:val="0"/>
                              <w:marRight w:val="0"/>
                              <w:marTop w:val="0"/>
                              <w:marBottom w:val="0"/>
                              <w:divBdr>
                                <w:top w:val="none" w:sz="0" w:space="0" w:color="auto"/>
                                <w:left w:val="none" w:sz="0" w:space="0" w:color="auto"/>
                                <w:bottom w:val="none" w:sz="0" w:space="0" w:color="auto"/>
                                <w:right w:val="none" w:sz="0" w:space="0" w:color="auto"/>
                              </w:divBdr>
                              <w:divsChild>
                                <w:div w:id="372729574">
                                  <w:marLeft w:val="0"/>
                                  <w:marRight w:val="0"/>
                                  <w:marTop w:val="0"/>
                                  <w:marBottom w:val="0"/>
                                  <w:divBdr>
                                    <w:top w:val="none" w:sz="0" w:space="0" w:color="auto"/>
                                    <w:left w:val="none" w:sz="0" w:space="0" w:color="auto"/>
                                    <w:bottom w:val="none" w:sz="0" w:space="0" w:color="auto"/>
                                    <w:right w:val="none" w:sz="0" w:space="0" w:color="auto"/>
                                  </w:divBdr>
                                </w:div>
                              </w:divsChild>
                            </w:div>
                            <w:div w:id="197436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5708450">
                      <w:marLeft w:val="0"/>
                      <w:marRight w:val="0"/>
                      <w:marTop w:val="0"/>
                      <w:marBottom w:val="0"/>
                      <w:divBdr>
                        <w:top w:val="none" w:sz="0" w:space="0" w:color="auto"/>
                        <w:left w:val="none" w:sz="0" w:space="0" w:color="auto"/>
                        <w:bottom w:val="none" w:sz="0" w:space="0" w:color="auto"/>
                        <w:right w:val="none" w:sz="0" w:space="0" w:color="auto"/>
                      </w:divBdr>
                      <w:divsChild>
                        <w:div w:id="1919975009">
                          <w:marLeft w:val="-150"/>
                          <w:marRight w:val="-150"/>
                          <w:marTop w:val="0"/>
                          <w:marBottom w:val="0"/>
                          <w:divBdr>
                            <w:top w:val="none" w:sz="0" w:space="0" w:color="auto"/>
                            <w:left w:val="none" w:sz="0" w:space="0" w:color="auto"/>
                            <w:bottom w:val="none" w:sz="0" w:space="0" w:color="auto"/>
                            <w:right w:val="none" w:sz="0" w:space="0" w:color="auto"/>
                          </w:divBdr>
                          <w:divsChild>
                            <w:div w:id="1156922782">
                              <w:marLeft w:val="0"/>
                              <w:marRight w:val="0"/>
                              <w:marTop w:val="0"/>
                              <w:marBottom w:val="0"/>
                              <w:divBdr>
                                <w:top w:val="none" w:sz="0" w:space="0" w:color="auto"/>
                                <w:left w:val="none" w:sz="0" w:space="0" w:color="auto"/>
                                <w:bottom w:val="none" w:sz="0" w:space="0" w:color="auto"/>
                                <w:right w:val="none" w:sz="0" w:space="0" w:color="auto"/>
                              </w:divBdr>
                              <w:divsChild>
                                <w:div w:id="539435769">
                                  <w:marLeft w:val="0"/>
                                  <w:marRight w:val="0"/>
                                  <w:marTop w:val="0"/>
                                  <w:marBottom w:val="0"/>
                                  <w:divBdr>
                                    <w:top w:val="none" w:sz="0" w:space="0" w:color="auto"/>
                                    <w:left w:val="none" w:sz="0" w:space="0" w:color="auto"/>
                                    <w:bottom w:val="none" w:sz="0" w:space="0" w:color="auto"/>
                                    <w:right w:val="none" w:sz="0" w:space="0" w:color="auto"/>
                                  </w:divBdr>
                                </w:div>
                              </w:divsChild>
                            </w:div>
                            <w:div w:id="934748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40644019">
                      <w:marLeft w:val="0"/>
                      <w:marRight w:val="0"/>
                      <w:marTop w:val="0"/>
                      <w:marBottom w:val="0"/>
                      <w:divBdr>
                        <w:top w:val="none" w:sz="0" w:space="0" w:color="auto"/>
                        <w:left w:val="none" w:sz="0" w:space="0" w:color="auto"/>
                        <w:bottom w:val="none" w:sz="0" w:space="0" w:color="auto"/>
                        <w:right w:val="none" w:sz="0" w:space="0" w:color="auto"/>
                      </w:divBdr>
                      <w:divsChild>
                        <w:div w:id="758330870">
                          <w:marLeft w:val="-150"/>
                          <w:marRight w:val="-150"/>
                          <w:marTop w:val="0"/>
                          <w:marBottom w:val="0"/>
                          <w:divBdr>
                            <w:top w:val="none" w:sz="0" w:space="0" w:color="auto"/>
                            <w:left w:val="none" w:sz="0" w:space="0" w:color="auto"/>
                            <w:bottom w:val="none" w:sz="0" w:space="0" w:color="auto"/>
                            <w:right w:val="none" w:sz="0" w:space="0" w:color="auto"/>
                          </w:divBdr>
                          <w:divsChild>
                            <w:div w:id="1600605396">
                              <w:marLeft w:val="0"/>
                              <w:marRight w:val="0"/>
                              <w:marTop w:val="0"/>
                              <w:marBottom w:val="0"/>
                              <w:divBdr>
                                <w:top w:val="none" w:sz="0" w:space="0" w:color="auto"/>
                                <w:left w:val="none" w:sz="0" w:space="0" w:color="auto"/>
                                <w:bottom w:val="none" w:sz="0" w:space="0" w:color="auto"/>
                                <w:right w:val="none" w:sz="0" w:space="0" w:color="auto"/>
                              </w:divBdr>
                              <w:divsChild>
                                <w:div w:id="352343982">
                                  <w:marLeft w:val="0"/>
                                  <w:marRight w:val="0"/>
                                  <w:marTop w:val="0"/>
                                  <w:marBottom w:val="0"/>
                                  <w:divBdr>
                                    <w:top w:val="none" w:sz="0" w:space="0" w:color="auto"/>
                                    <w:left w:val="none" w:sz="0" w:space="0" w:color="auto"/>
                                    <w:bottom w:val="none" w:sz="0" w:space="0" w:color="auto"/>
                                    <w:right w:val="none" w:sz="0" w:space="0" w:color="auto"/>
                                  </w:divBdr>
                                </w:div>
                              </w:divsChild>
                            </w:div>
                            <w:div w:id="11363332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52712900">
                      <w:marLeft w:val="0"/>
                      <w:marRight w:val="0"/>
                      <w:marTop w:val="0"/>
                      <w:marBottom w:val="0"/>
                      <w:divBdr>
                        <w:top w:val="none" w:sz="0" w:space="0" w:color="auto"/>
                        <w:left w:val="none" w:sz="0" w:space="0" w:color="auto"/>
                        <w:bottom w:val="none" w:sz="0" w:space="0" w:color="auto"/>
                        <w:right w:val="none" w:sz="0" w:space="0" w:color="auto"/>
                      </w:divBdr>
                      <w:divsChild>
                        <w:div w:id="809786878">
                          <w:marLeft w:val="-150"/>
                          <w:marRight w:val="-150"/>
                          <w:marTop w:val="0"/>
                          <w:marBottom w:val="0"/>
                          <w:divBdr>
                            <w:top w:val="none" w:sz="0" w:space="0" w:color="auto"/>
                            <w:left w:val="none" w:sz="0" w:space="0" w:color="auto"/>
                            <w:bottom w:val="none" w:sz="0" w:space="0" w:color="auto"/>
                            <w:right w:val="none" w:sz="0" w:space="0" w:color="auto"/>
                          </w:divBdr>
                          <w:divsChild>
                            <w:div w:id="379205934">
                              <w:marLeft w:val="0"/>
                              <w:marRight w:val="0"/>
                              <w:marTop w:val="0"/>
                              <w:marBottom w:val="0"/>
                              <w:divBdr>
                                <w:top w:val="none" w:sz="0" w:space="0" w:color="auto"/>
                                <w:left w:val="none" w:sz="0" w:space="0" w:color="auto"/>
                                <w:bottom w:val="none" w:sz="0" w:space="0" w:color="auto"/>
                                <w:right w:val="none" w:sz="0" w:space="0" w:color="auto"/>
                              </w:divBdr>
                              <w:divsChild>
                                <w:div w:id="1497913758">
                                  <w:marLeft w:val="0"/>
                                  <w:marRight w:val="0"/>
                                  <w:marTop w:val="0"/>
                                  <w:marBottom w:val="0"/>
                                  <w:divBdr>
                                    <w:top w:val="none" w:sz="0" w:space="0" w:color="auto"/>
                                    <w:left w:val="none" w:sz="0" w:space="0" w:color="auto"/>
                                    <w:bottom w:val="none" w:sz="0" w:space="0" w:color="auto"/>
                                    <w:right w:val="none" w:sz="0" w:space="0" w:color="auto"/>
                                  </w:divBdr>
                                </w:div>
                              </w:divsChild>
                            </w:div>
                            <w:div w:id="19772235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114630">
          <w:marLeft w:val="-150"/>
          <w:marRight w:val="-150"/>
          <w:marTop w:val="0"/>
          <w:marBottom w:val="0"/>
          <w:divBdr>
            <w:top w:val="none" w:sz="0" w:space="0" w:color="auto"/>
            <w:left w:val="none" w:sz="0" w:space="0" w:color="auto"/>
            <w:bottom w:val="none" w:sz="0" w:space="0" w:color="auto"/>
            <w:right w:val="none" w:sz="0" w:space="0" w:color="auto"/>
          </w:divBdr>
          <w:divsChild>
            <w:div w:id="1883861299">
              <w:marLeft w:val="0"/>
              <w:marRight w:val="0"/>
              <w:marTop w:val="0"/>
              <w:marBottom w:val="0"/>
              <w:divBdr>
                <w:top w:val="none" w:sz="0" w:space="0" w:color="auto"/>
                <w:left w:val="none" w:sz="0" w:space="0" w:color="auto"/>
                <w:bottom w:val="none" w:sz="0" w:space="0" w:color="auto"/>
                <w:right w:val="none" w:sz="0" w:space="0" w:color="auto"/>
              </w:divBdr>
              <w:divsChild>
                <w:div w:id="2042171990">
                  <w:marLeft w:val="-150"/>
                  <w:marRight w:val="-150"/>
                  <w:marTop w:val="0"/>
                  <w:marBottom w:val="0"/>
                  <w:divBdr>
                    <w:top w:val="none" w:sz="0" w:space="0" w:color="auto"/>
                    <w:left w:val="none" w:sz="0" w:space="0" w:color="auto"/>
                    <w:bottom w:val="none" w:sz="0" w:space="0" w:color="auto"/>
                    <w:right w:val="none" w:sz="0" w:space="0" w:color="auto"/>
                  </w:divBdr>
                  <w:divsChild>
                    <w:div w:id="440076478">
                      <w:marLeft w:val="0"/>
                      <w:marRight w:val="0"/>
                      <w:marTop w:val="0"/>
                      <w:marBottom w:val="0"/>
                      <w:divBdr>
                        <w:top w:val="none" w:sz="0" w:space="0" w:color="auto"/>
                        <w:left w:val="none" w:sz="0" w:space="0" w:color="auto"/>
                        <w:bottom w:val="none" w:sz="0" w:space="0" w:color="auto"/>
                        <w:right w:val="none" w:sz="0" w:space="0" w:color="auto"/>
                      </w:divBdr>
                      <w:divsChild>
                        <w:div w:id="761947307">
                          <w:marLeft w:val="0"/>
                          <w:marRight w:val="0"/>
                          <w:marTop w:val="0"/>
                          <w:marBottom w:val="0"/>
                          <w:divBdr>
                            <w:top w:val="none" w:sz="0" w:space="0" w:color="auto"/>
                            <w:left w:val="none" w:sz="0" w:space="0" w:color="auto"/>
                            <w:bottom w:val="none" w:sz="0" w:space="0" w:color="auto"/>
                            <w:right w:val="none" w:sz="0" w:space="0" w:color="auto"/>
                          </w:divBdr>
                          <w:divsChild>
                            <w:div w:id="1877813185">
                              <w:marLeft w:val="-150"/>
                              <w:marRight w:val="-150"/>
                              <w:marTop w:val="0"/>
                              <w:marBottom w:val="0"/>
                              <w:divBdr>
                                <w:top w:val="none" w:sz="0" w:space="0" w:color="auto"/>
                                <w:left w:val="none" w:sz="0" w:space="0" w:color="auto"/>
                                <w:bottom w:val="none" w:sz="0" w:space="0" w:color="auto"/>
                                <w:right w:val="none" w:sz="0" w:space="0" w:color="auto"/>
                              </w:divBdr>
                              <w:divsChild>
                                <w:div w:id="1440173835">
                                  <w:marLeft w:val="0"/>
                                  <w:marRight w:val="0"/>
                                  <w:marTop w:val="0"/>
                                  <w:marBottom w:val="0"/>
                                  <w:divBdr>
                                    <w:top w:val="none" w:sz="0" w:space="0" w:color="auto"/>
                                    <w:left w:val="none" w:sz="0" w:space="0" w:color="auto"/>
                                    <w:bottom w:val="none" w:sz="0" w:space="0" w:color="auto"/>
                                    <w:right w:val="none" w:sz="0" w:space="0" w:color="auto"/>
                                  </w:divBdr>
                                  <w:divsChild>
                                    <w:div w:id="1852446617">
                                      <w:marLeft w:val="0"/>
                                      <w:marRight w:val="0"/>
                                      <w:marTop w:val="0"/>
                                      <w:marBottom w:val="0"/>
                                      <w:divBdr>
                                        <w:top w:val="none" w:sz="0" w:space="0" w:color="auto"/>
                                        <w:left w:val="none" w:sz="0" w:space="0" w:color="auto"/>
                                        <w:bottom w:val="none" w:sz="0" w:space="0" w:color="auto"/>
                                        <w:right w:val="none" w:sz="0" w:space="0" w:color="auto"/>
                                      </w:divBdr>
                                      <w:divsChild>
                                        <w:div w:id="850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365285">
      <w:bodyDiv w:val="1"/>
      <w:marLeft w:val="0"/>
      <w:marRight w:val="0"/>
      <w:marTop w:val="0"/>
      <w:marBottom w:val="0"/>
      <w:divBdr>
        <w:top w:val="none" w:sz="0" w:space="0" w:color="auto"/>
        <w:left w:val="none" w:sz="0" w:space="0" w:color="auto"/>
        <w:bottom w:val="none" w:sz="0" w:space="0" w:color="auto"/>
        <w:right w:val="none" w:sz="0" w:space="0" w:color="auto"/>
      </w:divBdr>
      <w:divsChild>
        <w:div w:id="355736613">
          <w:marLeft w:val="-150"/>
          <w:marRight w:val="-150"/>
          <w:marTop w:val="0"/>
          <w:marBottom w:val="0"/>
          <w:divBdr>
            <w:top w:val="none" w:sz="0" w:space="0" w:color="auto"/>
            <w:left w:val="none" w:sz="0" w:space="0" w:color="auto"/>
            <w:bottom w:val="none" w:sz="0" w:space="0" w:color="auto"/>
            <w:right w:val="none" w:sz="0" w:space="0" w:color="auto"/>
          </w:divBdr>
          <w:divsChild>
            <w:div w:id="251473643">
              <w:marLeft w:val="1579"/>
              <w:marRight w:val="0"/>
              <w:marTop w:val="0"/>
              <w:marBottom w:val="0"/>
              <w:divBdr>
                <w:top w:val="none" w:sz="0" w:space="0" w:color="auto"/>
                <w:left w:val="none" w:sz="0" w:space="0" w:color="auto"/>
                <w:bottom w:val="none" w:sz="0" w:space="0" w:color="auto"/>
                <w:right w:val="none" w:sz="0" w:space="0" w:color="auto"/>
              </w:divBdr>
              <w:divsChild>
                <w:div w:id="4280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4077">
          <w:marLeft w:val="-150"/>
          <w:marRight w:val="-150"/>
          <w:marTop w:val="0"/>
          <w:marBottom w:val="0"/>
          <w:divBdr>
            <w:top w:val="none" w:sz="0" w:space="0" w:color="auto"/>
            <w:left w:val="none" w:sz="0" w:space="0" w:color="auto"/>
            <w:bottom w:val="none" w:sz="0" w:space="0" w:color="auto"/>
            <w:right w:val="none" w:sz="0" w:space="0" w:color="auto"/>
          </w:divBdr>
          <w:divsChild>
            <w:div w:id="1701465343">
              <w:marLeft w:val="3158"/>
              <w:marRight w:val="0"/>
              <w:marTop w:val="0"/>
              <w:marBottom w:val="0"/>
              <w:divBdr>
                <w:top w:val="none" w:sz="0" w:space="0" w:color="auto"/>
                <w:left w:val="none" w:sz="0" w:space="0" w:color="auto"/>
                <w:bottom w:val="none" w:sz="0" w:space="0" w:color="auto"/>
                <w:right w:val="none" w:sz="0" w:space="0" w:color="auto"/>
              </w:divBdr>
              <w:divsChild>
                <w:div w:id="593707221">
                  <w:marLeft w:val="0"/>
                  <w:marRight w:val="0"/>
                  <w:marTop w:val="0"/>
                  <w:marBottom w:val="300"/>
                  <w:divBdr>
                    <w:top w:val="none" w:sz="0" w:space="0" w:color="auto"/>
                    <w:left w:val="none" w:sz="0" w:space="0" w:color="auto"/>
                    <w:bottom w:val="none" w:sz="0" w:space="0" w:color="auto"/>
                    <w:right w:val="none" w:sz="0" w:space="0" w:color="auto"/>
                  </w:divBdr>
                  <w:divsChild>
                    <w:div w:id="626278482">
                      <w:marLeft w:val="-150"/>
                      <w:marRight w:val="-150"/>
                      <w:marTop w:val="0"/>
                      <w:marBottom w:val="0"/>
                      <w:divBdr>
                        <w:top w:val="none" w:sz="0" w:space="0" w:color="auto"/>
                        <w:left w:val="none" w:sz="0" w:space="0" w:color="auto"/>
                        <w:bottom w:val="none" w:sz="0" w:space="0" w:color="auto"/>
                        <w:right w:val="none" w:sz="0" w:space="0" w:color="auto"/>
                      </w:divBdr>
                      <w:divsChild>
                        <w:div w:id="310794715">
                          <w:marLeft w:val="0"/>
                          <w:marRight w:val="0"/>
                          <w:marTop w:val="0"/>
                          <w:marBottom w:val="0"/>
                          <w:divBdr>
                            <w:top w:val="none" w:sz="0" w:space="0" w:color="auto"/>
                            <w:left w:val="none" w:sz="0" w:space="0" w:color="auto"/>
                            <w:bottom w:val="none" w:sz="0" w:space="0" w:color="auto"/>
                            <w:right w:val="none" w:sz="0" w:space="0" w:color="auto"/>
                          </w:divBdr>
                          <w:divsChild>
                            <w:div w:id="387992098">
                              <w:marLeft w:val="0"/>
                              <w:marRight w:val="0"/>
                              <w:marTop w:val="0"/>
                              <w:marBottom w:val="0"/>
                              <w:divBdr>
                                <w:top w:val="none" w:sz="0" w:space="0" w:color="auto"/>
                                <w:left w:val="none" w:sz="0" w:space="0" w:color="auto"/>
                                <w:bottom w:val="none" w:sz="0" w:space="0" w:color="auto"/>
                                <w:right w:val="none" w:sz="0" w:space="0" w:color="auto"/>
                              </w:divBdr>
                              <w:divsChild>
                                <w:div w:id="13531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6128">
                          <w:marLeft w:val="0"/>
                          <w:marRight w:val="0"/>
                          <w:marTop w:val="0"/>
                          <w:marBottom w:val="0"/>
                          <w:divBdr>
                            <w:top w:val="none" w:sz="0" w:space="0" w:color="auto"/>
                            <w:left w:val="none" w:sz="0" w:space="0" w:color="auto"/>
                            <w:bottom w:val="none" w:sz="0" w:space="0" w:color="auto"/>
                            <w:right w:val="none" w:sz="0" w:space="0" w:color="auto"/>
                          </w:divBdr>
                          <w:divsChild>
                            <w:div w:id="12461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1096">
                  <w:marLeft w:val="0"/>
                  <w:marRight w:val="0"/>
                  <w:marTop w:val="0"/>
                  <w:marBottom w:val="0"/>
                  <w:divBdr>
                    <w:top w:val="none" w:sz="0" w:space="0" w:color="auto"/>
                    <w:left w:val="none" w:sz="0" w:space="0" w:color="auto"/>
                    <w:bottom w:val="none" w:sz="0" w:space="0" w:color="auto"/>
                    <w:right w:val="none" w:sz="0" w:space="0" w:color="auto"/>
                  </w:divBdr>
                  <w:divsChild>
                    <w:div w:id="9027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714</Words>
  <Characters>4357</Characters>
  <Application>Microsoft Office Word</Application>
  <DocSecurity>0</DocSecurity>
  <Lines>36</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3</cp:revision>
  <dcterms:created xsi:type="dcterms:W3CDTF">2024-11-07T12:22:00Z</dcterms:created>
  <dcterms:modified xsi:type="dcterms:W3CDTF">2024-11-11T11:37:00Z</dcterms:modified>
</cp:coreProperties>
</file>