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B4" w:rsidRDefault="002572B4" w:rsidP="002572B4">
      <w:pPr>
        <w:pStyle w:val="Overskrift1"/>
        <w:shd w:val="clear" w:color="auto" w:fill="FFFFFF"/>
        <w:rPr>
          <w:rFonts w:ascii="PT Serif" w:hAnsi="PT Serif"/>
          <w:color w:val="000000"/>
          <w:sz w:val="51"/>
          <w:szCs w:val="51"/>
        </w:rPr>
      </w:pPr>
      <w:r>
        <w:rPr>
          <w:color w:val="000000"/>
        </w:rPr>
        <w:t xml:space="preserve">Søstrene Grene på vej mod 1 </w:t>
      </w:r>
      <w:proofErr w:type="spellStart"/>
      <w:r>
        <w:rPr>
          <w:color w:val="000000"/>
        </w:rPr>
        <w:t>mia</w:t>
      </w:r>
      <w:proofErr w:type="spellEnd"/>
      <w:r>
        <w:rPr>
          <w:color w:val="000000"/>
        </w:rPr>
        <w:t xml:space="preserve"> med ny plan</w:t>
      </w:r>
    </w:p>
    <w:p w:rsidR="002572B4" w:rsidRDefault="002572B4" w:rsidP="002572B4">
      <w:pPr>
        <w:shd w:val="clear" w:color="auto" w:fill="FFFFFF"/>
        <w:spacing w:line="0" w:lineRule="auto"/>
        <w:rPr>
          <w:rFonts w:ascii="PT Sans" w:hAnsi="PT Sans"/>
          <w:color w:val="000000"/>
          <w:sz w:val="21"/>
          <w:szCs w:val="21"/>
        </w:rPr>
      </w:pPr>
      <w:r>
        <w:rPr>
          <w:rFonts w:ascii="PT Sans" w:hAnsi="PT Sans"/>
          <w:noProof/>
          <w:color w:val="000000"/>
          <w:sz w:val="21"/>
          <w:szCs w:val="21"/>
          <w:lang w:eastAsia="da-DK"/>
        </w:rPr>
        <w:drawing>
          <wp:inline distT="0" distB="0" distL="0" distR="0">
            <wp:extent cx="5850890" cy="3904615"/>
            <wp:effectExtent l="0" t="0" r="0" b="635"/>
            <wp:docPr id="9" name="Billede 9" descr="Søstrene Grene på vej mod 1 mia med n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østrene Grene på vej mod 1 mia med ny pl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890" cy="3904615"/>
                    </a:xfrm>
                    <a:prstGeom prst="rect">
                      <a:avLst/>
                    </a:prstGeom>
                    <a:noFill/>
                    <a:ln>
                      <a:noFill/>
                    </a:ln>
                  </pic:spPr>
                </pic:pic>
              </a:graphicData>
            </a:graphic>
          </wp:inline>
        </w:drawing>
      </w:r>
    </w:p>
    <w:p w:rsidR="002572B4" w:rsidRDefault="002572B4" w:rsidP="002572B4">
      <w:pPr>
        <w:shd w:val="clear" w:color="auto" w:fill="E9D1BC"/>
        <w:spacing w:line="0" w:lineRule="auto"/>
        <w:rPr>
          <w:rFonts w:ascii="PT Sans" w:hAnsi="PT Sans"/>
          <w:color w:val="000000"/>
          <w:sz w:val="18"/>
          <w:szCs w:val="18"/>
        </w:rPr>
      </w:pPr>
      <w:r>
        <w:rPr>
          <w:rFonts w:ascii="PT Sans" w:hAnsi="PT Sans"/>
          <w:color w:val="000000"/>
          <w:sz w:val="18"/>
          <w:szCs w:val="18"/>
        </w:rPr>
        <w:t>Adm. direktør i Søstrene Grene Mikkel Grene (midt) sætter turbo på væksten og vil det næste år kraftigt forøge antallet af butikker. Arkivfoto: Michael Drost-Hansen</w:t>
      </w:r>
    </w:p>
    <w:p w:rsidR="002572B4" w:rsidRDefault="002572B4" w:rsidP="002572B4">
      <w:pPr>
        <w:shd w:val="clear" w:color="auto" w:fill="FFFFFF"/>
        <w:spacing w:line="274" w:lineRule="atLeast"/>
        <w:rPr>
          <w:rFonts w:ascii="PT Sans" w:hAnsi="PT Sans"/>
          <w:color w:val="000000"/>
          <w:sz w:val="21"/>
          <w:szCs w:val="21"/>
        </w:rPr>
      </w:pPr>
      <w:r>
        <w:rPr>
          <w:rStyle w:val="tag1"/>
          <w:rFonts w:ascii="PT Sans" w:hAnsi="PT Sans"/>
          <w:color w:val="000000"/>
          <w:sz w:val="21"/>
          <w:szCs w:val="21"/>
        </w:rPr>
        <w:t>AVISEN</w:t>
      </w:r>
      <w:r>
        <w:rPr>
          <w:rFonts w:ascii="PT Sans" w:hAnsi="PT Sans"/>
          <w:color w:val="000000"/>
          <w:sz w:val="21"/>
          <w:szCs w:val="21"/>
        </w:rPr>
        <w:t xml:space="preserve"> </w:t>
      </w:r>
      <w:r>
        <w:rPr>
          <w:rStyle w:val="text11"/>
          <w:rFonts w:ascii="PT Sans" w:hAnsi="PT Sans"/>
          <w:color w:val="000000"/>
          <w:sz w:val="21"/>
          <w:szCs w:val="21"/>
        </w:rPr>
        <w:t xml:space="preserve">Af Bjarne Bang </w:t>
      </w:r>
    </w:p>
    <w:p w:rsidR="002572B4" w:rsidRDefault="002572B4" w:rsidP="002572B4">
      <w:pPr>
        <w:shd w:val="clear" w:color="auto" w:fill="FFFFFF"/>
        <w:spacing w:after="0" w:line="274" w:lineRule="atLeast"/>
        <w:rPr>
          <w:rFonts w:ascii="PT Sans" w:hAnsi="PT Sans"/>
          <w:caps/>
          <w:color w:val="000000"/>
          <w:sz w:val="20"/>
          <w:szCs w:val="20"/>
        </w:rPr>
      </w:pPr>
      <w:r>
        <w:rPr>
          <w:rFonts w:ascii="PT Sans" w:hAnsi="PT Sans"/>
          <w:caps/>
          <w:color w:val="000000"/>
          <w:sz w:val="20"/>
          <w:szCs w:val="20"/>
        </w:rPr>
        <w:t xml:space="preserve">29. sep. 2016 </w:t>
      </w:r>
    </w:p>
    <w:p w:rsidR="000C0F86" w:rsidRDefault="002572B4" w:rsidP="002572B4">
      <w:pPr>
        <w:shd w:val="clear" w:color="auto" w:fill="FFFFFF"/>
        <w:spacing w:line="274" w:lineRule="atLeast"/>
        <w:rPr>
          <w:rStyle w:val="Hyperlink"/>
          <w:rFonts w:ascii="PT Serif" w:hAnsi="PT Serif"/>
          <w:sz w:val="21"/>
          <w:szCs w:val="21"/>
        </w:rPr>
      </w:pPr>
      <w:r>
        <w:rPr>
          <w:rFonts w:ascii="PT Serif" w:hAnsi="PT Serif"/>
          <w:b/>
          <w:bCs/>
          <w:color w:val="000000"/>
          <w:sz w:val="21"/>
          <w:szCs w:val="21"/>
        </w:rPr>
        <w:t xml:space="preserve">Familieejede Søstrene Grene har taget mere magt over udenlandske butikker for at øge væksten. Antallet af butikker skal øges fra 125 til 200 på et år </w:t>
      </w:r>
      <w:r>
        <w:rPr>
          <w:rFonts w:ascii="PT Serif" w:hAnsi="PT Serif"/>
          <w:color w:val="000000"/>
          <w:sz w:val="21"/>
          <w:szCs w:val="21"/>
        </w:rPr>
        <w:br/>
      </w:r>
      <w:r>
        <w:rPr>
          <w:rFonts w:ascii="PT Serif" w:hAnsi="PT Serif"/>
          <w:color w:val="000000"/>
          <w:sz w:val="21"/>
          <w:szCs w:val="21"/>
        </w:rPr>
        <w:br/>
      </w:r>
      <w:r>
        <w:rPr>
          <w:rFonts w:ascii="PT Serif" w:hAnsi="PT Serif"/>
          <w:b/>
          <w:bCs/>
          <w:color w:val="000000"/>
          <w:sz w:val="21"/>
          <w:szCs w:val="21"/>
        </w:rPr>
        <w:t>Søstrene Grene</w:t>
      </w:r>
      <w:r>
        <w:rPr>
          <w:rFonts w:ascii="PT Serif" w:hAnsi="PT Serif"/>
          <w:color w:val="000000"/>
          <w:sz w:val="21"/>
          <w:szCs w:val="21"/>
        </w:rPr>
        <w:t xml:space="preserve"> har ændret strategi og er lige som sin hurtigt</w:t>
      </w:r>
      <w:r w:rsidR="000555BB">
        <w:rPr>
          <w:rFonts w:ascii="PT Serif" w:hAnsi="PT Serif"/>
          <w:color w:val="000000"/>
          <w:sz w:val="21"/>
          <w:szCs w:val="21"/>
        </w:rPr>
        <w:t xml:space="preserve"> </w:t>
      </w:r>
      <w:r>
        <w:rPr>
          <w:rFonts w:ascii="PT Serif" w:hAnsi="PT Serif"/>
          <w:color w:val="000000"/>
          <w:sz w:val="21"/>
          <w:szCs w:val="21"/>
        </w:rPr>
        <w:t xml:space="preserve">voksende konkurrent Tiger gået ind som 50 pct. ejer af butikker </w:t>
      </w:r>
      <w:r>
        <w:rPr>
          <w:rFonts w:ascii="PT Serif" w:hAnsi="PT Serif"/>
          <w:b/>
          <w:bCs/>
          <w:color w:val="000000"/>
          <w:sz w:val="21"/>
          <w:szCs w:val="21"/>
        </w:rPr>
        <w:t>på</w:t>
      </w:r>
      <w:r>
        <w:rPr>
          <w:rFonts w:ascii="PT Serif" w:hAnsi="PT Serif"/>
          <w:color w:val="000000"/>
          <w:sz w:val="21"/>
          <w:szCs w:val="21"/>
        </w:rPr>
        <w:t xml:space="preserve"> en god håndfuld udenlandske vækstmarkeder. </w:t>
      </w:r>
      <w:r>
        <w:rPr>
          <w:rFonts w:ascii="PT Serif" w:hAnsi="PT Serif"/>
          <w:color w:val="000000"/>
          <w:sz w:val="21"/>
          <w:szCs w:val="21"/>
        </w:rPr>
        <w:br/>
      </w:r>
      <w:r>
        <w:rPr>
          <w:rFonts w:ascii="PT Serif" w:hAnsi="PT Serif"/>
          <w:color w:val="000000"/>
          <w:sz w:val="21"/>
          <w:szCs w:val="21"/>
        </w:rPr>
        <w:br/>
        <w:t xml:space="preserve">Den nye model skal øge antallet af butikker markant og banke omsætningen op over 1 mia. kr. </w:t>
      </w:r>
      <w:r>
        <w:rPr>
          <w:rFonts w:ascii="PT Serif" w:hAnsi="PT Serif"/>
          <w:color w:val="000000"/>
          <w:sz w:val="21"/>
          <w:szCs w:val="21"/>
        </w:rPr>
        <w:br/>
      </w:r>
      <w:r>
        <w:rPr>
          <w:rFonts w:ascii="PT Serif" w:hAnsi="PT Serif"/>
          <w:color w:val="000000"/>
          <w:sz w:val="21"/>
          <w:szCs w:val="21"/>
        </w:rPr>
        <w:br/>
        <w:t xml:space="preserve">"De 125 butikker, vi har i dag, skal ved udgangen af næste år være blevet til 200, og den årlige fremgang i koncernomsætningen vil være 35-40 pct. fra nu," siger koncernchef Mikkel </w:t>
      </w:r>
      <w:r>
        <w:rPr>
          <w:rFonts w:ascii="PT Serif" w:hAnsi="PT Serif"/>
          <w:b/>
          <w:bCs/>
          <w:color w:val="000000"/>
          <w:sz w:val="21"/>
          <w:szCs w:val="21"/>
        </w:rPr>
        <w:t>Grene</w:t>
      </w:r>
      <w:r>
        <w:rPr>
          <w:rFonts w:ascii="PT Serif" w:hAnsi="PT Serif"/>
          <w:color w:val="000000"/>
          <w:sz w:val="21"/>
          <w:szCs w:val="21"/>
        </w:rPr>
        <w:t>.</w:t>
      </w:r>
      <w:r>
        <w:rPr>
          <w:rFonts w:ascii="PT Serif" w:hAnsi="PT Serif"/>
          <w:color w:val="000000"/>
          <w:sz w:val="21"/>
          <w:szCs w:val="21"/>
        </w:rPr>
        <w:br/>
      </w:r>
      <w:r>
        <w:rPr>
          <w:rFonts w:ascii="PT Serif" w:hAnsi="PT Serif"/>
          <w:color w:val="000000"/>
          <w:sz w:val="21"/>
          <w:szCs w:val="21"/>
        </w:rPr>
        <w:br/>
        <w:t xml:space="preserve">De vækstrater vil om tre år have bragt omsætningen op </w:t>
      </w:r>
      <w:r>
        <w:rPr>
          <w:rFonts w:ascii="PT Serif" w:hAnsi="PT Serif"/>
          <w:b/>
          <w:bCs/>
          <w:color w:val="000000"/>
          <w:sz w:val="21"/>
          <w:szCs w:val="21"/>
        </w:rPr>
        <w:t>på</w:t>
      </w:r>
      <w:r>
        <w:rPr>
          <w:rFonts w:ascii="PT Serif" w:hAnsi="PT Serif"/>
          <w:color w:val="000000"/>
          <w:sz w:val="21"/>
          <w:szCs w:val="21"/>
        </w:rPr>
        <w:t xml:space="preserve"> 1,1-1,2 mia. kr. Senest er toplinjen i </w:t>
      </w:r>
      <w:r>
        <w:rPr>
          <w:rFonts w:ascii="PT Serif" w:hAnsi="PT Serif"/>
          <w:b/>
          <w:bCs/>
          <w:color w:val="000000"/>
          <w:sz w:val="21"/>
          <w:szCs w:val="21"/>
        </w:rPr>
        <w:t>Søstrene</w:t>
      </w:r>
      <w:r>
        <w:rPr>
          <w:rFonts w:ascii="PT Serif" w:hAnsi="PT Serif"/>
          <w:color w:val="000000"/>
          <w:sz w:val="21"/>
          <w:szCs w:val="21"/>
        </w:rPr>
        <w:t xml:space="preserve"> Grenes Holding </w:t>
      </w:r>
      <w:proofErr w:type="spellStart"/>
      <w:r>
        <w:rPr>
          <w:rFonts w:ascii="PT Serif" w:hAnsi="PT Serif"/>
          <w:color w:val="000000"/>
          <w:sz w:val="21"/>
          <w:szCs w:val="21"/>
        </w:rPr>
        <w:t>Aps</w:t>
      </w:r>
      <w:proofErr w:type="spellEnd"/>
      <w:r>
        <w:rPr>
          <w:rFonts w:ascii="PT Serif" w:hAnsi="PT Serif"/>
          <w:color w:val="000000"/>
          <w:sz w:val="21"/>
          <w:szCs w:val="21"/>
        </w:rPr>
        <w:t xml:space="preserve">, der sælger varer til kædens butikker i ind- og udland, ifølge det endnu ikke offentliggjorte 2015/16-regnskab vokset </w:t>
      </w:r>
      <w:r>
        <w:rPr>
          <w:rFonts w:ascii="PT Serif" w:hAnsi="PT Serif"/>
          <w:b/>
          <w:bCs/>
          <w:color w:val="000000"/>
          <w:sz w:val="21"/>
          <w:szCs w:val="21"/>
        </w:rPr>
        <w:t>med</w:t>
      </w:r>
      <w:r>
        <w:rPr>
          <w:rFonts w:ascii="PT Serif" w:hAnsi="PT Serif"/>
          <w:color w:val="000000"/>
          <w:sz w:val="21"/>
          <w:szCs w:val="21"/>
        </w:rPr>
        <w:t xml:space="preserve"> 33 pct. til tæt ved 440 mio. kr.</w:t>
      </w:r>
      <w:r>
        <w:rPr>
          <w:rFonts w:ascii="PT Serif" w:hAnsi="PT Serif"/>
          <w:color w:val="000000"/>
          <w:sz w:val="21"/>
          <w:szCs w:val="21"/>
        </w:rPr>
        <w:br/>
      </w:r>
      <w:r>
        <w:rPr>
          <w:rFonts w:ascii="PT Serif" w:hAnsi="PT Serif"/>
          <w:color w:val="000000"/>
          <w:sz w:val="21"/>
          <w:szCs w:val="21"/>
        </w:rPr>
        <w:br/>
        <w:t xml:space="preserve">Mikkel </w:t>
      </w:r>
      <w:r>
        <w:rPr>
          <w:rFonts w:ascii="PT Serif" w:hAnsi="PT Serif"/>
          <w:b/>
          <w:bCs/>
          <w:color w:val="000000"/>
          <w:sz w:val="21"/>
          <w:szCs w:val="21"/>
        </w:rPr>
        <w:t>Grene</w:t>
      </w:r>
      <w:r>
        <w:rPr>
          <w:rFonts w:ascii="PT Serif" w:hAnsi="PT Serif"/>
          <w:color w:val="000000"/>
          <w:sz w:val="21"/>
          <w:szCs w:val="21"/>
        </w:rPr>
        <w:t xml:space="preserve"> vil ikke sammenlignes </w:t>
      </w:r>
      <w:r>
        <w:rPr>
          <w:rFonts w:ascii="PT Serif" w:hAnsi="PT Serif"/>
          <w:b/>
          <w:bCs/>
          <w:color w:val="000000"/>
          <w:sz w:val="21"/>
          <w:szCs w:val="21"/>
        </w:rPr>
        <w:t>med</w:t>
      </w:r>
      <w:r>
        <w:rPr>
          <w:rFonts w:ascii="PT Serif" w:hAnsi="PT Serif"/>
          <w:color w:val="000000"/>
          <w:sz w:val="21"/>
          <w:szCs w:val="21"/>
        </w:rPr>
        <w:t xml:space="preserve"> Tiger-kæden, der </w:t>
      </w:r>
      <w:r>
        <w:rPr>
          <w:rFonts w:ascii="PT Serif" w:hAnsi="PT Serif"/>
          <w:b/>
          <w:bCs/>
          <w:color w:val="000000"/>
          <w:sz w:val="21"/>
          <w:szCs w:val="21"/>
        </w:rPr>
        <w:t>med</w:t>
      </w:r>
      <w:r>
        <w:rPr>
          <w:rFonts w:ascii="PT Serif" w:hAnsi="PT Serif"/>
          <w:color w:val="000000"/>
          <w:sz w:val="21"/>
          <w:szCs w:val="21"/>
        </w:rPr>
        <w:t xml:space="preserve"> kapitalfonden EQT som storaktionær konstant åbner nye butikker og vokser. </w:t>
      </w:r>
      <w:r>
        <w:rPr>
          <w:rFonts w:ascii="PT Serif" w:hAnsi="PT Serif"/>
          <w:b/>
          <w:bCs/>
          <w:color w:val="000000"/>
          <w:sz w:val="21"/>
          <w:szCs w:val="21"/>
        </w:rPr>
        <w:t>Grene</w:t>
      </w:r>
      <w:r>
        <w:rPr>
          <w:rFonts w:ascii="PT Serif" w:hAnsi="PT Serif"/>
          <w:color w:val="000000"/>
          <w:sz w:val="21"/>
          <w:szCs w:val="21"/>
        </w:rPr>
        <w:t xml:space="preserve">-brødrene har ingen tanker om at ændre </w:t>
      </w:r>
      <w:r>
        <w:rPr>
          <w:rFonts w:ascii="PT Serif" w:hAnsi="PT Serif"/>
          <w:b/>
          <w:bCs/>
          <w:color w:val="000000"/>
          <w:sz w:val="21"/>
          <w:szCs w:val="21"/>
        </w:rPr>
        <w:t>på</w:t>
      </w:r>
      <w:r>
        <w:rPr>
          <w:rFonts w:ascii="PT Serif" w:hAnsi="PT Serif"/>
          <w:color w:val="000000"/>
          <w:sz w:val="21"/>
          <w:szCs w:val="21"/>
        </w:rPr>
        <w:t xml:space="preserve"> familieejet i </w:t>
      </w:r>
      <w:r>
        <w:rPr>
          <w:rFonts w:ascii="PT Serif" w:hAnsi="PT Serif"/>
          <w:b/>
          <w:bCs/>
          <w:color w:val="000000"/>
          <w:sz w:val="21"/>
          <w:szCs w:val="21"/>
        </w:rPr>
        <w:t>Søstrene Grene</w:t>
      </w:r>
      <w:r>
        <w:rPr>
          <w:rFonts w:ascii="PT Serif" w:hAnsi="PT Serif"/>
          <w:color w:val="000000"/>
          <w:sz w:val="21"/>
          <w:szCs w:val="21"/>
        </w:rPr>
        <w:t xml:space="preserve">, selv om Mikkel </w:t>
      </w:r>
      <w:r>
        <w:rPr>
          <w:rFonts w:ascii="PT Serif" w:hAnsi="PT Serif"/>
          <w:b/>
          <w:bCs/>
          <w:color w:val="000000"/>
          <w:sz w:val="21"/>
          <w:szCs w:val="21"/>
        </w:rPr>
        <w:t>Grene</w:t>
      </w:r>
      <w:r>
        <w:rPr>
          <w:rFonts w:ascii="PT Serif" w:hAnsi="PT Serif"/>
          <w:color w:val="000000"/>
          <w:sz w:val="21"/>
          <w:szCs w:val="21"/>
        </w:rPr>
        <w:t xml:space="preserve"> erkender, at væksten kunne gå langt hurtigere, hvis der var adgang til mere kapital.</w:t>
      </w:r>
      <w:r w:rsidR="00BA16ED">
        <w:rPr>
          <w:rFonts w:ascii="PT Serif" w:hAnsi="PT Serif"/>
          <w:color w:val="000000"/>
          <w:sz w:val="21"/>
          <w:szCs w:val="21"/>
        </w:rPr>
        <w:t xml:space="preserve"> </w:t>
      </w:r>
      <w:r>
        <w:rPr>
          <w:rFonts w:ascii="PT Serif" w:hAnsi="PT Serif"/>
          <w:color w:val="000000"/>
          <w:sz w:val="21"/>
          <w:szCs w:val="21"/>
        </w:rPr>
        <w:t>Men det ville gå ud over konceptet og virksomheden, mener han.</w:t>
      </w:r>
      <w:r>
        <w:rPr>
          <w:rFonts w:ascii="PT Serif" w:hAnsi="PT Serif"/>
          <w:color w:val="000000"/>
          <w:sz w:val="21"/>
          <w:szCs w:val="21"/>
        </w:rPr>
        <w:br/>
      </w:r>
      <w:r>
        <w:rPr>
          <w:rFonts w:ascii="PT Serif" w:hAnsi="PT Serif"/>
          <w:color w:val="000000"/>
          <w:sz w:val="21"/>
          <w:szCs w:val="21"/>
        </w:rPr>
        <w:br/>
        <w:t xml:space="preserve">"Baggrunden for vores vækst er indtog </w:t>
      </w:r>
      <w:r>
        <w:rPr>
          <w:rFonts w:ascii="PT Serif" w:hAnsi="PT Serif"/>
          <w:b/>
          <w:bCs/>
          <w:color w:val="000000"/>
          <w:sz w:val="21"/>
          <w:szCs w:val="21"/>
        </w:rPr>
        <w:t>på</w:t>
      </w:r>
      <w:r>
        <w:rPr>
          <w:rFonts w:ascii="PT Serif" w:hAnsi="PT Serif"/>
          <w:color w:val="000000"/>
          <w:sz w:val="21"/>
          <w:szCs w:val="21"/>
        </w:rPr>
        <w:t xml:space="preserve"> nye markeder og ikke mindst, at vi i Holland, England, Irland, </w:t>
      </w:r>
      <w:r>
        <w:rPr>
          <w:rFonts w:ascii="PT Serif" w:hAnsi="PT Serif"/>
          <w:color w:val="000000"/>
          <w:sz w:val="21"/>
          <w:szCs w:val="21"/>
        </w:rPr>
        <w:lastRenderedPageBreak/>
        <w:t xml:space="preserve">Nordirland, Tyskland og Japan har lavet joint venture selskaber </w:t>
      </w:r>
      <w:r>
        <w:rPr>
          <w:rFonts w:ascii="PT Serif" w:hAnsi="PT Serif"/>
          <w:b/>
          <w:bCs/>
          <w:color w:val="000000"/>
          <w:sz w:val="21"/>
          <w:szCs w:val="21"/>
        </w:rPr>
        <w:t>med</w:t>
      </w:r>
      <w:r>
        <w:rPr>
          <w:rFonts w:ascii="PT Serif" w:hAnsi="PT Serif"/>
          <w:color w:val="000000"/>
          <w:sz w:val="21"/>
          <w:szCs w:val="21"/>
        </w:rPr>
        <w:t xml:space="preserve"> vores partnere. Vi har 50 pct. ejerskab, således at </w:t>
      </w:r>
      <w:proofErr w:type="spellStart"/>
      <w:r>
        <w:rPr>
          <w:rFonts w:ascii="PT Serif" w:hAnsi="PT Serif"/>
          <w:color w:val="000000"/>
          <w:sz w:val="21"/>
          <w:szCs w:val="21"/>
        </w:rPr>
        <w:t>franchisetagere</w:t>
      </w:r>
      <w:proofErr w:type="spellEnd"/>
      <w:r>
        <w:rPr>
          <w:rFonts w:ascii="PT Serif" w:hAnsi="PT Serif"/>
          <w:color w:val="000000"/>
          <w:sz w:val="21"/>
          <w:szCs w:val="21"/>
        </w:rPr>
        <w:t xml:space="preserve"> og vi er fælles om at investere. Det betyder, at vi kan få en hurtigere vækst end den lokale partner selv kunne magte," siger Mikkel </w:t>
      </w:r>
      <w:r>
        <w:rPr>
          <w:rFonts w:ascii="PT Serif" w:hAnsi="PT Serif"/>
          <w:b/>
          <w:bCs/>
          <w:color w:val="000000"/>
          <w:sz w:val="21"/>
          <w:szCs w:val="21"/>
        </w:rPr>
        <w:t>Grene</w:t>
      </w:r>
      <w:r>
        <w:rPr>
          <w:rFonts w:ascii="PT Serif" w:hAnsi="PT Serif"/>
          <w:color w:val="000000"/>
          <w:sz w:val="21"/>
          <w:szCs w:val="21"/>
        </w:rPr>
        <w:t>.</w:t>
      </w:r>
      <w:r>
        <w:rPr>
          <w:rFonts w:ascii="PT Serif" w:hAnsi="PT Serif"/>
          <w:color w:val="000000"/>
          <w:sz w:val="21"/>
          <w:szCs w:val="21"/>
        </w:rPr>
        <w:br/>
      </w:r>
      <w:r>
        <w:rPr>
          <w:rFonts w:ascii="PT Serif" w:hAnsi="PT Serif"/>
          <w:color w:val="000000"/>
          <w:sz w:val="21"/>
          <w:szCs w:val="21"/>
        </w:rPr>
        <w:br/>
        <w:t xml:space="preserve">Han nævner, at i Holland har den lokale partner arbejdet tre år </w:t>
      </w:r>
      <w:r>
        <w:rPr>
          <w:rFonts w:ascii="PT Serif" w:hAnsi="PT Serif"/>
          <w:b/>
          <w:bCs/>
          <w:color w:val="000000"/>
          <w:sz w:val="21"/>
          <w:szCs w:val="21"/>
        </w:rPr>
        <w:t>med</w:t>
      </w:r>
      <w:r>
        <w:rPr>
          <w:rFonts w:ascii="PT Serif" w:hAnsi="PT Serif"/>
          <w:color w:val="000000"/>
          <w:sz w:val="21"/>
          <w:szCs w:val="21"/>
        </w:rPr>
        <w:t xml:space="preserve"> udvikling af én butik. Efter at partneren og </w:t>
      </w:r>
      <w:r>
        <w:rPr>
          <w:rFonts w:ascii="PT Serif" w:hAnsi="PT Serif"/>
          <w:b/>
          <w:bCs/>
          <w:color w:val="000000"/>
          <w:sz w:val="21"/>
          <w:szCs w:val="21"/>
        </w:rPr>
        <w:t>Søstrene Grene</w:t>
      </w:r>
      <w:r>
        <w:rPr>
          <w:rFonts w:ascii="PT Serif" w:hAnsi="PT Serif"/>
          <w:color w:val="000000"/>
          <w:sz w:val="21"/>
          <w:szCs w:val="21"/>
        </w:rPr>
        <w:t xml:space="preserve"> har lavet et 50:50 selskab, er der </w:t>
      </w:r>
      <w:r>
        <w:rPr>
          <w:rFonts w:ascii="PT Serif" w:hAnsi="PT Serif"/>
          <w:b/>
          <w:bCs/>
          <w:color w:val="000000"/>
          <w:sz w:val="21"/>
          <w:szCs w:val="21"/>
        </w:rPr>
        <w:t>på</w:t>
      </w:r>
      <w:r>
        <w:rPr>
          <w:rFonts w:ascii="PT Serif" w:hAnsi="PT Serif"/>
          <w:color w:val="000000"/>
          <w:sz w:val="21"/>
          <w:szCs w:val="21"/>
        </w:rPr>
        <w:t xml:space="preserve"> bare ét år kommet seks nye butikker.</w:t>
      </w:r>
      <w:r>
        <w:rPr>
          <w:rFonts w:ascii="PT Serif" w:hAnsi="PT Serif"/>
          <w:color w:val="000000"/>
          <w:sz w:val="21"/>
          <w:szCs w:val="21"/>
        </w:rPr>
        <w:br/>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Specielt koncept</w:t>
      </w:r>
      <w:r>
        <w:rPr>
          <w:rFonts w:ascii="PT Serif" w:hAnsi="PT Serif"/>
          <w:color w:val="000000"/>
          <w:sz w:val="21"/>
          <w:szCs w:val="21"/>
        </w:rPr>
        <w:br/>
      </w:r>
      <w:r>
        <w:rPr>
          <w:rFonts w:ascii="PT Serif" w:hAnsi="PT Serif"/>
          <w:color w:val="000000"/>
          <w:sz w:val="21"/>
          <w:szCs w:val="21"/>
        </w:rPr>
        <w:br/>
        <w:t>Dorte Wimmer, Retail Institute Scandinavia, mener, det er en god idé: "Medejerskab giver jo en mulighed for styre tingene lidt mere"</w:t>
      </w:r>
      <w:r>
        <w:rPr>
          <w:rFonts w:ascii="PT Serif" w:hAnsi="PT Serif"/>
          <w:color w:val="000000"/>
          <w:sz w:val="21"/>
          <w:szCs w:val="21"/>
        </w:rPr>
        <w:br/>
      </w:r>
      <w:r>
        <w:rPr>
          <w:rFonts w:ascii="PT Serif" w:hAnsi="PT Serif"/>
          <w:color w:val="000000"/>
          <w:sz w:val="21"/>
          <w:szCs w:val="21"/>
        </w:rPr>
        <w:br/>
        <w:t xml:space="preserve">Også detaileksperten Bruno Christensen tror, det er en god ide at skubbe </w:t>
      </w:r>
      <w:r>
        <w:rPr>
          <w:rFonts w:ascii="PT Serif" w:hAnsi="PT Serif"/>
          <w:b/>
          <w:bCs/>
          <w:color w:val="000000"/>
          <w:sz w:val="21"/>
          <w:szCs w:val="21"/>
        </w:rPr>
        <w:t>på</w:t>
      </w:r>
      <w:r>
        <w:rPr>
          <w:rFonts w:ascii="PT Serif" w:hAnsi="PT Serif"/>
          <w:color w:val="000000"/>
          <w:sz w:val="21"/>
          <w:szCs w:val="21"/>
        </w:rPr>
        <w:t xml:space="preserve"> væksten ved at eje sammen </w:t>
      </w:r>
      <w:r>
        <w:rPr>
          <w:rFonts w:ascii="PT Serif" w:hAnsi="PT Serif"/>
          <w:b/>
          <w:bCs/>
          <w:color w:val="000000"/>
          <w:sz w:val="21"/>
          <w:szCs w:val="21"/>
        </w:rPr>
        <w:t>med</w:t>
      </w:r>
      <w:r>
        <w:rPr>
          <w:rFonts w:ascii="PT Serif" w:hAnsi="PT Serif"/>
          <w:color w:val="000000"/>
          <w:sz w:val="21"/>
          <w:szCs w:val="21"/>
        </w:rPr>
        <w:t xml:space="preserve"> partnerne.</w:t>
      </w:r>
      <w:r>
        <w:rPr>
          <w:rFonts w:ascii="PT Serif" w:hAnsi="PT Serif"/>
          <w:color w:val="000000"/>
          <w:sz w:val="21"/>
          <w:szCs w:val="21"/>
        </w:rPr>
        <w:br/>
      </w:r>
      <w:r>
        <w:rPr>
          <w:rFonts w:ascii="PT Serif" w:hAnsi="PT Serif"/>
          <w:color w:val="000000"/>
          <w:sz w:val="21"/>
          <w:szCs w:val="21"/>
        </w:rPr>
        <w:br/>
        <w:t xml:space="preserve">"Det er et specielt koncept, hvor kunderne jo af nysgerrighed går </w:t>
      </w:r>
      <w:r>
        <w:rPr>
          <w:rFonts w:ascii="PT Serif" w:hAnsi="PT Serif"/>
          <w:b/>
          <w:bCs/>
          <w:color w:val="000000"/>
          <w:sz w:val="21"/>
          <w:szCs w:val="21"/>
        </w:rPr>
        <w:t>på</w:t>
      </w:r>
      <w:r>
        <w:rPr>
          <w:rFonts w:ascii="PT Serif" w:hAnsi="PT Serif"/>
          <w:color w:val="000000"/>
          <w:sz w:val="21"/>
          <w:szCs w:val="21"/>
        </w:rPr>
        <w:t xml:space="preserve"> skattejagt og tit finder noget, de da godt lige kunne bruge. Det kan jeg forestille mig, at der hos mulige nye </w:t>
      </w:r>
      <w:proofErr w:type="spellStart"/>
      <w:r>
        <w:rPr>
          <w:rFonts w:ascii="PT Serif" w:hAnsi="PT Serif"/>
          <w:color w:val="000000"/>
          <w:sz w:val="21"/>
          <w:szCs w:val="21"/>
        </w:rPr>
        <w:t>franchisetagere</w:t>
      </w:r>
      <w:proofErr w:type="spellEnd"/>
      <w:r>
        <w:rPr>
          <w:rFonts w:ascii="PT Serif" w:hAnsi="PT Serif"/>
          <w:color w:val="000000"/>
          <w:sz w:val="21"/>
          <w:szCs w:val="21"/>
        </w:rPr>
        <w:t xml:space="preserve"> vil være lidt mere tøven overfor at investere i," siger han.</w:t>
      </w:r>
      <w:r>
        <w:rPr>
          <w:rFonts w:ascii="PT Serif" w:hAnsi="PT Serif"/>
          <w:color w:val="000000"/>
          <w:sz w:val="21"/>
          <w:szCs w:val="21"/>
        </w:rPr>
        <w:br/>
      </w:r>
      <w:r>
        <w:rPr>
          <w:rFonts w:ascii="PT Serif" w:hAnsi="PT Serif"/>
          <w:color w:val="000000"/>
          <w:sz w:val="21"/>
          <w:szCs w:val="21"/>
        </w:rPr>
        <w:br/>
      </w:r>
      <w:r>
        <w:rPr>
          <w:rFonts w:ascii="PT Serif" w:hAnsi="PT Serif"/>
          <w:b/>
          <w:bCs/>
          <w:color w:val="000000"/>
          <w:sz w:val="21"/>
          <w:szCs w:val="21"/>
        </w:rPr>
        <w:t>Søstrene</w:t>
      </w:r>
      <w:r>
        <w:rPr>
          <w:rFonts w:ascii="PT Serif" w:hAnsi="PT Serif"/>
          <w:color w:val="000000"/>
          <w:sz w:val="21"/>
          <w:szCs w:val="21"/>
        </w:rPr>
        <w:t xml:space="preserve"> Grenes strategi-ændring kommer ikke, fordi der er bøvl </w:t>
      </w:r>
      <w:r>
        <w:rPr>
          <w:rFonts w:ascii="PT Serif" w:hAnsi="PT Serif"/>
          <w:b/>
          <w:bCs/>
          <w:color w:val="000000"/>
          <w:sz w:val="21"/>
          <w:szCs w:val="21"/>
        </w:rPr>
        <w:t>med</w:t>
      </w:r>
      <w:r>
        <w:rPr>
          <w:rFonts w:ascii="PT Serif" w:hAnsi="PT Serif"/>
          <w:color w:val="000000"/>
          <w:sz w:val="21"/>
          <w:szCs w:val="21"/>
        </w:rPr>
        <w:t xml:space="preserve"> at finde </w:t>
      </w:r>
      <w:proofErr w:type="spellStart"/>
      <w:r>
        <w:rPr>
          <w:rFonts w:ascii="PT Serif" w:hAnsi="PT Serif"/>
          <w:color w:val="000000"/>
          <w:sz w:val="21"/>
          <w:szCs w:val="21"/>
        </w:rPr>
        <w:t>franchisetagere</w:t>
      </w:r>
      <w:proofErr w:type="spellEnd"/>
      <w:r>
        <w:rPr>
          <w:rFonts w:ascii="PT Serif" w:hAnsi="PT Serif"/>
          <w:color w:val="000000"/>
          <w:sz w:val="21"/>
          <w:szCs w:val="21"/>
        </w:rPr>
        <w:t>, siger topchefen.</w:t>
      </w:r>
      <w:r>
        <w:rPr>
          <w:rFonts w:ascii="PT Serif" w:hAnsi="PT Serif"/>
          <w:color w:val="000000"/>
          <w:sz w:val="21"/>
          <w:szCs w:val="21"/>
        </w:rPr>
        <w:br/>
      </w:r>
      <w:r>
        <w:rPr>
          <w:rFonts w:ascii="PT Serif" w:hAnsi="PT Serif"/>
          <w:color w:val="000000"/>
          <w:sz w:val="21"/>
          <w:szCs w:val="21"/>
        </w:rPr>
        <w:br/>
        <w:t xml:space="preserve">"Nej, der er stor interesse, og alle vores </w:t>
      </w:r>
      <w:proofErr w:type="spellStart"/>
      <w:r>
        <w:rPr>
          <w:rFonts w:ascii="PT Serif" w:hAnsi="PT Serif"/>
          <w:color w:val="000000"/>
          <w:sz w:val="21"/>
          <w:szCs w:val="21"/>
        </w:rPr>
        <w:t>franchisetagere</w:t>
      </w:r>
      <w:proofErr w:type="spellEnd"/>
      <w:r>
        <w:rPr>
          <w:rFonts w:ascii="PT Serif" w:hAnsi="PT Serif"/>
          <w:color w:val="000000"/>
          <w:sz w:val="21"/>
          <w:szCs w:val="21"/>
        </w:rPr>
        <w:t xml:space="preserve"> har faktisk overskud i deres butikker. At vi går ind i joint venture er mere et spørgsmål om at få mere fart </w:t>
      </w:r>
      <w:r>
        <w:rPr>
          <w:rFonts w:ascii="PT Serif" w:hAnsi="PT Serif"/>
          <w:b/>
          <w:bCs/>
          <w:color w:val="000000"/>
          <w:sz w:val="21"/>
          <w:szCs w:val="21"/>
        </w:rPr>
        <w:t>på</w:t>
      </w:r>
      <w:r>
        <w:rPr>
          <w:rFonts w:ascii="PT Serif" w:hAnsi="PT Serif"/>
          <w:color w:val="000000"/>
          <w:sz w:val="21"/>
          <w:szCs w:val="21"/>
        </w:rPr>
        <w:t xml:space="preserve"> ekspansionen," siger Mikkel </w:t>
      </w:r>
      <w:r>
        <w:rPr>
          <w:rFonts w:ascii="PT Serif" w:hAnsi="PT Serif"/>
          <w:b/>
          <w:bCs/>
          <w:color w:val="000000"/>
          <w:sz w:val="21"/>
          <w:szCs w:val="21"/>
        </w:rPr>
        <w:t>Grene</w:t>
      </w:r>
      <w:r>
        <w:rPr>
          <w:rFonts w:ascii="PT Serif" w:hAnsi="PT Serif"/>
          <w:color w:val="000000"/>
          <w:sz w:val="21"/>
          <w:szCs w:val="21"/>
        </w:rPr>
        <w:t>.</w:t>
      </w:r>
      <w:r>
        <w:rPr>
          <w:rFonts w:ascii="PT Serif" w:hAnsi="PT Serif"/>
          <w:color w:val="000000"/>
          <w:sz w:val="21"/>
          <w:szCs w:val="21"/>
        </w:rPr>
        <w:br/>
      </w:r>
      <w:r>
        <w:rPr>
          <w:rFonts w:ascii="PT Serif" w:hAnsi="PT Serif"/>
          <w:color w:val="000000"/>
          <w:sz w:val="21"/>
          <w:szCs w:val="21"/>
        </w:rPr>
        <w:br/>
        <w:t xml:space="preserve">Han understreger, at det faktisk ikke kræver en forfærdelig masse kapital at åbne en </w:t>
      </w:r>
      <w:r>
        <w:rPr>
          <w:rFonts w:ascii="PT Serif" w:hAnsi="PT Serif"/>
          <w:b/>
          <w:bCs/>
          <w:color w:val="000000"/>
          <w:sz w:val="21"/>
          <w:szCs w:val="21"/>
        </w:rPr>
        <w:t>Søstrene Grene</w:t>
      </w:r>
      <w:r>
        <w:rPr>
          <w:rFonts w:ascii="PT Serif" w:hAnsi="PT Serif"/>
          <w:color w:val="000000"/>
          <w:sz w:val="21"/>
          <w:szCs w:val="21"/>
        </w:rPr>
        <w:t>-butik. Men hvis én franchisetager alene skal løfte f. eks. at gå fra én til syv butikker som i Holland, så kan penge blive en begrænsende faktor.</w:t>
      </w:r>
      <w:r>
        <w:rPr>
          <w:rFonts w:ascii="PT Serif" w:hAnsi="PT Serif"/>
          <w:color w:val="000000"/>
          <w:sz w:val="21"/>
          <w:szCs w:val="21"/>
        </w:rPr>
        <w:br/>
      </w:r>
      <w:r>
        <w:rPr>
          <w:rFonts w:ascii="PT Serif" w:hAnsi="PT Serif"/>
          <w:color w:val="000000"/>
          <w:sz w:val="21"/>
          <w:szCs w:val="21"/>
        </w:rPr>
        <w:br/>
        <w:t xml:space="preserve">"Dét letter vi </w:t>
      </w:r>
      <w:r>
        <w:rPr>
          <w:rFonts w:ascii="PT Serif" w:hAnsi="PT Serif"/>
          <w:b/>
          <w:bCs/>
          <w:color w:val="000000"/>
          <w:sz w:val="21"/>
          <w:szCs w:val="21"/>
        </w:rPr>
        <w:t>på</w:t>
      </w:r>
      <w:r>
        <w:rPr>
          <w:rFonts w:ascii="PT Serif" w:hAnsi="PT Serif"/>
          <w:color w:val="000000"/>
          <w:sz w:val="21"/>
          <w:szCs w:val="21"/>
        </w:rPr>
        <w:t xml:space="preserve"> ved at gå sammen om opgaven," forklarer Mikkel </w:t>
      </w:r>
      <w:r>
        <w:rPr>
          <w:rFonts w:ascii="PT Serif" w:hAnsi="PT Serif"/>
          <w:b/>
          <w:bCs/>
          <w:color w:val="000000"/>
          <w:sz w:val="21"/>
          <w:szCs w:val="21"/>
        </w:rPr>
        <w:t>Grene</w:t>
      </w:r>
      <w:r>
        <w:rPr>
          <w:rFonts w:ascii="PT Serif" w:hAnsi="PT Serif"/>
          <w:color w:val="000000"/>
          <w:sz w:val="21"/>
          <w:szCs w:val="21"/>
        </w:rPr>
        <w:t>.</w:t>
      </w:r>
      <w:r>
        <w:rPr>
          <w:rFonts w:ascii="PT Serif" w:hAnsi="PT Serif"/>
          <w:color w:val="000000"/>
          <w:sz w:val="21"/>
          <w:szCs w:val="21"/>
        </w:rPr>
        <w:br/>
      </w:r>
      <w:r>
        <w:rPr>
          <w:rFonts w:ascii="PT Serif" w:hAnsi="PT Serif"/>
          <w:color w:val="000000"/>
          <w:sz w:val="21"/>
          <w:szCs w:val="21"/>
        </w:rPr>
        <w:br/>
        <w:t xml:space="preserve">Han ejer </w:t>
      </w:r>
      <w:r>
        <w:rPr>
          <w:rFonts w:ascii="PT Serif" w:hAnsi="PT Serif"/>
          <w:b/>
          <w:bCs/>
          <w:color w:val="000000"/>
          <w:sz w:val="21"/>
          <w:szCs w:val="21"/>
        </w:rPr>
        <w:t>Søstrene Grene</w:t>
      </w:r>
      <w:r>
        <w:rPr>
          <w:rFonts w:ascii="PT Serif" w:hAnsi="PT Serif"/>
          <w:color w:val="000000"/>
          <w:sz w:val="21"/>
          <w:szCs w:val="21"/>
        </w:rPr>
        <w:t xml:space="preserve">-koncernen sammen </w:t>
      </w:r>
      <w:r>
        <w:rPr>
          <w:rFonts w:ascii="PT Serif" w:hAnsi="PT Serif"/>
          <w:b/>
          <w:bCs/>
          <w:color w:val="000000"/>
          <w:sz w:val="21"/>
          <w:szCs w:val="21"/>
        </w:rPr>
        <w:t>med</w:t>
      </w:r>
      <w:r>
        <w:rPr>
          <w:rFonts w:ascii="PT Serif" w:hAnsi="PT Serif"/>
          <w:color w:val="000000"/>
          <w:sz w:val="21"/>
          <w:szCs w:val="21"/>
        </w:rPr>
        <w:t xml:space="preserve"> sin bror, </w:t>
      </w:r>
      <w:proofErr w:type="spellStart"/>
      <w:r>
        <w:rPr>
          <w:rFonts w:ascii="PT Serif" w:hAnsi="PT Serif"/>
          <w:color w:val="000000"/>
          <w:sz w:val="21"/>
          <w:szCs w:val="21"/>
        </w:rPr>
        <w:t>Cresten</w:t>
      </w:r>
      <w:proofErr w:type="spellEnd"/>
      <w:r>
        <w:rPr>
          <w:rFonts w:ascii="PT Serif" w:hAnsi="PT Serif"/>
          <w:color w:val="000000"/>
          <w:sz w:val="21"/>
          <w:szCs w:val="21"/>
        </w:rPr>
        <w:t xml:space="preserve">, der </w:t>
      </w:r>
      <w:proofErr w:type="spellStart"/>
      <w:r>
        <w:rPr>
          <w:rFonts w:ascii="PT Serif" w:hAnsi="PT Serif"/>
          <w:color w:val="000000"/>
          <w:sz w:val="21"/>
          <w:szCs w:val="21"/>
        </w:rPr>
        <w:t>bl</w:t>
      </w:r>
      <w:proofErr w:type="spellEnd"/>
      <w:r>
        <w:rPr>
          <w:rFonts w:ascii="PT Serif" w:hAnsi="PT Serif"/>
          <w:color w:val="000000"/>
          <w:sz w:val="21"/>
          <w:szCs w:val="21"/>
        </w:rPr>
        <w:t>. a. har ansvar for koncept og indkøb.</w:t>
      </w:r>
      <w:r>
        <w:rPr>
          <w:rFonts w:ascii="PT Serif" w:hAnsi="PT Serif"/>
          <w:color w:val="000000"/>
          <w:sz w:val="21"/>
          <w:szCs w:val="21"/>
        </w:rPr>
        <w:br/>
      </w:r>
      <w:r>
        <w:rPr>
          <w:rFonts w:ascii="PT Serif" w:hAnsi="PT Serif"/>
          <w:color w:val="000000"/>
          <w:sz w:val="21"/>
          <w:szCs w:val="21"/>
        </w:rPr>
        <w:br/>
        <w:t>De overtog familievirksomheden i 2013, og siden da er ambitioner og international ekspansion speedet op.</w:t>
      </w:r>
      <w:r>
        <w:rPr>
          <w:rFonts w:ascii="PT Serif" w:hAnsi="PT Serif"/>
          <w:color w:val="000000"/>
          <w:sz w:val="21"/>
          <w:szCs w:val="21"/>
        </w:rPr>
        <w:br/>
      </w:r>
      <w:r>
        <w:rPr>
          <w:rFonts w:ascii="PT Serif" w:hAnsi="PT Serif"/>
          <w:color w:val="000000"/>
          <w:sz w:val="21"/>
          <w:szCs w:val="21"/>
        </w:rPr>
        <w:br/>
        <w:t xml:space="preserve">"Det hele lykkes faktisk for tiden. Det er dejligt," konstaterer Mikkel </w:t>
      </w:r>
      <w:r>
        <w:rPr>
          <w:rFonts w:ascii="PT Serif" w:hAnsi="PT Serif"/>
          <w:b/>
          <w:bCs/>
          <w:color w:val="000000"/>
          <w:sz w:val="21"/>
          <w:szCs w:val="21"/>
        </w:rPr>
        <w:t>Grene</w:t>
      </w:r>
      <w:r>
        <w:rPr>
          <w:rFonts w:ascii="PT Serif" w:hAnsi="PT Serif"/>
          <w:color w:val="000000"/>
          <w:sz w:val="21"/>
          <w:szCs w:val="21"/>
        </w:rPr>
        <w:t xml:space="preserve">. </w:t>
      </w:r>
      <w:r>
        <w:rPr>
          <w:rFonts w:ascii="PT Serif" w:hAnsi="PT Serif"/>
          <w:color w:val="000000"/>
          <w:sz w:val="21"/>
          <w:szCs w:val="21"/>
        </w:rPr>
        <w:br/>
      </w:r>
      <w:r>
        <w:rPr>
          <w:rFonts w:ascii="PT Serif" w:hAnsi="PT Serif"/>
          <w:color w:val="000000"/>
          <w:sz w:val="21"/>
          <w:szCs w:val="21"/>
        </w:rPr>
        <w:br/>
        <w:t xml:space="preserve">Målt i de priser, som kunderne betaler ude i butikkerne, har </w:t>
      </w:r>
      <w:r>
        <w:rPr>
          <w:rFonts w:ascii="PT Serif" w:hAnsi="PT Serif"/>
          <w:b/>
          <w:bCs/>
          <w:color w:val="000000"/>
          <w:sz w:val="21"/>
          <w:szCs w:val="21"/>
        </w:rPr>
        <w:t>Søstrene Grene</w:t>
      </w:r>
      <w:r>
        <w:rPr>
          <w:rFonts w:ascii="PT Serif" w:hAnsi="PT Serif"/>
          <w:color w:val="000000"/>
          <w:sz w:val="21"/>
          <w:szCs w:val="21"/>
        </w:rPr>
        <w:t>-kædens omsætning allerede passeret 1 mia. kr.</w:t>
      </w:r>
      <w:r>
        <w:rPr>
          <w:rFonts w:ascii="PT Serif" w:hAnsi="PT Serif"/>
          <w:color w:val="000000"/>
          <w:sz w:val="21"/>
          <w:szCs w:val="21"/>
        </w:rPr>
        <w:br/>
      </w:r>
      <w:r>
        <w:rPr>
          <w:rFonts w:ascii="PT Serif" w:hAnsi="PT Serif"/>
          <w:color w:val="000000"/>
          <w:sz w:val="21"/>
          <w:szCs w:val="21"/>
        </w:rPr>
        <w:br/>
      </w:r>
      <w:hyperlink r:id="rId6" w:history="1">
        <w:r>
          <w:rPr>
            <w:rStyle w:val="Hyperlink"/>
            <w:rFonts w:ascii="PT Serif" w:hAnsi="PT Serif"/>
            <w:sz w:val="21"/>
            <w:szCs w:val="21"/>
          </w:rPr>
          <w:t>bjba@borsen.dk</w:t>
        </w:r>
      </w:hyperlink>
    </w:p>
    <w:p w:rsidR="000C0F86" w:rsidRDefault="000C0F86">
      <w:pPr>
        <w:rPr>
          <w:rStyle w:val="Hyperlink"/>
          <w:rFonts w:ascii="PT Serif" w:hAnsi="PT Serif"/>
          <w:sz w:val="21"/>
          <w:szCs w:val="21"/>
        </w:rPr>
      </w:pPr>
      <w:r>
        <w:rPr>
          <w:rStyle w:val="Hyperlink"/>
          <w:rFonts w:ascii="PT Serif" w:hAnsi="PT Serif"/>
          <w:sz w:val="21"/>
          <w:szCs w:val="21"/>
        </w:rPr>
        <w:br w:type="page"/>
      </w:r>
    </w:p>
    <w:p w:rsidR="002572B4" w:rsidRDefault="002572B4" w:rsidP="002572B4">
      <w:pPr>
        <w:pStyle w:val="Overskrift1"/>
        <w:shd w:val="clear" w:color="auto" w:fill="FFFFFF"/>
        <w:rPr>
          <w:rFonts w:ascii="PT Serif" w:hAnsi="PT Serif"/>
          <w:color w:val="000000"/>
          <w:sz w:val="51"/>
          <w:szCs w:val="51"/>
        </w:rPr>
      </w:pPr>
      <w:r>
        <w:rPr>
          <w:color w:val="000000"/>
        </w:rPr>
        <w:lastRenderedPageBreak/>
        <w:t>Flere designere skal givet et øget salg</w:t>
      </w:r>
    </w:p>
    <w:p w:rsidR="002572B4" w:rsidRDefault="002572B4" w:rsidP="002572B4">
      <w:pPr>
        <w:shd w:val="clear" w:color="auto" w:fill="FFFFFF"/>
        <w:spacing w:after="0" w:line="274" w:lineRule="atLeast"/>
        <w:rPr>
          <w:rFonts w:ascii="PT Sans" w:hAnsi="PT Sans"/>
          <w:caps/>
          <w:color w:val="000000"/>
          <w:sz w:val="20"/>
          <w:szCs w:val="20"/>
        </w:rPr>
      </w:pPr>
      <w:r>
        <w:rPr>
          <w:rFonts w:ascii="PT Sans" w:hAnsi="PT Sans"/>
          <w:caps/>
          <w:color w:val="000000"/>
          <w:sz w:val="20"/>
          <w:szCs w:val="20"/>
        </w:rPr>
        <w:t xml:space="preserve">29. sep. 2016 </w:t>
      </w:r>
    </w:p>
    <w:p w:rsidR="002572B4" w:rsidRDefault="002572B4" w:rsidP="002572B4">
      <w:pPr>
        <w:shd w:val="clear" w:color="auto" w:fill="FFFFFF"/>
        <w:spacing w:line="274" w:lineRule="atLeast"/>
        <w:rPr>
          <w:rFonts w:ascii="PT Serif" w:hAnsi="PT Serif"/>
          <w:color w:val="000000"/>
          <w:sz w:val="21"/>
          <w:szCs w:val="21"/>
        </w:rPr>
      </w:pPr>
      <w:r>
        <w:rPr>
          <w:rFonts w:ascii="PT Serif" w:hAnsi="PT Serif"/>
          <w:color w:val="000000"/>
          <w:sz w:val="21"/>
          <w:szCs w:val="21"/>
        </w:rPr>
        <w:t xml:space="preserve">I modsætning til Tiger og udenlandske billigbutikskæder satser Søstrene Grene mere og mere på at sælge produkter, som er tegnet af selskabets egne </w:t>
      </w:r>
      <w:r>
        <w:rPr>
          <w:rFonts w:ascii="PT Serif" w:hAnsi="PT Serif"/>
          <w:b/>
          <w:bCs/>
          <w:color w:val="000000"/>
          <w:sz w:val="21"/>
          <w:szCs w:val="21"/>
        </w:rPr>
        <w:t>designere</w:t>
      </w:r>
      <w:r>
        <w:rPr>
          <w:rFonts w:ascii="PT Serif" w:hAnsi="PT Serif"/>
          <w:color w:val="000000"/>
          <w:sz w:val="21"/>
          <w:szCs w:val="21"/>
        </w:rPr>
        <w:t>, i stedet for i høj grad at sælge produkter indkøbt hos forskellige nips- og interiørproducenter i f.eks. Kina eller Vietnam.</w:t>
      </w:r>
      <w:r>
        <w:rPr>
          <w:rFonts w:ascii="PT Serif" w:hAnsi="PT Serif"/>
          <w:color w:val="000000"/>
          <w:sz w:val="21"/>
          <w:szCs w:val="21"/>
        </w:rPr>
        <w:br/>
      </w:r>
      <w:r>
        <w:rPr>
          <w:rFonts w:ascii="PT Serif" w:hAnsi="PT Serif"/>
          <w:color w:val="000000"/>
          <w:sz w:val="21"/>
          <w:szCs w:val="21"/>
        </w:rPr>
        <w:br/>
        <w:t>Det, at butikkerne på den måde kan skille sig mere ud, kan være med til at løfte omsætning</w:t>
      </w:r>
      <w:r w:rsidR="00CB6636">
        <w:rPr>
          <w:rFonts w:ascii="PT Serif" w:hAnsi="PT Serif"/>
          <w:color w:val="000000"/>
          <w:sz w:val="21"/>
          <w:szCs w:val="21"/>
        </w:rPr>
        <w:t>en</w:t>
      </w:r>
      <w:r>
        <w:rPr>
          <w:rFonts w:ascii="PT Serif" w:hAnsi="PT Serif"/>
          <w:color w:val="000000"/>
          <w:sz w:val="21"/>
          <w:szCs w:val="21"/>
        </w:rPr>
        <w:t xml:space="preserve"> i Søstrene Grene. </w:t>
      </w:r>
      <w:r>
        <w:rPr>
          <w:rFonts w:ascii="PT Serif" w:hAnsi="PT Serif"/>
          <w:color w:val="000000"/>
          <w:sz w:val="21"/>
          <w:szCs w:val="21"/>
        </w:rPr>
        <w:br/>
      </w:r>
      <w:r>
        <w:rPr>
          <w:rFonts w:ascii="PT Serif" w:hAnsi="PT Serif"/>
          <w:color w:val="000000"/>
          <w:sz w:val="21"/>
          <w:szCs w:val="21"/>
        </w:rPr>
        <w:br/>
        <w:t>"Vi tror helt sikkert på, at det skaber værdi for vores kunder, at en god del af de 100 nye varer, vi vil have ud i butikkerne hver uge, er nogle, vi selv har udviklet," siger koncernchef Mikkel Grene.</w:t>
      </w:r>
      <w:r>
        <w:rPr>
          <w:rFonts w:ascii="PT Serif" w:hAnsi="PT Serif"/>
          <w:color w:val="000000"/>
          <w:sz w:val="21"/>
          <w:szCs w:val="21"/>
        </w:rPr>
        <w:br/>
        <w:t xml:space="preserve">"Vi har i dag seks </w:t>
      </w:r>
      <w:r>
        <w:rPr>
          <w:rFonts w:ascii="PT Serif" w:hAnsi="PT Serif"/>
          <w:b/>
          <w:bCs/>
          <w:color w:val="000000"/>
          <w:sz w:val="21"/>
          <w:szCs w:val="21"/>
        </w:rPr>
        <w:t>designere</w:t>
      </w:r>
      <w:r>
        <w:rPr>
          <w:rFonts w:ascii="PT Serif" w:hAnsi="PT Serif"/>
          <w:color w:val="000000"/>
          <w:sz w:val="21"/>
          <w:szCs w:val="21"/>
        </w:rPr>
        <w:t xml:space="preserve"> ansat i huset, og i løbet af </w:t>
      </w:r>
      <w:r>
        <w:rPr>
          <w:rFonts w:ascii="PT Serif" w:hAnsi="PT Serif"/>
          <w:b/>
          <w:bCs/>
          <w:color w:val="000000"/>
          <w:sz w:val="21"/>
          <w:szCs w:val="21"/>
        </w:rPr>
        <w:t>et</w:t>
      </w:r>
      <w:r>
        <w:rPr>
          <w:rFonts w:ascii="PT Serif" w:hAnsi="PT Serif"/>
          <w:color w:val="000000"/>
          <w:sz w:val="21"/>
          <w:szCs w:val="21"/>
        </w:rPr>
        <w:t xml:space="preserve"> par år </w:t>
      </w:r>
      <w:r>
        <w:rPr>
          <w:rFonts w:ascii="PT Serif" w:hAnsi="PT Serif"/>
          <w:b/>
          <w:bCs/>
          <w:color w:val="000000"/>
          <w:sz w:val="21"/>
          <w:szCs w:val="21"/>
        </w:rPr>
        <w:t>skal</w:t>
      </w:r>
      <w:r>
        <w:rPr>
          <w:rFonts w:ascii="PT Serif" w:hAnsi="PT Serif"/>
          <w:color w:val="000000"/>
          <w:sz w:val="21"/>
          <w:szCs w:val="21"/>
        </w:rPr>
        <w:t xml:space="preserve"> vi op på 14. Vi har for nylig fået en 3D-designer, som </w:t>
      </w:r>
      <w:r>
        <w:rPr>
          <w:rFonts w:ascii="PT Serif" w:hAnsi="PT Serif"/>
          <w:b/>
          <w:bCs/>
          <w:color w:val="000000"/>
          <w:sz w:val="21"/>
          <w:szCs w:val="21"/>
        </w:rPr>
        <w:t>skal</w:t>
      </w:r>
      <w:r>
        <w:rPr>
          <w:rFonts w:ascii="PT Serif" w:hAnsi="PT Serif"/>
          <w:color w:val="000000"/>
          <w:sz w:val="21"/>
          <w:szCs w:val="21"/>
        </w:rPr>
        <w:t xml:space="preserve"> være med til at løfte vores udvikling af småmøbler. Det kan vi se, at kunderne godt kan lide," fortæller han.</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Stor opmærksomhed</w:t>
      </w:r>
      <w:r>
        <w:rPr>
          <w:rFonts w:ascii="PT Serif" w:hAnsi="PT Serif"/>
          <w:color w:val="000000"/>
          <w:sz w:val="21"/>
          <w:szCs w:val="21"/>
        </w:rPr>
        <w:br/>
      </w:r>
      <w:r>
        <w:rPr>
          <w:rFonts w:ascii="PT Serif" w:hAnsi="PT Serif"/>
          <w:color w:val="000000"/>
          <w:sz w:val="21"/>
          <w:szCs w:val="21"/>
        </w:rPr>
        <w:br/>
      </w:r>
      <w:r>
        <w:rPr>
          <w:rFonts w:ascii="PT Serif" w:hAnsi="PT Serif"/>
          <w:b/>
          <w:bCs/>
          <w:color w:val="000000"/>
          <w:sz w:val="21"/>
          <w:szCs w:val="21"/>
        </w:rPr>
        <w:t>Et</w:t>
      </w:r>
      <w:r>
        <w:rPr>
          <w:rFonts w:ascii="PT Serif" w:hAnsi="PT Serif"/>
          <w:color w:val="000000"/>
          <w:sz w:val="21"/>
          <w:szCs w:val="21"/>
        </w:rPr>
        <w:t xml:space="preserve"> eksempel på </w:t>
      </w:r>
      <w:r>
        <w:rPr>
          <w:rFonts w:ascii="PT Serif" w:hAnsi="PT Serif"/>
          <w:b/>
          <w:bCs/>
          <w:color w:val="000000"/>
          <w:sz w:val="21"/>
          <w:szCs w:val="21"/>
        </w:rPr>
        <w:t>et</w:t>
      </w:r>
      <w:r>
        <w:rPr>
          <w:rFonts w:ascii="PT Serif" w:hAnsi="PT Serif"/>
          <w:color w:val="000000"/>
          <w:sz w:val="21"/>
          <w:szCs w:val="21"/>
        </w:rPr>
        <w:t xml:space="preserve"> lille møbel, der skabte stor opmærksomhed, var en hylde, som mange for nylig stod i kø for at købe, da den blev lanceret.</w:t>
      </w:r>
      <w:r>
        <w:rPr>
          <w:rFonts w:ascii="PT Serif" w:hAnsi="PT Serif"/>
          <w:color w:val="000000"/>
          <w:sz w:val="21"/>
          <w:szCs w:val="21"/>
        </w:rPr>
        <w:br/>
      </w:r>
      <w:r>
        <w:rPr>
          <w:rFonts w:ascii="PT Serif" w:hAnsi="PT Serif"/>
          <w:color w:val="000000"/>
          <w:sz w:val="21"/>
          <w:szCs w:val="21"/>
        </w:rPr>
        <w:br/>
        <w:t xml:space="preserve">Og mange måtte gå forgæves, fordi der var langt </w:t>
      </w:r>
      <w:r>
        <w:rPr>
          <w:rFonts w:ascii="PT Serif" w:hAnsi="PT Serif"/>
          <w:b/>
          <w:bCs/>
          <w:color w:val="000000"/>
          <w:sz w:val="21"/>
          <w:szCs w:val="21"/>
        </w:rPr>
        <w:t>flere</w:t>
      </w:r>
      <w:r>
        <w:rPr>
          <w:rFonts w:ascii="PT Serif" w:hAnsi="PT Serif"/>
          <w:color w:val="000000"/>
          <w:sz w:val="21"/>
          <w:szCs w:val="21"/>
        </w:rPr>
        <w:t xml:space="preserve"> interesserede end eksemplarer af de nye hylder i butikkerne. Det skabte megen ballade på de sociale medier, og Søstrene Grene måtte i al hast bestille en ny sending.</w:t>
      </w:r>
      <w:r>
        <w:rPr>
          <w:rFonts w:ascii="PT Serif" w:hAnsi="PT Serif"/>
          <w:color w:val="000000"/>
          <w:sz w:val="21"/>
          <w:szCs w:val="21"/>
        </w:rPr>
        <w:br/>
      </w:r>
      <w:r>
        <w:rPr>
          <w:rFonts w:ascii="PT Serif" w:hAnsi="PT Serif"/>
          <w:color w:val="000000"/>
          <w:sz w:val="21"/>
          <w:szCs w:val="21"/>
        </w:rPr>
        <w:br/>
        <w:t>Den sag viser i øvrigt, at man med en million følgere på Facebook hurtigt kan mobilisere mange potentielle kunder.</w:t>
      </w:r>
      <w:r>
        <w:rPr>
          <w:rFonts w:ascii="PT Serif" w:hAnsi="PT Serif"/>
          <w:color w:val="000000"/>
          <w:sz w:val="21"/>
          <w:szCs w:val="21"/>
        </w:rPr>
        <w:br/>
      </w:r>
      <w:r>
        <w:rPr>
          <w:rFonts w:ascii="PT Serif" w:hAnsi="PT Serif"/>
          <w:color w:val="000000"/>
          <w:sz w:val="21"/>
          <w:szCs w:val="21"/>
        </w:rPr>
        <w:br/>
        <w:t>Detailhandelsekspert Bruno Christensen er overbevist om, at det giver Søstrene Grene noget ekstra, når andelen af eget design øges.</w:t>
      </w:r>
      <w:r>
        <w:rPr>
          <w:rFonts w:ascii="PT Serif" w:hAnsi="PT Serif"/>
          <w:color w:val="000000"/>
          <w:sz w:val="21"/>
          <w:szCs w:val="21"/>
        </w:rPr>
        <w:br/>
      </w:r>
      <w:r>
        <w:rPr>
          <w:rFonts w:ascii="PT Serif" w:hAnsi="PT Serif"/>
          <w:color w:val="000000"/>
          <w:sz w:val="21"/>
          <w:szCs w:val="21"/>
        </w:rPr>
        <w:br/>
        <w:t>"Der er kælet mere for detaljerne i Søstrene Grenes butikker end i f.eks. Tigers. Det er to helt forskellige koncepter - og oplevelser. Dét kan eget design, som ikke findes andre steder, være med til underbygge," fastslår han.</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Niveau løftet</w:t>
      </w:r>
      <w:r>
        <w:rPr>
          <w:rFonts w:ascii="PT Serif" w:hAnsi="PT Serif"/>
          <w:color w:val="000000"/>
          <w:sz w:val="21"/>
          <w:szCs w:val="21"/>
        </w:rPr>
        <w:br/>
        <w:t>Dorte Wimmer, Retail Institute Scandinavia, er enig. Eget design differentierer.</w:t>
      </w:r>
      <w:r>
        <w:rPr>
          <w:rFonts w:ascii="PT Serif" w:hAnsi="PT Serif"/>
          <w:color w:val="000000"/>
          <w:sz w:val="21"/>
          <w:szCs w:val="21"/>
        </w:rPr>
        <w:br/>
        <w:t xml:space="preserve">"Jeg er sikker på, at kunderne, selv om de måske ikke ved, at designeren er dansk, lægger mærke til variationen," siger hun og bemærker, at Grene generelt har hævet niveauet for sit design de senere år. Det giver også en mulighed for at tage lidt højere priser. Det løbende flow af større og mindre nyheder i butikkerne </w:t>
      </w:r>
      <w:r>
        <w:rPr>
          <w:rFonts w:ascii="PT Serif" w:hAnsi="PT Serif"/>
          <w:b/>
          <w:bCs/>
          <w:color w:val="000000"/>
          <w:sz w:val="21"/>
          <w:szCs w:val="21"/>
        </w:rPr>
        <w:t>skal</w:t>
      </w:r>
      <w:r>
        <w:rPr>
          <w:rFonts w:ascii="PT Serif" w:hAnsi="PT Serif"/>
          <w:color w:val="000000"/>
          <w:sz w:val="21"/>
          <w:szCs w:val="21"/>
        </w:rPr>
        <w:t xml:space="preserve"> selvfølgelig få kunderne på besøg ofte. Finder de ikke noget den ene gang, så gør de måske den næste. </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Skal bare ind at kigge</w:t>
      </w:r>
      <w:r>
        <w:rPr>
          <w:rFonts w:ascii="PT Serif" w:hAnsi="PT Serif"/>
          <w:color w:val="000000"/>
          <w:sz w:val="21"/>
          <w:szCs w:val="21"/>
        </w:rPr>
        <w:br/>
        <w:t xml:space="preserve">En meget stor del af kunderne - i altovervejende grad kvinder - går, ifølge Grene, ikke efter noget bestemt. De </w:t>
      </w:r>
      <w:r>
        <w:rPr>
          <w:rFonts w:ascii="PT Serif" w:hAnsi="PT Serif"/>
          <w:b/>
          <w:bCs/>
          <w:color w:val="000000"/>
          <w:sz w:val="21"/>
          <w:szCs w:val="21"/>
        </w:rPr>
        <w:t>skal</w:t>
      </w:r>
      <w:r>
        <w:rPr>
          <w:rFonts w:ascii="PT Serif" w:hAnsi="PT Serif"/>
          <w:color w:val="000000"/>
          <w:sz w:val="21"/>
          <w:szCs w:val="21"/>
        </w:rPr>
        <w:t xml:space="preserve"> bare lige ind at kigge.</w:t>
      </w:r>
      <w:r>
        <w:rPr>
          <w:rFonts w:ascii="PT Serif" w:hAnsi="PT Serif"/>
          <w:color w:val="000000"/>
          <w:sz w:val="21"/>
          <w:szCs w:val="21"/>
        </w:rPr>
        <w:br/>
      </w:r>
      <w:r>
        <w:rPr>
          <w:rFonts w:ascii="PT Serif" w:hAnsi="PT Serif"/>
          <w:color w:val="000000"/>
          <w:sz w:val="21"/>
          <w:szCs w:val="21"/>
        </w:rPr>
        <w:br/>
        <w:t>"Mange tager ikke en gang en kurv, når de kommer ind. Og pludselig står de så alligevel med favnen fuld af ting, de gerne vil købe," siger Mikkel Grene.</w:t>
      </w:r>
      <w:r>
        <w:rPr>
          <w:rFonts w:ascii="PT Serif" w:hAnsi="PT Serif"/>
          <w:color w:val="000000"/>
          <w:sz w:val="21"/>
          <w:szCs w:val="21"/>
        </w:rPr>
        <w:br/>
      </w:r>
      <w:r>
        <w:rPr>
          <w:rFonts w:ascii="PT Serif" w:hAnsi="PT Serif"/>
          <w:color w:val="000000"/>
          <w:sz w:val="21"/>
          <w:szCs w:val="21"/>
        </w:rPr>
        <w:br/>
      </w:r>
      <w:hyperlink r:id="rId7" w:history="1">
        <w:r>
          <w:rPr>
            <w:rStyle w:val="Hyperlink"/>
            <w:rFonts w:ascii="PT Serif" w:hAnsi="PT Serif"/>
            <w:sz w:val="21"/>
            <w:szCs w:val="21"/>
          </w:rPr>
          <w:t>bjba@borsen.dk</w:t>
        </w:r>
      </w:hyperlink>
      <w:r>
        <w:rPr>
          <w:rFonts w:ascii="PT Serif" w:hAnsi="PT Serif"/>
          <w:color w:val="000000"/>
          <w:sz w:val="21"/>
          <w:szCs w:val="21"/>
        </w:rPr>
        <w:t xml:space="preserve"> </w:t>
      </w:r>
    </w:p>
    <w:p w:rsidR="0015483F" w:rsidRDefault="0015483F" w:rsidP="0015483F">
      <w:pPr>
        <w:pStyle w:val="Overskrift1"/>
        <w:shd w:val="clear" w:color="auto" w:fill="FFFFFF"/>
        <w:rPr>
          <w:rFonts w:ascii="PT Serif" w:hAnsi="PT Serif"/>
          <w:color w:val="000000"/>
          <w:sz w:val="51"/>
          <w:szCs w:val="51"/>
        </w:rPr>
      </w:pPr>
      <w:bookmarkStart w:id="0" w:name="article"/>
      <w:r>
        <w:rPr>
          <w:color w:val="000000"/>
        </w:rPr>
        <w:lastRenderedPageBreak/>
        <w:t>Søstrene Grene måtte lukke i Japan: Nu gentager de vild åbning i ny bydel</w:t>
      </w:r>
      <w:bookmarkEnd w:id="0"/>
    </w:p>
    <w:p w:rsidR="0015483F" w:rsidRDefault="0015483F" w:rsidP="0015483F">
      <w:pPr>
        <w:shd w:val="clear" w:color="auto" w:fill="FFFFFF"/>
        <w:spacing w:line="0" w:lineRule="auto"/>
        <w:rPr>
          <w:rFonts w:ascii="PT Sans" w:hAnsi="PT Sans"/>
          <w:color w:val="000000"/>
          <w:sz w:val="21"/>
          <w:szCs w:val="21"/>
        </w:rPr>
      </w:pPr>
      <w:r>
        <w:rPr>
          <w:rFonts w:ascii="PT Sans" w:hAnsi="PT Sans"/>
          <w:noProof/>
          <w:color w:val="000000"/>
          <w:sz w:val="21"/>
          <w:szCs w:val="21"/>
          <w:lang w:eastAsia="da-DK"/>
        </w:rPr>
        <w:drawing>
          <wp:inline distT="0" distB="0" distL="0" distR="0">
            <wp:extent cx="5850890" cy="3275965"/>
            <wp:effectExtent l="0" t="0" r="0" b="635"/>
            <wp:docPr id="6" name="Billede 6" descr="Søstrene Grene måtte lukke i Japan: Nu gentager de vild åbning i ny by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østrene Grene måtte lukke i Japan: Nu gentager de vild åbning i ny by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3275965"/>
                    </a:xfrm>
                    <a:prstGeom prst="rect">
                      <a:avLst/>
                    </a:prstGeom>
                    <a:noFill/>
                    <a:ln>
                      <a:noFill/>
                    </a:ln>
                  </pic:spPr>
                </pic:pic>
              </a:graphicData>
            </a:graphic>
          </wp:inline>
        </w:drawing>
      </w:r>
    </w:p>
    <w:p w:rsidR="0015483F" w:rsidRDefault="0015483F" w:rsidP="004A369E">
      <w:pPr>
        <w:shd w:val="clear" w:color="auto" w:fill="E9D1BC"/>
        <w:spacing w:line="0" w:lineRule="auto"/>
        <w:rPr>
          <w:rFonts w:ascii="PT Sans" w:hAnsi="PT Sans"/>
          <w:color w:val="000000"/>
          <w:sz w:val="30"/>
          <w:szCs w:val="30"/>
        </w:rPr>
      </w:pPr>
      <w:r>
        <w:rPr>
          <w:rFonts w:ascii="PT Sans" w:hAnsi="PT Sans"/>
          <w:color w:val="000000"/>
          <w:sz w:val="18"/>
          <w:szCs w:val="18"/>
        </w:rPr>
        <w:t xml:space="preserve">Adm. direktør og anden generation i Søstrene Grene, Mikkel Grene, åbner koncernens nye butik i Japan halvandet år efter han </w:t>
      </w:r>
    </w:p>
    <w:p w:rsidR="0015483F" w:rsidRDefault="0015483F" w:rsidP="0015483F">
      <w:pPr>
        <w:shd w:val="clear" w:color="auto" w:fill="FFFFFF"/>
        <w:spacing w:after="0" w:line="274" w:lineRule="atLeast"/>
        <w:rPr>
          <w:rFonts w:ascii="PT Sans" w:hAnsi="PT Sans"/>
          <w:caps/>
          <w:color w:val="000000"/>
          <w:sz w:val="20"/>
          <w:szCs w:val="20"/>
        </w:rPr>
      </w:pPr>
      <w:r>
        <w:rPr>
          <w:rFonts w:ascii="PT Sans" w:hAnsi="PT Sans"/>
          <w:caps/>
          <w:color w:val="000000"/>
          <w:sz w:val="20"/>
          <w:szCs w:val="20"/>
        </w:rPr>
        <w:t xml:space="preserve">15. nov. 2016 </w:t>
      </w:r>
    </w:p>
    <w:p w:rsidR="0015483F" w:rsidRDefault="0015483F" w:rsidP="0015483F">
      <w:pPr>
        <w:shd w:val="clear" w:color="auto" w:fill="FFFFFF"/>
        <w:spacing w:after="0" w:line="274" w:lineRule="atLeast"/>
        <w:rPr>
          <w:rFonts w:ascii="PT Serif" w:hAnsi="PT Serif"/>
          <w:color w:val="000000"/>
          <w:sz w:val="21"/>
          <w:szCs w:val="21"/>
        </w:rPr>
      </w:pPr>
      <w:r>
        <w:rPr>
          <w:rFonts w:ascii="PT Serif" w:hAnsi="PT Serif"/>
          <w:color w:val="000000"/>
          <w:sz w:val="21"/>
          <w:szCs w:val="21"/>
        </w:rPr>
        <w:t xml:space="preserve">Kan man skabe hype om åbningen af sin butik to gange </w:t>
      </w:r>
      <w:r>
        <w:rPr>
          <w:rFonts w:ascii="PT Serif" w:hAnsi="PT Serif"/>
          <w:b/>
          <w:bCs/>
          <w:color w:val="000000"/>
          <w:sz w:val="21"/>
          <w:szCs w:val="21"/>
        </w:rPr>
        <w:t>i</w:t>
      </w:r>
      <w:r>
        <w:rPr>
          <w:rFonts w:ascii="PT Serif" w:hAnsi="PT Serif"/>
          <w:color w:val="000000"/>
          <w:sz w:val="21"/>
          <w:szCs w:val="21"/>
        </w:rPr>
        <w:t xml:space="preserve"> samme by – selvom første butik fejlede? Svaret er ja. </w:t>
      </w:r>
      <w:r>
        <w:rPr>
          <w:rFonts w:ascii="PT Serif" w:hAnsi="PT Serif"/>
          <w:color w:val="000000"/>
          <w:sz w:val="21"/>
          <w:szCs w:val="21"/>
        </w:rPr>
        <w:br/>
      </w:r>
      <w:r>
        <w:rPr>
          <w:rFonts w:ascii="PT Serif" w:hAnsi="PT Serif"/>
          <w:color w:val="000000"/>
          <w:sz w:val="21"/>
          <w:szCs w:val="21"/>
        </w:rPr>
        <w:br/>
        <w:t xml:space="preserve">Søstrene Grene har klippet båndet til sin nye 300 kvadratmeter store butik </w:t>
      </w:r>
      <w:r>
        <w:rPr>
          <w:rFonts w:ascii="PT Serif" w:hAnsi="PT Serif"/>
          <w:b/>
          <w:bCs/>
          <w:color w:val="000000"/>
          <w:sz w:val="21"/>
          <w:szCs w:val="21"/>
        </w:rPr>
        <w:t>i</w:t>
      </w:r>
      <w:r>
        <w:rPr>
          <w:rFonts w:ascii="PT Serif" w:hAnsi="PT Serif"/>
          <w:color w:val="000000"/>
          <w:sz w:val="21"/>
          <w:szCs w:val="21"/>
        </w:rPr>
        <w:t xml:space="preserve"> Tokyos eksklusive </w:t>
      </w:r>
      <w:proofErr w:type="spellStart"/>
      <w:r>
        <w:rPr>
          <w:rFonts w:ascii="PT Serif" w:hAnsi="PT Serif"/>
          <w:color w:val="000000"/>
          <w:sz w:val="21"/>
          <w:szCs w:val="21"/>
        </w:rPr>
        <w:t>shoppingområde</w:t>
      </w:r>
      <w:proofErr w:type="spellEnd"/>
      <w:r>
        <w:rPr>
          <w:rFonts w:ascii="PT Serif" w:hAnsi="PT Serif"/>
          <w:color w:val="000000"/>
          <w:sz w:val="21"/>
          <w:szCs w:val="21"/>
        </w:rPr>
        <w:t xml:space="preserve"> </w:t>
      </w:r>
      <w:proofErr w:type="spellStart"/>
      <w:r>
        <w:rPr>
          <w:rFonts w:ascii="PT Serif" w:hAnsi="PT Serif"/>
          <w:color w:val="000000"/>
          <w:sz w:val="21"/>
          <w:szCs w:val="21"/>
        </w:rPr>
        <w:t>Omotesando</w:t>
      </w:r>
      <w:proofErr w:type="spellEnd"/>
      <w:r>
        <w:rPr>
          <w:rFonts w:ascii="PT Serif" w:hAnsi="PT Serif"/>
          <w:color w:val="000000"/>
          <w:sz w:val="21"/>
          <w:szCs w:val="21"/>
        </w:rPr>
        <w:t xml:space="preserve"> under stor mediebevågenhed. Igen. </w:t>
      </w:r>
      <w:r>
        <w:rPr>
          <w:rFonts w:ascii="PT Serif" w:hAnsi="PT Serif"/>
          <w:color w:val="000000"/>
          <w:sz w:val="21"/>
          <w:szCs w:val="21"/>
        </w:rPr>
        <w:br/>
      </w:r>
      <w:r>
        <w:rPr>
          <w:rFonts w:ascii="PT Serif" w:hAnsi="PT Serif"/>
          <w:color w:val="000000"/>
          <w:sz w:val="21"/>
          <w:szCs w:val="21"/>
        </w:rPr>
        <w:br/>
      </w:r>
      <w:hyperlink r:id="rId9" w:history="1">
        <w:r>
          <w:rPr>
            <w:rStyle w:val="Hyperlink"/>
            <w:rFonts w:ascii="PT Serif" w:hAnsi="PT Serif"/>
            <w:sz w:val="21"/>
            <w:szCs w:val="21"/>
          </w:rPr>
          <w:t>Debut i Japan var en fiasko</w:t>
        </w:r>
      </w:hyperlink>
      <w:r w:rsidR="00CB6636">
        <w:rPr>
          <w:rStyle w:val="Hyperlink"/>
          <w:rFonts w:ascii="PT Serif" w:hAnsi="PT Serif"/>
          <w:sz w:val="21"/>
          <w:szCs w:val="21"/>
        </w:rPr>
        <w:t xml:space="preserve">. </w:t>
      </w:r>
      <w:r>
        <w:rPr>
          <w:rFonts w:ascii="PT Serif" w:hAnsi="PT Serif"/>
          <w:color w:val="000000"/>
          <w:sz w:val="21"/>
          <w:szCs w:val="21"/>
        </w:rPr>
        <w:t xml:space="preserve">Omkring 300 var tilstede ved åbningen </w:t>
      </w:r>
      <w:r>
        <w:rPr>
          <w:rFonts w:ascii="PT Serif" w:hAnsi="PT Serif"/>
          <w:b/>
          <w:bCs/>
          <w:color w:val="000000"/>
          <w:sz w:val="21"/>
          <w:szCs w:val="21"/>
        </w:rPr>
        <w:t>i</w:t>
      </w:r>
      <w:r>
        <w:rPr>
          <w:rFonts w:ascii="PT Serif" w:hAnsi="PT Serif"/>
          <w:color w:val="000000"/>
          <w:sz w:val="21"/>
          <w:szCs w:val="21"/>
        </w:rPr>
        <w:t xml:space="preserve"> slutningen af oktober - halvdelen pressefolk og bloggere. Et scenarie ikke ret forskelligt fra december 2013, da Søstrene Grene åbnede en butik </w:t>
      </w:r>
      <w:r>
        <w:rPr>
          <w:rFonts w:ascii="PT Serif" w:hAnsi="PT Serif"/>
          <w:b/>
          <w:bCs/>
          <w:color w:val="000000"/>
          <w:sz w:val="21"/>
          <w:szCs w:val="21"/>
        </w:rPr>
        <w:t>i</w:t>
      </w:r>
      <w:r>
        <w:rPr>
          <w:rFonts w:ascii="PT Serif" w:hAnsi="PT Serif"/>
          <w:color w:val="000000"/>
          <w:sz w:val="21"/>
          <w:szCs w:val="21"/>
        </w:rPr>
        <w:t xml:space="preserve"> det japanske storcenter </w:t>
      </w:r>
      <w:proofErr w:type="spellStart"/>
      <w:r>
        <w:rPr>
          <w:rFonts w:ascii="PT Serif" w:hAnsi="PT Serif"/>
          <w:color w:val="000000"/>
          <w:sz w:val="21"/>
          <w:szCs w:val="21"/>
        </w:rPr>
        <w:t>Makuhari</w:t>
      </w:r>
      <w:proofErr w:type="spellEnd"/>
      <w:r>
        <w:rPr>
          <w:rFonts w:ascii="PT Serif" w:hAnsi="PT Serif"/>
          <w:color w:val="000000"/>
          <w:sz w:val="21"/>
          <w:szCs w:val="21"/>
        </w:rPr>
        <w:t>, der ligger en time uden for Tokyo.</w:t>
      </w:r>
      <w:r>
        <w:rPr>
          <w:rFonts w:ascii="PT Serif" w:hAnsi="PT Serif"/>
          <w:color w:val="000000"/>
          <w:sz w:val="21"/>
          <w:szCs w:val="21"/>
        </w:rPr>
        <w:br/>
      </w:r>
    </w:p>
    <w:p w:rsidR="0015483F" w:rsidRDefault="0015483F" w:rsidP="0015483F">
      <w:pPr>
        <w:shd w:val="clear" w:color="auto" w:fill="FFFFFF"/>
        <w:spacing w:after="240" w:line="274" w:lineRule="atLeast"/>
        <w:rPr>
          <w:rFonts w:ascii="PT Serif" w:hAnsi="PT Serif"/>
          <w:color w:val="000000"/>
          <w:sz w:val="21"/>
          <w:szCs w:val="21"/>
        </w:rPr>
      </w:pPr>
      <w:r>
        <w:rPr>
          <w:rFonts w:ascii="PT Serif" w:hAnsi="PT Serif"/>
          <w:color w:val="000000"/>
          <w:sz w:val="21"/>
          <w:szCs w:val="21"/>
        </w:rPr>
        <w:t xml:space="preserve">Åbningen dengang fik japanere til at danne en 100 meter lang kø, og en tv-station live-transmitterede åbningen, som en japansk ambassadør sagde fik uhørt meget opmærksomhed. </w:t>
      </w:r>
      <w:r>
        <w:rPr>
          <w:rFonts w:ascii="PT Serif" w:hAnsi="PT Serif"/>
          <w:color w:val="000000"/>
          <w:sz w:val="21"/>
          <w:szCs w:val="21"/>
        </w:rPr>
        <w:br/>
      </w:r>
      <w:r>
        <w:rPr>
          <w:rFonts w:ascii="PT Serif" w:hAnsi="PT Serif"/>
          <w:color w:val="000000"/>
          <w:sz w:val="21"/>
          <w:szCs w:val="21"/>
        </w:rPr>
        <w:br/>
        <w:t xml:space="preserve">Da hypen dampede af, gik det imidlertid ikke godt nok med butikken, og efter halvandet år </w:t>
      </w:r>
      <w:r>
        <w:rPr>
          <w:rFonts w:ascii="PT Serif" w:hAnsi="PT Serif"/>
          <w:b/>
          <w:bCs/>
          <w:color w:val="000000"/>
          <w:sz w:val="21"/>
          <w:szCs w:val="21"/>
        </w:rPr>
        <w:t>måtte</w:t>
      </w:r>
      <w:r>
        <w:rPr>
          <w:rFonts w:ascii="PT Serif" w:hAnsi="PT Serif"/>
          <w:color w:val="000000"/>
          <w:sz w:val="21"/>
          <w:szCs w:val="21"/>
        </w:rPr>
        <w:t xml:space="preserve"> Søstrene Grene lukke efter skuffende besøgstal. Men det har den japanske presse tilsyneladende glemt alt om.</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Ingen taler om den lukkede butik</w:t>
      </w:r>
      <w:r>
        <w:rPr>
          <w:rFonts w:ascii="PT Serif" w:hAnsi="PT Serif"/>
          <w:color w:val="000000"/>
          <w:sz w:val="21"/>
          <w:szCs w:val="21"/>
        </w:rPr>
        <w:br/>
      </w:r>
      <w:r>
        <w:rPr>
          <w:rFonts w:ascii="PT Serif" w:hAnsi="PT Serif"/>
          <w:color w:val="000000"/>
          <w:sz w:val="21"/>
          <w:szCs w:val="21"/>
        </w:rPr>
        <w:br/>
        <w:t xml:space="preserve">"Der er faktisk ikke rigtig nogen, der har omtalt </w:t>
      </w:r>
      <w:proofErr w:type="spellStart"/>
      <w:r>
        <w:rPr>
          <w:rFonts w:ascii="PT Serif" w:hAnsi="PT Serif"/>
          <w:color w:val="000000"/>
          <w:sz w:val="21"/>
          <w:szCs w:val="21"/>
        </w:rPr>
        <w:t>Makuhari</w:t>
      </w:r>
      <w:proofErr w:type="spellEnd"/>
      <w:r>
        <w:rPr>
          <w:rFonts w:ascii="PT Serif" w:hAnsi="PT Serif"/>
          <w:color w:val="000000"/>
          <w:sz w:val="21"/>
          <w:szCs w:val="21"/>
        </w:rPr>
        <w:t xml:space="preserve">-butikken den her gang. Der var to journalister ud af de 100 forskellige journalister, jeg hilste på, der overhovedet nævnte </w:t>
      </w:r>
      <w:proofErr w:type="spellStart"/>
      <w:r>
        <w:rPr>
          <w:rFonts w:ascii="PT Serif" w:hAnsi="PT Serif"/>
          <w:color w:val="000000"/>
          <w:sz w:val="21"/>
          <w:szCs w:val="21"/>
        </w:rPr>
        <w:t>Makuhari</w:t>
      </w:r>
      <w:proofErr w:type="spellEnd"/>
      <w:r>
        <w:rPr>
          <w:rFonts w:ascii="PT Serif" w:hAnsi="PT Serif"/>
          <w:color w:val="000000"/>
          <w:sz w:val="21"/>
          <w:szCs w:val="21"/>
        </w:rPr>
        <w:t xml:space="preserve">. Den lå </w:t>
      </w:r>
      <w:r>
        <w:rPr>
          <w:rFonts w:ascii="PT Serif" w:hAnsi="PT Serif"/>
          <w:b/>
          <w:bCs/>
          <w:color w:val="000000"/>
          <w:sz w:val="21"/>
          <w:szCs w:val="21"/>
        </w:rPr>
        <w:t>i</w:t>
      </w:r>
      <w:r>
        <w:rPr>
          <w:rFonts w:ascii="PT Serif" w:hAnsi="PT Serif"/>
          <w:color w:val="000000"/>
          <w:sz w:val="21"/>
          <w:szCs w:val="21"/>
        </w:rPr>
        <w:t xml:space="preserve"> en forstad, som ikke er særlig kendt, så der var ikke ret mange, der vidste, at vi havde haft en anden butik," siger adm. direktør </w:t>
      </w:r>
      <w:r>
        <w:rPr>
          <w:rFonts w:ascii="PT Serif" w:hAnsi="PT Serif"/>
          <w:b/>
          <w:bCs/>
          <w:color w:val="000000"/>
          <w:sz w:val="21"/>
          <w:szCs w:val="21"/>
        </w:rPr>
        <w:t>i</w:t>
      </w:r>
      <w:r>
        <w:rPr>
          <w:rFonts w:ascii="PT Serif" w:hAnsi="PT Serif"/>
          <w:color w:val="000000"/>
          <w:sz w:val="21"/>
          <w:szCs w:val="21"/>
        </w:rPr>
        <w:t xml:space="preserve"> detailkoncernen Mikkel Grene. </w:t>
      </w:r>
      <w:r>
        <w:rPr>
          <w:rFonts w:ascii="PT Serif" w:hAnsi="PT Serif"/>
          <w:color w:val="000000"/>
          <w:sz w:val="21"/>
          <w:szCs w:val="21"/>
        </w:rPr>
        <w:br/>
      </w:r>
      <w:r>
        <w:rPr>
          <w:rFonts w:ascii="PT Serif" w:hAnsi="PT Serif"/>
          <w:color w:val="000000"/>
          <w:sz w:val="21"/>
          <w:szCs w:val="21"/>
        </w:rPr>
        <w:br/>
        <w:t xml:space="preserve">Denne gang er Søstrene Grene rykket ind </w:t>
      </w:r>
      <w:r>
        <w:rPr>
          <w:rFonts w:ascii="PT Serif" w:hAnsi="PT Serif"/>
          <w:b/>
          <w:bCs/>
          <w:color w:val="000000"/>
          <w:sz w:val="21"/>
          <w:szCs w:val="21"/>
        </w:rPr>
        <w:t>i</w:t>
      </w:r>
      <w:r>
        <w:rPr>
          <w:rFonts w:ascii="PT Serif" w:hAnsi="PT Serif"/>
          <w:color w:val="000000"/>
          <w:sz w:val="21"/>
          <w:szCs w:val="21"/>
        </w:rPr>
        <w:t xml:space="preserve"> et mere trendy område med naboer som Marc Jacobs og Ralph Lauren.</w:t>
      </w:r>
      <w:r>
        <w:rPr>
          <w:rFonts w:ascii="PT Serif" w:hAnsi="PT Serif"/>
          <w:color w:val="000000"/>
          <w:sz w:val="21"/>
          <w:szCs w:val="21"/>
        </w:rPr>
        <w:br/>
      </w:r>
      <w:r>
        <w:rPr>
          <w:rFonts w:ascii="PT Serif" w:hAnsi="PT Serif"/>
          <w:color w:val="000000"/>
          <w:sz w:val="21"/>
          <w:szCs w:val="21"/>
        </w:rPr>
        <w:br/>
      </w:r>
      <w:r>
        <w:rPr>
          <w:rStyle w:val="Fremhv"/>
          <w:rFonts w:ascii="PT Serif" w:hAnsi="PT Serif"/>
          <w:color w:val="000000"/>
          <w:sz w:val="21"/>
          <w:szCs w:val="21"/>
        </w:rPr>
        <w:t xml:space="preserve">Har </w:t>
      </w:r>
      <w:r>
        <w:rPr>
          <w:rStyle w:val="Fremhv"/>
          <w:rFonts w:ascii="PT Serif" w:hAnsi="PT Serif"/>
          <w:b/>
          <w:bCs/>
          <w:color w:val="000000"/>
          <w:sz w:val="21"/>
          <w:szCs w:val="21"/>
        </w:rPr>
        <w:t>I</w:t>
      </w:r>
      <w:r>
        <w:rPr>
          <w:rStyle w:val="Fremhv"/>
          <w:rFonts w:ascii="PT Serif" w:hAnsi="PT Serif"/>
          <w:color w:val="000000"/>
          <w:sz w:val="21"/>
          <w:szCs w:val="21"/>
        </w:rPr>
        <w:t xml:space="preserve"> været nervøse for jeres anden åbning?</w:t>
      </w:r>
      <w:r>
        <w:rPr>
          <w:rFonts w:ascii="PT Serif" w:hAnsi="PT Serif"/>
          <w:color w:val="000000"/>
          <w:sz w:val="21"/>
          <w:szCs w:val="21"/>
        </w:rPr>
        <w:br/>
      </w:r>
      <w:r>
        <w:rPr>
          <w:rFonts w:ascii="PT Serif" w:hAnsi="PT Serif"/>
          <w:color w:val="000000"/>
          <w:sz w:val="21"/>
          <w:szCs w:val="21"/>
        </w:rPr>
        <w:br/>
        <w:t xml:space="preserve">"Nej, egentlig ikke. Mavefornemmelsen har været god ift. Japan, for vi har snakket med mange japanere, som alle </w:t>
      </w:r>
      <w:r>
        <w:rPr>
          <w:rFonts w:ascii="PT Serif" w:hAnsi="PT Serif"/>
          <w:color w:val="000000"/>
          <w:sz w:val="21"/>
          <w:szCs w:val="21"/>
        </w:rPr>
        <w:lastRenderedPageBreak/>
        <w:t>sammen har været positive omkring vores koncept. Så vi har egentlig været meget overbeviste om, at det godt kan fungere Japan, hvis vi bare fik gjort det rigtigt."</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5 mio. japanere så åbning på tv</w:t>
      </w:r>
      <w:r>
        <w:rPr>
          <w:rFonts w:ascii="PT Serif" w:hAnsi="PT Serif"/>
          <w:color w:val="000000"/>
          <w:sz w:val="21"/>
          <w:szCs w:val="21"/>
        </w:rPr>
        <w:br/>
      </w:r>
      <w:r>
        <w:rPr>
          <w:rFonts w:ascii="PT Serif" w:hAnsi="PT Serif"/>
          <w:color w:val="000000"/>
          <w:sz w:val="21"/>
          <w:szCs w:val="21"/>
        </w:rPr>
        <w:br/>
        <w:t xml:space="preserve">Derfor har lange køer heller ikke været målet </w:t>
      </w:r>
      <w:r>
        <w:rPr>
          <w:rFonts w:ascii="PT Serif" w:hAnsi="PT Serif"/>
          <w:b/>
          <w:bCs/>
          <w:color w:val="000000"/>
          <w:sz w:val="21"/>
          <w:szCs w:val="21"/>
        </w:rPr>
        <w:t>i</w:t>
      </w:r>
      <w:r>
        <w:rPr>
          <w:rFonts w:ascii="PT Serif" w:hAnsi="PT Serif"/>
          <w:color w:val="000000"/>
          <w:sz w:val="21"/>
          <w:szCs w:val="21"/>
        </w:rPr>
        <w:t xml:space="preserve"> denne omgang, men det har givet butikken en god start, at 5 mio. japanere første lørdag </w:t>
      </w:r>
      <w:r>
        <w:rPr>
          <w:rFonts w:ascii="PT Serif" w:hAnsi="PT Serif"/>
          <w:b/>
          <w:bCs/>
          <w:color w:val="000000"/>
          <w:sz w:val="21"/>
          <w:szCs w:val="21"/>
        </w:rPr>
        <w:t>i</w:t>
      </w:r>
      <w:r>
        <w:rPr>
          <w:rFonts w:ascii="PT Serif" w:hAnsi="PT Serif"/>
          <w:color w:val="000000"/>
          <w:sz w:val="21"/>
          <w:szCs w:val="21"/>
        </w:rPr>
        <w:t xml:space="preserve"> november så et stort program på tv </w:t>
      </w:r>
      <w:r>
        <w:rPr>
          <w:rFonts w:ascii="PT Serif" w:hAnsi="PT Serif"/>
          <w:b/>
          <w:bCs/>
          <w:color w:val="000000"/>
          <w:sz w:val="21"/>
          <w:szCs w:val="21"/>
        </w:rPr>
        <w:t>i</w:t>
      </w:r>
      <w:r>
        <w:rPr>
          <w:rFonts w:ascii="PT Serif" w:hAnsi="PT Serif"/>
          <w:color w:val="000000"/>
          <w:sz w:val="21"/>
          <w:szCs w:val="21"/>
        </w:rPr>
        <w:t xml:space="preserve"> forbindelse med åbningen. </w:t>
      </w:r>
      <w:hyperlink r:id="rId10" w:history="1">
        <w:r>
          <w:rPr>
            <w:rStyle w:val="Hyperlink"/>
            <w:rFonts w:ascii="PT Serif" w:hAnsi="PT Serif"/>
            <w:sz w:val="21"/>
            <w:szCs w:val="21"/>
          </w:rPr>
          <w:t xml:space="preserve">Søstrene Grene- arving giver sine ansatte </w:t>
        </w:r>
        <w:proofErr w:type="spellStart"/>
        <w:r>
          <w:rPr>
            <w:rStyle w:val="Hyperlink"/>
            <w:rFonts w:ascii="PT Serif" w:hAnsi="PT Serif"/>
            <w:sz w:val="21"/>
            <w:szCs w:val="21"/>
          </w:rPr>
          <w:t>magten</w:t>
        </w:r>
      </w:hyperlink>
      <w:r>
        <w:rPr>
          <w:rFonts w:ascii="PT Serif" w:hAnsi="PT Serif"/>
          <w:color w:val="000000"/>
          <w:sz w:val="21"/>
          <w:szCs w:val="21"/>
        </w:rPr>
        <w:t>Onsdagen</w:t>
      </w:r>
      <w:proofErr w:type="spellEnd"/>
      <w:r>
        <w:rPr>
          <w:rFonts w:ascii="PT Serif" w:hAnsi="PT Serif"/>
          <w:color w:val="000000"/>
          <w:sz w:val="21"/>
          <w:szCs w:val="21"/>
        </w:rPr>
        <w:t xml:space="preserve"> efter var den japanske Søstrene Grene den bedst sælgende butik </w:t>
      </w:r>
      <w:r>
        <w:rPr>
          <w:rFonts w:ascii="PT Serif" w:hAnsi="PT Serif"/>
          <w:b/>
          <w:bCs/>
          <w:color w:val="000000"/>
          <w:sz w:val="21"/>
          <w:szCs w:val="21"/>
        </w:rPr>
        <w:t>i</w:t>
      </w:r>
      <w:r>
        <w:rPr>
          <w:rFonts w:ascii="PT Serif" w:hAnsi="PT Serif"/>
          <w:color w:val="000000"/>
          <w:sz w:val="21"/>
          <w:szCs w:val="21"/>
        </w:rPr>
        <w:t xml:space="preserve"> hele kæden, og 16 pct. af koncernens samlede trafik på hjemmesiden kom </w:t>
      </w:r>
      <w:r>
        <w:rPr>
          <w:rFonts w:ascii="PT Serif" w:hAnsi="PT Serif"/>
          <w:b/>
          <w:bCs/>
          <w:color w:val="000000"/>
          <w:sz w:val="21"/>
          <w:szCs w:val="21"/>
        </w:rPr>
        <w:t>i</w:t>
      </w:r>
      <w:r>
        <w:rPr>
          <w:rFonts w:ascii="PT Serif" w:hAnsi="PT Serif"/>
          <w:color w:val="000000"/>
          <w:sz w:val="21"/>
          <w:szCs w:val="21"/>
        </w:rPr>
        <w:t xml:space="preserve"> sidste uge fra Japan.</w:t>
      </w:r>
      <w:r>
        <w:rPr>
          <w:rFonts w:ascii="PT Serif" w:hAnsi="PT Serif"/>
          <w:color w:val="000000"/>
          <w:sz w:val="21"/>
          <w:szCs w:val="21"/>
        </w:rPr>
        <w:br/>
      </w:r>
      <w:r>
        <w:rPr>
          <w:rFonts w:ascii="PT Serif" w:hAnsi="PT Serif"/>
          <w:color w:val="000000"/>
          <w:sz w:val="21"/>
          <w:szCs w:val="21"/>
        </w:rPr>
        <w:br/>
        <w:t xml:space="preserve">"Vi har haft fokus på at lægge en mere langsigtet strategi og skabe tættere relationer til kunderne på de sociale medier, for det man ser med mange vestlige koncepter er, at japanerne er rigtig glade for at stå </w:t>
      </w:r>
      <w:r>
        <w:rPr>
          <w:rFonts w:ascii="PT Serif" w:hAnsi="PT Serif"/>
          <w:b/>
          <w:bCs/>
          <w:color w:val="000000"/>
          <w:sz w:val="21"/>
          <w:szCs w:val="21"/>
        </w:rPr>
        <w:t>i</w:t>
      </w:r>
      <w:r>
        <w:rPr>
          <w:rFonts w:ascii="PT Serif" w:hAnsi="PT Serif"/>
          <w:color w:val="000000"/>
          <w:sz w:val="21"/>
          <w:szCs w:val="21"/>
        </w:rPr>
        <w:t xml:space="preserve"> kø, og de hyper tingene, som så bliver meget populært </w:t>
      </w:r>
      <w:r>
        <w:rPr>
          <w:rFonts w:ascii="PT Serif" w:hAnsi="PT Serif"/>
          <w:b/>
          <w:bCs/>
          <w:color w:val="000000"/>
          <w:sz w:val="21"/>
          <w:szCs w:val="21"/>
        </w:rPr>
        <w:t>i</w:t>
      </w:r>
      <w:r>
        <w:rPr>
          <w:rFonts w:ascii="PT Serif" w:hAnsi="PT Serif"/>
          <w:color w:val="000000"/>
          <w:sz w:val="21"/>
          <w:szCs w:val="21"/>
        </w:rPr>
        <w:t xml:space="preserve"> en periode. Og så går de videre til noget andet," siger Mikkel Grene. </w:t>
      </w:r>
      <w:r>
        <w:rPr>
          <w:rFonts w:ascii="PT Serif" w:hAnsi="PT Serif"/>
          <w:color w:val="000000"/>
          <w:sz w:val="21"/>
          <w:szCs w:val="21"/>
        </w:rPr>
        <w:br/>
      </w:r>
      <w:r>
        <w:rPr>
          <w:rFonts w:ascii="PT Serif" w:hAnsi="PT Serif"/>
          <w:color w:val="000000"/>
          <w:sz w:val="21"/>
          <w:szCs w:val="21"/>
        </w:rPr>
        <w:br/>
        <w:t xml:space="preserve">De gode starttakter fra butikken har fået Mikkel Grene til at give sin direktør </w:t>
      </w:r>
      <w:r>
        <w:rPr>
          <w:rFonts w:ascii="PT Serif" w:hAnsi="PT Serif"/>
          <w:b/>
          <w:bCs/>
          <w:color w:val="000000"/>
          <w:sz w:val="21"/>
          <w:szCs w:val="21"/>
        </w:rPr>
        <w:t>i</w:t>
      </w:r>
      <w:r>
        <w:rPr>
          <w:rFonts w:ascii="PT Serif" w:hAnsi="PT Serif"/>
          <w:color w:val="000000"/>
          <w:sz w:val="21"/>
          <w:szCs w:val="21"/>
        </w:rPr>
        <w:t xml:space="preserve"> Japan grønt lys til at skrive under på lejeaftalen for næste butik </w:t>
      </w:r>
      <w:r>
        <w:rPr>
          <w:rFonts w:ascii="PT Serif" w:hAnsi="PT Serif"/>
          <w:b/>
          <w:bCs/>
          <w:color w:val="000000"/>
          <w:sz w:val="21"/>
          <w:szCs w:val="21"/>
        </w:rPr>
        <w:t>i</w:t>
      </w:r>
      <w:r>
        <w:rPr>
          <w:rFonts w:ascii="PT Serif" w:hAnsi="PT Serif"/>
          <w:color w:val="000000"/>
          <w:sz w:val="21"/>
          <w:szCs w:val="21"/>
        </w:rPr>
        <w:t xml:space="preserve"> landet, som han forventer åbner </w:t>
      </w:r>
      <w:r>
        <w:rPr>
          <w:rFonts w:ascii="PT Serif" w:hAnsi="PT Serif"/>
          <w:b/>
          <w:bCs/>
          <w:color w:val="000000"/>
          <w:sz w:val="21"/>
          <w:szCs w:val="21"/>
        </w:rPr>
        <w:t>i</w:t>
      </w:r>
      <w:r>
        <w:rPr>
          <w:rFonts w:ascii="PT Serif" w:hAnsi="PT Serif"/>
          <w:color w:val="000000"/>
          <w:sz w:val="21"/>
          <w:szCs w:val="21"/>
        </w:rPr>
        <w:t xml:space="preserve"> marts. </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Nye partnere på plads</w:t>
      </w:r>
      <w:r>
        <w:rPr>
          <w:rFonts w:ascii="PT Serif" w:hAnsi="PT Serif"/>
          <w:color w:val="000000"/>
          <w:sz w:val="21"/>
          <w:szCs w:val="21"/>
        </w:rPr>
        <w:br/>
      </w:r>
      <w:r>
        <w:rPr>
          <w:rFonts w:ascii="PT Serif" w:hAnsi="PT Serif"/>
          <w:color w:val="000000"/>
          <w:sz w:val="21"/>
          <w:szCs w:val="21"/>
        </w:rPr>
        <w:br/>
        <w:t xml:space="preserve">Denne gang åbner Søstrene Grene </w:t>
      </w:r>
      <w:r>
        <w:rPr>
          <w:rFonts w:ascii="PT Serif" w:hAnsi="PT Serif"/>
          <w:b/>
          <w:bCs/>
          <w:color w:val="000000"/>
          <w:sz w:val="21"/>
          <w:szCs w:val="21"/>
        </w:rPr>
        <w:t>i</w:t>
      </w:r>
      <w:r>
        <w:rPr>
          <w:rFonts w:ascii="PT Serif" w:hAnsi="PT Serif"/>
          <w:color w:val="000000"/>
          <w:sz w:val="21"/>
          <w:szCs w:val="21"/>
        </w:rPr>
        <w:t xml:space="preserve"> et nyt </w:t>
      </w:r>
      <w:proofErr w:type="spellStart"/>
      <w:r>
        <w:rPr>
          <w:rFonts w:ascii="PT Serif" w:hAnsi="PT Serif"/>
          <w:color w:val="000000"/>
          <w:sz w:val="21"/>
          <w:szCs w:val="21"/>
        </w:rPr>
        <w:t>setup</w:t>
      </w:r>
      <w:proofErr w:type="spellEnd"/>
      <w:r>
        <w:rPr>
          <w:rFonts w:ascii="PT Serif" w:hAnsi="PT Serif"/>
          <w:color w:val="000000"/>
          <w:sz w:val="21"/>
          <w:szCs w:val="21"/>
        </w:rPr>
        <w:t xml:space="preserve"> med nye partnere, for udover den sløve kundeinteresse </w:t>
      </w:r>
      <w:r>
        <w:rPr>
          <w:rFonts w:ascii="PT Serif" w:hAnsi="PT Serif"/>
          <w:b/>
          <w:bCs/>
          <w:color w:val="000000"/>
          <w:sz w:val="21"/>
          <w:szCs w:val="21"/>
        </w:rPr>
        <w:t>i</w:t>
      </w:r>
      <w:r>
        <w:rPr>
          <w:rFonts w:ascii="PT Serif" w:hAnsi="PT Serif"/>
          <w:color w:val="000000"/>
          <w:sz w:val="21"/>
          <w:szCs w:val="21"/>
        </w:rPr>
        <w:t xml:space="preserve"> storcenteret, var der også problemer med logistikken, som gjorde det svært at få konceptet til at løbe rundt </w:t>
      </w:r>
      <w:r>
        <w:rPr>
          <w:rFonts w:ascii="PT Serif" w:hAnsi="PT Serif"/>
          <w:b/>
          <w:bCs/>
          <w:color w:val="000000"/>
          <w:sz w:val="21"/>
          <w:szCs w:val="21"/>
        </w:rPr>
        <w:t>i</w:t>
      </w:r>
      <w:r>
        <w:rPr>
          <w:rFonts w:ascii="PT Serif" w:hAnsi="PT Serif"/>
          <w:color w:val="000000"/>
          <w:sz w:val="21"/>
          <w:szCs w:val="21"/>
        </w:rPr>
        <w:t xml:space="preserve"> forrige forsøg. </w:t>
      </w:r>
      <w:r>
        <w:rPr>
          <w:rFonts w:ascii="PT Serif" w:hAnsi="PT Serif"/>
          <w:color w:val="000000"/>
          <w:sz w:val="21"/>
          <w:szCs w:val="21"/>
        </w:rPr>
        <w:br/>
      </w:r>
      <w:r>
        <w:rPr>
          <w:rFonts w:ascii="PT Serif" w:hAnsi="PT Serif"/>
          <w:color w:val="000000"/>
          <w:sz w:val="21"/>
          <w:szCs w:val="21"/>
        </w:rPr>
        <w:br/>
        <w:t xml:space="preserve">"Vi blev lidt overraskede over nogle meget store udgifter til bl.a. logistik og lager. Vi </w:t>
      </w:r>
      <w:r>
        <w:rPr>
          <w:rFonts w:ascii="PT Serif" w:hAnsi="PT Serif"/>
          <w:b/>
          <w:bCs/>
          <w:color w:val="000000"/>
          <w:sz w:val="21"/>
          <w:szCs w:val="21"/>
        </w:rPr>
        <w:t>måtte</w:t>
      </w:r>
      <w:r>
        <w:rPr>
          <w:rFonts w:ascii="PT Serif" w:hAnsi="PT Serif"/>
          <w:color w:val="000000"/>
          <w:sz w:val="21"/>
          <w:szCs w:val="21"/>
        </w:rPr>
        <w:t xml:space="preserve"> erkende, at vi skulle have en stærk partner på den del. Så </w:t>
      </w:r>
      <w:r>
        <w:rPr>
          <w:rFonts w:ascii="PT Serif" w:hAnsi="PT Serif"/>
          <w:b/>
          <w:bCs/>
          <w:color w:val="000000"/>
          <w:sz w:val="21"/>
          <w:szCs w:val="21"/>
        </w:rPr>
        <w:t>nu</w:t>
      </w:r>
      <w:r>
        <w:rPr>
          <w:rFonts w:ascii="PT Serif" w:hAnsi="PT Serif"/>
          <w:color w:val="000000"/>
          <w:sz w:val="21"/>
          <w:szCs w:val="21"/>
        </w:rPr>
        <w:t xml:space="preserve"> er vi gået ind med en </w:t>
      </w:r>
      <w:r>
        <w:rPr>
          <w:rFonts w:ascii="PT Serif" w:hAnsi="PT Serif"/>
          <w:b/>
          <w:bCs/>
          <w:color w:val="000000"/>
          <w:sz w:val="21"/>
          <w:szCs w:val="21"/>
        </w:rPr>
        <w:t>ny</w:t>
      </w:r>
      <w:r>
        <w:rPr>
          <w:rFonts w:ascii="PT Serif" w:hAnsi="PT Serif"/>
          <w:color w:val="000000"/>
          <w:sz w:val="21"/>
          <w:szCs w:val="21"/>
        </w:rPr>
        <w:t xml:space="preserve"> partner, som </w:t>
      </w:r>
      <w:r>
        <w:rPr>
          <w:rFonts w:ascii="PT Serif" w:hAnsi="PT Serif"/>
          <w:b/>
          <w:bCs/>
          <w:color w:val="000000"/>
          <w:sz w:val="21"/>
          <w:szCs w:val="21"/>
        </w:rPr>
        <w:t>i</w:t>
      </w:r>
      <w:r>
        <w:rPr>
          <w:rFonts w:ascii="PT Serif" w:hAnsi="PT Serif"/>
          <w:color w:val="000000"/>
          <w:sz w:val="21"/>
          <w:szCs w:val="21"/>
        </w:rPr>
        <w:t xml:space="preserve"> forvejen driver 1000 butikker </w:t>
      </w:r>
      <w:r>
        <w:rPr>
          <w:rFonts w:ascii="PT Serif" w:hAnsi="PT Serif"/>
          <w:b/>
          <w:bCs/>
          <w:color w:val="000000"/>
          <w:sz w:val="21"/>
          <w:szCs w:val="21"/>
        </w:rPr>
        <w:t>i</w:t>
      </w:r>
      <w:r>
        <w:rPr>
          <w:rFonts w:ascii="PT Serif" w:hAnsi="PT Serif"/>
          <w:color w:val="000000"/>
          <w:sz w:val="21"/>
          <w:szCs w:val="21"/>
        </w:rPr>
        <w:t xml:space="preserve"> Japan og en anden partner også, som er ekspert </w:t>
      </w:r>
      <w:r>
        <w:rPr>
          <w:rFonts w:ascii="PT Serif" w:hAnsi="PT Serif"/>
          <w:b/>
          <w:bCs/>
          <w:color w:val="000000"/>
          <w:sz w:val="21"/>
          <w:szCs w:val="21"/>
        </w:rPr>
        <w:t>i</w:t>
      </w:r>
      <w:r>
        <w:rPr>
          <w:rFonts w:ascii="PT Serif" w:hAnsi="PT Serif"/>
          <w:color w:val="000000"/>
          <w:sz w:val="21"/>
          <w:szCs w:val="21"/>
        </w:rPr>
        <w:t xml:space="preserve"> logistik og import af varer, som kan tage sig af den del, som viste sig at være meget dyr og kompliceret, hvis man ikke har 100 pct. styr på det," siger Mikkel Grene. </w:t>
      </w:r>
      <w:r>
        <w:rPr>
          <w:rFonts w:ascii="PT Serif" w:hAnsi="PT Serif"/>
          <w:color w:val="000000"/>
          <w:sz w:val="21"/>
          <w:szCs w:val="21"/>
        </w:rPr>
        <w:br/>
      </w:r>
      <w:r>
        <w:rPr>
          <w:rFonts w:ascii="PT Serif" w:hAnsi="PT Serif"/>
          <w:color w:val="000000"/>
          <w:sz w:val="21"/>
          <w:szCs w:val="21"/>
        </w:rPr>
        <w:br/>
      </w:r>
      <w:r>
        <w:rPr>
          <w:rStyle w:val="Strk"/>
          <w:rFonts w:ascii="PT Serif" w:hAnsi="PT Serif"/>
          <w:color w:val="000000"/>
          <w:sz w:val="21"/>
          <w:szCs w:val="21"/>
        </w:rPr>
        <w:t>Potentiale for vilde tal</w:t>
      </w:r>
      <w:r>
        <w:rPr>
          <w:rFonts w:ascii="PT Serif" w:hAnsi="PT Serif"/>
          <w:color w:val="000000"/>
          <w:sz w:val="21"/>
          <w:szCs w:val="21"/>
        </w:rPr>
        <w:br/>
        <w:t xml:space="preserve">Selvom den nye partner Watts Co. Ltd. ser et potentiale på 1000 </w:t>
      </w:r>
      <w:proofErr w:type="spellStart"/>
      <w:r>
        <w:rPr>
          <w:rFonts w:ascii="PT Serif" w:hAnsi="PT Serif"/>
          <w:color w:val="000000"/>
          <w:sz w:val="21"/>
          <w:szCs w:val="21"/>
        </w:rPr>
        <w:t>Søtrene</w:t>
      </w:r>
      <w:proofErr w:type="spellEnd"/>
      <w:r>
        <w:rPr>
          <w:rFonts w:ascii="PT Serif" w:hAnsi="PT Serif"/>
          <w:color w:val="000000"/>
          <w:sz w:val="21"/>
          <w:szCs w:val="21"/>
        </w:rPr>
        <w:t xml:space="preserve"> Grene-butikker </w:t>
      </w:r>
      <w:r>
        <w:rPr>
          <w:rFonts w:ascii="PT Serif" w:hAnsi="PT Serif"/>
          <w:b/>
          <w:bCs/>
          <w:color w:val="000000"/>
          <w:sz w:val="21"/>
          <w:szCs w:val="21"/>
        </w:rPr>
        <w:t>i</w:t>
      </w:r>
      <w:r>
        <w:rPr>
          <w:rFonts w:ascii="PT Serif" w:hAnsi="PT Serif"/>
          <w:color w:val="000000"/>
          <w:sz w:val="21"/>
          <w:szCs w:val="21"/>
        </w:rPr>
        <w:t xml:space="preserve"> Japan, tager Mikkel Grene udrulningen </w:t>
      </w:r>
      <w:r>
        <w:rPr>
          <w:rFonts w:ascii="PT Serif" w:hAnsi="PT Serif"/>
          <w:b/>
          <w:bCs/>
          <w:color w:val="000000"/>
          <w:sz w:val="21"/>
          <w:szCs w:val="21"/>
        </w:rPr>
        <w:t>i</w:t>
      </w:r>
      <w:r>
        <w:rPr>
          <w:rFonts w:ascii="PT Serif" w:hAnsi="PT Serif"/>
          <w:color w:val="000000"/>
          <w:sz w:val="21"/>
          <w:szCs w:val="21"/>
        </w:rPr>
        <w:t xml:space="preserve"> et roligt tempo.</w:t>
      </w:r>
      <w:r>
        <w:rPr>
          <w:rFonts w:ascii="PT Serif" w:hAnsi="PT Serif"/>
          <w:color w:val="000000"/>
          <w:sz w:val="21"/>
          <w:szCs w:val="21"/>
        </w:rPr>
        <w:br/>
      </w:r>
      <w:r>
        <w:rPr>
          <w:rFonts w:ascii="PT Serif" w:hAnsi="PT Serif"/>
          <w:color w:val="000000"/>
          <w:sz w:val="21"/>
          <w:szCs w:val="21"/>
        </w:rPr>
        <w:br/>
        <w:t xml:space="preserve">"Vi har over 50 butikker </w:t>
      </w:r>
      <w:r>
        <w:rPr>
          <w:rFonts w:ascii="PT Serif" w:hAnsi="PT Serif"/>
          <w:b/>
          <w:bCs/>
          <w:color w:val="000000"/>
          <w:sz w:val="21"/>
          <w:szCs w:val="21"/>
        </w:rPr>
        <w:t>i</w:t>
      </w:r>
      <w:r>
        <w:rPr>
          <w:rFonts w:ascii="PT Serif" w:hAnsi="PT Serif"/>
          <w:color w:val="000000"/>
          <w:sz w:val="21"/>
          <w:szCs w:val="21"/>
        </w:rPr>
        <w:t xml:space="preserve"> Danmark med 5 mio. indbyggere, så hvis man begynder at gange op, kan det blive nogle ret vilde tal. Men </w:t>
      </w:r>
      <w:r>
        <w:rPr>
          <w:rFonts w:ascii="PT Serif" w:hAnsi="PT Serif"/>
          <w:b/>
          <w:bCs/>
          <w:color w:val="000000"/>
          <w:sz w:val="21"/>
          <w:szCs w:val="21"/>
        </w:rPr>
        <w:t>nu</w:t>
      </w:r>
      <w:r>
        <w:rPr>
          <w:rFonts w:ascii="PT Serif" w:hAnsi="PT Serif"/>
          <w:color w:val="000000"/>
          <w:sz w:val="21"/>
          <w:szCs w:val="21"/>
        </w:rPr>
        <w:t xml:space="preserve"> tager vi en butik af gangen," siger han. </w:t>
      </w:r>
      <w:r>
        <w:rPr>
          <w:rFonts w:ascii="PT Serif" w:hAnsi="PT Serif"/>
          <w:color w:val="000000"/>
          <w:sz w:val="21"/>
          <w:szCs w:val="21"/>
        </w:rPr>
        <w:br/>
      </w:r>
      <w:r>
        <w:rPr>
          <w:rFonts w:ascii="PT Serif" w:hAnsi="PT Serif"/>
          <w:color w:val="000000"/>
          <w:sz w:val="21"/>
          <w:szCs w:val="21"/>
        </w:rPr>
        <w:br/>
      </w:r>
      <w:hyperlink r:id="rId11" w:history="1">
        <w:r>
          <w:rPr>
            <w:rStyle w:val="Hyperlink"/>
            <w:rFonts w:ascii="PT Serif" w:hAnsi="PT Serif"/>
            <w:sz w:val="21"/>
            <w:szCs w:val="21"/>
          </w:rPr>
          <w:t>Sønnerne Grene siger nej til alle følere fra kapitalfonde</w:t>
        </w:r>
      </w:hyperlink>
      <w:r w:rsidR="000C0F86">
        <w:rPr>
          <w:rStyle w:val="Hyperlink"/>
          <w:rFonts w:ascii="PT Serif" w:hAnsi="PT Serif"/>
          <w:sz w:val="21"/>
          <w:szCs w:val="21"/>
        </w:rPr>
        <w:t xml:space="preserve"> </w:t>
      </w:r>
      <w:r>
        <w:rPr>
          <w:rFonts w:ascii="PT Serif" w:hAnsi="PT Serif"/>
          <w:color w:val="000000"/>
          <w:sz w:val="21"/>
          <w:szCs w:val="21"/>
        </w:rPr>
        <w:t>Og lært af erfaringen har han også givet butikken til andet hele driftsår, før han kræver overskud.</w:t>
      </w:r>
      <w:r>
        <w:rPr>
          <w:rFonts w:ascii="PT Serif" w:hAnsi="PT Serif"/>
          <w:color w:val="000000"/>
          <w:sz w:val="21"/>
          <w:szCs w:val="21"/>
        </w:rPr>
        <w:br/>
      </w:r>
      <w:r>
        <w:rPr>
          <w:rFonts w:ascii="PT Serif" w:hAnsi="PT Serif"/>
          <w:color w:val="000000"/>
          <w:sz w:val="21"/>
          <w:szCs w:val="21"/>
        </w:rPr>
        <w:br/>
        <w:t xml:space="preserve">"Normalt er ambitionen et overskud fra år ét, og det plejer vi også at have </w:t>
      </w:r>
      <w:r>
        <w:rPr>
          <w:rFonts w:ascii="PT Serif" w:hAnsi="PT Serif"/>
          <w:b/>
          <w:bCs/>
          <w:color w:val="000000"/>
          <w:sz w:val="21"/>
          <w:szCs w:val="21"/>
        </w:rPr>
        <w:t>i</w:t>
      </w:r>
      <w:r>
        <w:rPr>
          <w:rFonts w:ascii="PT Serif" w:hAnsi="PT Serif"/>
          <w:color w:val="000000"/>
          <w:sz w:val="21"/>
          <w:szCs w:val="21"/>
        </w:rPr>
        <w:t xml:space="preserve"> vores andre joint ventures, men vi har valgt at sige, at det er okay, at der går et år og lidt før der er plus på bundlinjen, fordi det er et lidt tungt projekt at komme </w:t>
      </w:r>
      <w:r>
        <w:rPr>
          <w:rFonts w:ascii="PT Serif" w:hAnsi="PT Serif"/>
          <w:b/>
          <w:bCs/>
          <w:color w:val="000000"/>
          <w:sz w:val="21"/>
          <w:szCs w:val="21"/>
        </w:rPr>
        <w:t>i</w:t>
      </w:r>
      <w:r>
        <w:rPr>
          <w:rFonts w:ascii="PT Serif" w:hAnsi="PT Serif"/>
          <w:color w:val="000000"/>
          <w:sz w:val="21"/>
          <w:szCs w:val="21"/>
        </w:rPr>
        <w:t xml:space="preserve"> gang med. Til gengæld er potentialet stort, fordi Japan er den tredje største økonomi </w:t>
      </w:r>
      <w:r>
        <w:rPr>
          <w:rFonts w:ascii="PT Serif" w:hAnsi="PT Serif"/>
          <w:b/>
          <w:bCs/>
          <w:color w:val="000000"/>
          <w:sz w:val="21"/>
          <w:szCs w:val="21"/>
        </w:rPr>
        <w:t>i</w:t>
      </w:r>
      <w:r>
        <w:rPr>
          <w:rFonts w:ascii="PT Serif" w:hAnsi="PT Serif"/>
          <w:color w:val="000000"/>
          <w:sz w:val="21"/>
          <w:szCs w:val="21"/>
        </w:rPr>
        <w:t xml:space="preserve"> verden," siger Mikkel Grene.</w:t>
      </w:r>
    </w:p>
    <w:p w:rsidR="0015483F" w:rsidRDefault="0015483F" w:rsidP="00152871">
      <w:pPr>
        <w:pStyle w:val="NormalWeb"/>
        <w:shd w:val="clear" w:color="auto" w:fill="FFFFFF"/>
        <w:rPr>
          <w:rFonts w:ascii="Segoe UI" w:hAnsi="Segoe UI" w:cs="Segoe UI"/>
        </w:rPr>
      </w:pPr>
    </w:p>
    <w:p w:rsidR="00152871" w:rsidRDefault="00152871">
      <w:bookmarkStart w:id="1" w:name="_GoBack"/>
      <w:bookmarkEnd w:id="1"/>
    </w:p>
    <w:sectPr w:rsidR="001528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osis">
    <w:altName w:val="Times New Roman"/>
    <w:charset w:val="00"/>
    <w:family w:val="auto"/>
    <w:pitch w:val="default"/>
  </w:font>
  <w:font w:name="PT Serif">
    <w:altName w:val="Times New Roman"/>
    <w:charset w:val="00"/>
    <w:family w:val="auto"/>
    <w:pitch w:val="default"/>
  </w:font>
  <w:font w:name="PT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28A"/>
    <w:multiLevelType w:val="multilevel"/>
    <w:tmpl w:val="C026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6D11"/>
    <w:multiLevelType w:val="multilevel"/>
    <w:tmpl w:val="ED0E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343A3"/>
    <w:multiLevelType w:val="multilevel"/>
    <w:tmpl w:val="264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C63"/>
    <w:multiLevelType w:val="multilevel"/>
    <w:tmpl w:val="7BFC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D5460"/>
    <w:multiLevelType w:val="multilevel"/>
    <w:tmpl w:val="430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64DED"/>
    <w:multiLevelType w:val="multilevel"/>
    <w:tmpl w:val="7992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033AF"/>
    <w:multiLevelType w:val="multilevel"/>
    <w:tmpl w:val="0DB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64F71"/>
    <w:multiLevelType w:val="multilevel"/>
    <w:tmpl w:val="ED3C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27826"/>
    <w:multiLevelType w:val="multilevel"/>
    <w:tmpl w:val="13A8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52D77"/>
    <w:multiLevelType w:val="multilevel"/>
    <w:tmpl w:val="DA9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C33DC"/>
    <w:multiLevelType w:val="multilevel"/>
    <w:tmpl w:val="858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00F87"/>
    <w:multiLevelType w:val="multilevel"/>
    <w:tmpl w:val="ADE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322E7"/>
    <w:multiLevelType w:val="multilevel"/>
    <w:tmpl w:val="44C0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C2DB0"/>
    <w:multiLevelType w:val="multilevel"/>
    <w:tmpl w:val="F4D6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12"/>
  </w:num>
  <w:num w:numId="6">
    <w:abstractNumId w:val="8"/>
  </w:num>
  <w:num w:numId="7">
    <w:abstractNumId w:val="0"/>
  </w:num>
  <w:num w:numId="8">
    <w:abstractNumId w:val="1"/>
  </w:num>
  <w:num w:numId="9">
    <w:abstractNumId w:val="10"/>
  </w:num>
  <w:num w:numId="10">
    <w:abstractNumId w:val="11"/>
  </w:num>
  <w:num w:numId="11">
    <w:abstractNumId w:val="2"/>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59"/>
    <w:rsid w:val="000555BB"/>
    <w:rsid w:val="000C0F86"/>
    <w:rsid w:val="00152871"/>
    <w:rsid w:val="0015483F"/>
    <w:rsid w:val="002572B4"/>
    <w:rsid w:val="002E2530"/>
    <w:rsid w:val="00335959"/>
    <w:rsid w:val="004A369E"/>
    <w:rsid w:val="004F2E21"/>
    <w:rsid w:val="005F3209"/>
    <w:rsid w:val="00622B0F"/>
    <w:rsid w:val="00794DCA"/>
    <w:rsid w:val="009C6CDE"/>
    <w:rsid w:val="00A31772"/>
    <w:rsid w:val="00B742A3"/>
    <w:rsid w:val="00BA16ED"/>
    <w:rsid w:val="00BD0839"/>
    <w:rsid w:val="00CB6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203"/>
  <w15:chartTrackingRefBased/>
  <w15:docId w15:val="{FCE27B25-889F-46BC-AC1D-0C7FF21A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28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335959"/>
    <w:pPr>
      <w:spacing w:after="150" w:line="420" w:lineRule="atLeast"/>
      <w:outlineLvl w:val="1"/>
    </w:pPr>
    <w:rPr>
      <w:rFonts w:ascii="Dosis" w:eastAsia="Times New Roman" w:hAnsi="Dosis" w:cs="Times New Roman"/>
      <w:caps/>
      <w:color w:val="231F20"/>
      <w:sz w:val="30"/>
      <w:szCs w:val="30"/>
      <w:lang w:eastAsia="da-DK"/>
    </w:rPr>
  </w:style>
  <w:style w:type="paragraph" w:styleId="Overskrift4">
    <w:name w:val="heading 4"/>
    <w:basedOn w:val="Normal"/>
    <w:next w:val="Normal"/>
    <w:link w:val="Overskrift4Tegn"/>
    <w:uiPriority w:val="9"/>
    <w:semiHidden/>
    <w:unhideWhenUsed/>
    <w:qFormat/>
    <w:rsid w:val="001548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35959"/>
    <w:rPr>
      <w:rFonts w:ascii="Dosis" w:eastAsia="Times New Roman" w:hAnsi="Dosis" w:cs="Times New Roman"/>
      <w:caps/>
      <w:color w:val="231F20"/>
      <w:sz w:val="30"/>
      <w:szCs w:val="30"/>
      <w:lang w:eastAsia="da-DK"/>
    </w:rPr>
  </w:style>
  <w:style w:type="paragraph" w:customStyle="1" w:styleId="bodytext">
    <w:name w:val="bodytext"/>
    <w:basedOn w:val="Normal"/>
    <w:rsid w:val="00335959"/>
    <w:pPr>
      <w:spacing w:before="100" w:beforeAutospacing="1" w:after="150" w:line="300" w:lineRule="atLeast"/>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15287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28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semiHidden/>
    <w:rsid w:val="0015483F"/>
    <w:rPr>
      <w:rFonts w:asciiTheme="majorHAnsi" w:eastAsiaTheme="majorEastAsia" w:hAnsiTheme="majorHAnsi" w:cstheme="majorBidi"/>
      <w:i/>
      <w:iCs/>
      <w:color w:val="2E74B5" w:themeColor="accent1" w:themeShade="BF"/>
    </w:rPr>
  </w:style>
  <w:style w:type="character" w:styleId="Hyperlink">
    <w:name w:val="Hyperlink"/>
    <w:basedOn w:val="Standardskrifttypeiafsnit"/>
    <w:uiPriority w:val="99"/>
    <w:semiHidden/>
    <w:unhideWhenUsed/>
    <w:rsid w:val="0015483F"/>
    <w:rPr>
      <w:strike w:val="0"/>
      <w:dstrike w:val="0"/>
      <w:color w:val="181818"/>
      <w:u w:val="none"/>
      <w:effect w:val="none"/>
    </w:rPr>
  </w:style>
  <w:style w:type="character" w:styleId="Fremhv">
    <w:name w:val="Emphasis"/>
    <w:basedOn w:val="Standardskrifttypeiafsnit"/>
    <w:uiPriority w:val="20"/>
    <w:qFormat/>
    <w:rsid w:val="0015483F"/>
    <w:rPr>
      <w:i/>
      <w:iCs/>
    </w:rPr>
  </w:style>
  <w:style w:type="character" w:styleId="Strk">
    <w:name w:val="Strong"/>
    <w:basedOn w:val="Standardskrifttypeiafsnit"/>
    <w:uiPriority w:val="22"/>
    <w:qFormat/>
    <w:rsid w:val="0015483F"/>
    <w:rPr>
      <w:b/>
      <w:bCs/>
    </w:rPr>
  </w:style>
  <w:style w:type="character" w:customStyle="1" w:styleId="time1">
    <w:name w:val="time1"/>
    <w:basedOn w:val="Standardskrifttypeiafsnit"/>
    <w:rsid w:val="0015483F"/>
    <w:rPr>
      <w:caps/>
      <w:sz w:val="20"/>
      <w:szCs w:val="20"/>
    </w:rPr>
  </w:style>
  <w:style w:type="character" w:customStyle="1" w:styleId="tag1">
    <w:name w:val="tag1"/>
    <w:basedOn w:val="Standardskrifttypeiafsnit"/>
    <w:rsid w:val="0015483F"/>
  </w:style>
  <w:style w:type="character" w:customStyle="1" w:styleId="text11">
    <w:name w:val="text11"/>
    <w:basedOn w:val="Standardskrifttypeiafsnit"/>
    <w:rsid w:val="0015483F"/>
  </w:style>
  <w:style w:type="character" w:customStyle="1" w:styleId="title10">
    <w:name w:val="title10"/>
    <w:basedOn w:val="Standardskrifttypeiafsnit"/>
    <w:rsid w:val="0015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59648">
      <w:bodyDiv w:val="1"/>
      <w:marLeft w:val="0"/>
      <w:marRight w:val="0"/>
      <w:marTop w:val="0"/>
      <w:marBottom w:val="0"/>
      <w:divBdr>
        <w:top w:val="none" w:sz="0" w:space="0" w:color="auto"/>
        <w:left w:val="none" w:sz="0" w:space="0" w:color="auto"/>
        <w:bottom w:val="none" w:sz="0" w:space="0" w:color="auto"/>
        <w:right w:val="none" w:sz="0" w:space="0" w:color="auto"/>
      </w:divBdr>
      <w:divsChild>
        <w:div w:id="1921596465">
          <w:marLeft w:val="0"/>
          <w:marRight w:val="0"/>
          <w:marTop w:val="0"/>
          <w:marBottom w:val="0"/>
          <w:divBdr>
            <w:top w:val="none" w:sz="0" w:space="0" w:color="auto"/>
            <w:left w:val="none" w:sz="0" w:space="0" w:color="auto"/>
            <w:bottom w:val="none" w:sz="0" w:space="0" w:color="auto"/>
            <w:right w:val="none" w:sz="0" w:space="0" w:color="auto"/>
          </w:divBdr>
          <w:divsChild>
            <w:div w:id="1663043380">
              <w:marLeft w:val="0"/>
              <w:marRight w:val="0"/>
              <w:marTop w:val="0"/>
              <w:marBottom w:val="0"/>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sChild>
                    <w:div w:id="1960797565">
                      <w:marLeft w:val="0"/>
                      <w:marRight w:val="0"/>
                      <w:marTop w:val="0"/>
                      <w:marBottom w:val="0"/>
                      <w:divBdr>
                        <w:top w:val="none" w:sz="0" w:space="0" w:color="auto"/>
                        <w:left w:val="none" w:sz="0" w:space="0" w:color="auto"/>
                        <w:bottom w:val="none" w:sz="0" w:space="0" w:color="auto"/>
                        <w:right w:val="none" w:sz="0" w:space="0" w:color="auto"/>
                      </w:divBdr>
                      <w:divsChild>
                        <w:div w:id="2996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446">
      <w:bodyDiv w:val="1"/>
      <w:marLeft w:val="0"/>
      <w:marRight w:val="0"/>
      <w:marTop w:val="0"/>
      <w:marBottom w:val="0"/>
      <w:divBdr>
        <w:top w:val="none" w:sz="0" w:space="0" w:color="auto"/>
        <w:left w:val="none" w:sz="0" w:space="0" w:color="auto"/>
        <w:bottom w:val="none" w:sz="0" w:space="0" w:color="auto"/>
        <w:right w:val="none" w:sz="0" w:space="0" w:color="auto"/>
      </w:divBdr>
      <w:divsChild>
        <w:div w:id="1418592463">
          <w:marLeft w:val="0"/>
          <w:marRight w:val="0"/>
          <w:marTop w:val="0"/>
          <w:marBottom w:val="150"/>
          <w:divBdr>
            <w:top w:val="none" w:sz="0" w:space="0" w:color="auto"/>
            <w:left w:val="none" w:sz="0" w:space="0" w:color="auto"/>
            <w:bottom w:val="none" w:sz="0" w:space="0" w:color="auto"/>
            <w:right w:val="none" w:sz="0" w:space="0" w:color="auto"/>
          </w:divBdr>
          <w:divsChild>
            <w:div w:id="1682509277">
              <w:marLeft w:val="0"/>
              <w:marRight w:val="0"/>
              <w:marTop w:val="0"/>
              <w:marBottom w:val="0"/>
              <w:divBdr>
                <w:top w:val="none" w:sz="0" w:space="0" w:color="auto"/>
                <w:left w:val="none" w:sz="0" w:space="0" w:color="auto"/>
                <w:bottom w:val="none" w:sz="0" w:space="0" w:color="auto"/>
                <w:right w:val="none" w:sz="0" w:space="0" w:color="auto"/>
              </w:divBdr>
              <w:divsChild>
                <w:div w:id="6580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9568">
          <w:marLeft w:val="0"/>
          <w:marRight w:val="0"/>
          <w:marTop w:val="0"/>
          <w:marBottom w:val="0"/>
          <w:divBdr>
            <w:top w:val="none" w:sz="0" w:space="0" w:color="auto"/>
            <w:left w:val="none" w:sz="0" w:space="0" w:color="auto"/>
            <w:bottom w:val="none" w:sz="0" w:space="0" w:color="auto"/>
            <w:right w:val="none" w:sz="0" w:space="0" w:color="auto"/>
          </w:divBdr>
          <w:divsChild>
            <w:div w:id="2090957072">
              <w:marLeft w:val="0"/>
              <w:marRight w:val="0"/>
              <w:marTop w:val="0"/>
              <w:marBottom w:val="0"/>
              <w:divBdr>
                <w:top w:val="none" w:sz="0" w:space="0" w:color="auto"/>
                <w:left w:val="none" w:sz="0" w:space="0" w:color="auto"/>
                <w:bottom w:val="none" w:sz="0" w:space="0" w:color="auto"/>
                <w:right w:val="none" w:sz="0" w:space="0" w:color="auto"/>
              </w:divBdr>
              <w:divsChild>
                <w:div w:id="250624611">
                  <w:marLeft w:val="0"/>
                  <w:marRight w:val="0"/>
                  <w:marTop w:val="0"/>
                  <w:marBottom w:val="0"/>
                  <w:divBdr>
                    <w:top w:val="none" w:sz="0" w:space="0" w:color="auto"/>
                    <w:left w:val="none" w:sz="0" w:space="0" w:color="auto"/>
                    <w:bottom w:val="none" w:sz="0" w:space="0" w:color="auto"/>
                    <w:right w:val="none" w:sz="0" w:space="0" w:color="auto"/>
                  </w:divBdr>
                </w:div>
                <w:div w:id="1656685201">
                  <w:marLeft w:val="0"/>
                  <w:marRight w:val="0"/>
                  <w:marTop w:val="0"/>
                  <w:marBottom w:val="0"/>
                  <w:divBdr>
                    <w:top w:val="none" w:sz="0" w:space="0" w:color="auto"/>
                    <w:left w:val="none" w:sz="0" w:space="0" w:color="auto"/>
                    <w:bottom w:val="none" w:sz="0" w:space="0" w:color="auto"/>
                    <w:right w:val="none" w:sz="0" w:space="0" w:color="auto"/>
                  </w:divBdr>
                  <w:divsChild>
                    <w:div w:id="232467744">
                      <w:marLeft w:val="0"/>
                      <w:marRight w:val="0"/>
                      <w:marTop w:val="0"/>
                      <w:marBottom w:val="0"/>
                      <w:divBdr>
                        <w:top w:val="none" w:sz="0" w:space="0" w:color="auto"/>
                        <w:left w:val="none" w:sz="0" w:space="0" w:color="auto"/>
                        <w:bottom w:val="none" w:sz="0" w:space="0" w:color="auto"/>
                        <w:right w:val="none" w:sz="0" w:space="0" w:color="auto"/>
                      </w:divBdr>
                    </w:div>
                    <w:div w:id="2028405767">
                      <w:marLeft w:val="0"/>
                      <w:marRight w:val="0"/>
                      <w:marTop w:val="0"/>
                      <w:marBottom w:val="0"/>
                      <w:divBdr>
                        <w:top w:val="none" w:sz="0" w:space="0" w:color="auto"/>
                        <w:left w:val="none" w:sz="0" w:space="0" w:color="auto"/>
                        <w:bottom w:val="none" w:sz="0" w:space="0" w:color="auto"/>
                        <w:right w:val="none" w:sz="0" w:space="0" w:color="auto"/>
                      </w:divBdr>
                    </w:div>
                    <w:div w:id="165158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0288672">
              <w:marLeft w:val="0"/>
              <w:marRight w:val="0"/>
              <w:marTop w:val="0"/>
              <w:marBottom w:val="300"/>
              <w:divBdr>
                <w:top w:val="none" w:sz="0" w:space="0" w:color="auto"/>
                <w:left w:val="none" w:sz="0" w:space="0" w:color="auto"/>
                <w:bottom w:val="none" w:sz="0" w:space="0" w:color="auto"/>
                <w:right w:val="none" w:sz="0" w:space="0" w:color="auto"/>
              </w:divBdr>
              <w:divsChild>
                <w:div w:id="1846628220">
                  <w:marLeft w:val="0"/>
                  <w:marRight w:val="0"/>
                  <w:marTop w:val="0"/>
                  <w:marBottom w:val="300"/>
                  <w:divBdr>
                    <w:top w:val="none" w:sz="0" w:space="0" w:color="auto"/>
                    <w:left w:val="none" w:sz="0" w:space="0" w:color="auto"/>
                    <w:bottom w:val="none" w:sz="0" w:space="0" w:color="auto"/>
                    <w:right w:val="none" w:sz="0" w:space="0" w:color="auto"/>
                  </w:divBdr>
                  <w:divsChild>
                    <w:div w:id="156305425">
                      <w:marLeft w:val="0"/>
                      <w:marRight w:val="0"/>
                      <w:marTop w:val="0"/>
                      <w:marBottom w:val="0"/>
                      <w:divBdr>
                        <w:top w:val="none" w:sz="0" w:space="0" w:color="auto"/>
                        <w:left w:val="none" w:sz="0" w:space="0" w:color="auto"/>
                        <w:bottom w:val="none" w:sz="0" w:space="0" w:color="auto"/>
                        <w:right w:val="none" w:sz="0" w:space="0" w:color="auto"/>
                      </w:divBdr>
                      <w:divsChild>
                        <w:div w:id="1027759774">
                          <w:marLeft w:val="0"/>
                          <w:marRight w:val="0"/>
                          <w:marTop w:val="0"/>
                          <w:marBottom w:val="0"/>
                          <w:divBdr>
                            <w:top w:val="none" w:sz="0" w:space="0" w:color="auto"/>
                            <w:left w:val="none" w:sz="0" w:space="0" w:color="auto"/>
                            <w:bottom w:val="none" w:sz="0" w:space="0" w:color="auto"/>
                            <w:right w:val="none" w:sz="0" w:space="0" w:color="auto"/>
                          </w:divBdr>
                          <w:divsChild>
                            <w:div w:id="248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053">
      <w:bodyDiv w:val="1"/>
      <w:marLeft w:val="0"/>
      <w:marRight w:val="0"/>
      <w:marTop w:val="0"/>
      <w:marBottom w:val="0"/>
      <w:divBdr>
        <w:top w:val="none" w:sz="0" w:space="0" w:color="auto"/>
        <w:left w:val="none" w:sz="0" w:space="0" w:color="auto"/>
        <w:bottom w:val="none" w:sz="0" w:space="0" w:color="auto"/>
        <w:right w:val="none" w:sz="0" w:space="0" w:color="auto"/>
      </w:divBdr>
      <w:divsChild>
        <w:div w:id="1199051486">
          <w:marLeft w:val="0"/>
          <w:marRight w:val="0"/>
          <w:marTop w:val="0"/>
          <w:marBottom w:val="0"/>
          <w:divBdr>
            <w:top w:val="none" w:sz="0" w:space="0" w:color="auto"/>
            <w:left w:val="none" w:sz="0" w:space="0" w:color="auto"/>
            <w:bottom w:val="none" w:sz="0" w:space="0" w:color="auto"/>
            <w:right w:val="none" w:sz="0" w:space="0" w:color="auto"/>
          </w:divBdr>
          <w:divsChild>
            <w:div w:id="915942121">
              <w:marLeft w:val="0"/>
              <w:marRight w:val="0"/>
              <w:marTop w:val="0"/>
              <w:marBottom w:val="0"/>
              <w:divBdr>
                <w:top w:val="none" w:sz="0" w:space="0" w:color="auto"/>
                <w:left w:val="none" w:sz="0" w:space="0" w:color="auto"/>
                <w:bottom w:val="none" w:sz="0" w:space="0" w:color="auto"/>
                <w:right w:val="none" w:sz="0" w:space="0" w:color="auto"/>
              </w:divBdr>
              <w:divsChild>
                <w:div w:id="2004697090">
                  <w:marLeft w:val="0"/>
                  <w:marRight w:val="0"/>
                  <w:marTop w:val="0"/>
                  <w:marBottom w:val="0"/>
                  <w:divBdr>
                    <w:top w:val="none" w:sz="0" w:space="0" w:color="auto"/>
                    <w:left w:val="none" w:sz="0" w:space="0" w:color="auto"/>
                    <w:bottom w:val="none" w:sz="0" w:space="0" w:color="auto"/>
                    <w:right w:val="none" w:sz="0" w:space="0" w:color="auto"/>
                  </w:divBdr>
                  <w:divsChild>
                    <w:div w:id="15001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2943">
      <w:bodyDiv w:val="1"/>
      <w:marLeft w:val="0"/>
      <w:marRight w:val="0"/>
      <w:marTop w:val="0"/>
      <w:marBottom w:val="0"/>
      <w:divBdr>
        <w:top w:val="none" w:sz="0" w:space="0" w:color="auto"/>
        <w:left w:val="none" w:sz="0" w:space="0" w:color="auto"/>
        <w:bottom w:val="none" w:sz="0" w:space="0" w:color="auto"/>
        <w:right w:val="none" w:sz="0" w:space="0" w:color="auto"/>
      </w:divBdr>
      <w:divsChild>
        <w:div w:id="925117045">
          <w:marLeft w:val="0"/>
          <w:marRight w:val="0"/>
          <w:marTop w:val="0"/>
          <w:marBottom w:val="0"/>
          <w:divBdr>
            <w:top w:val="none" w:sz="0" w:space="0" w:color="auto"/>
            <w:left w:val="none" w:sz="0" w:space="0" w:color="auto"/>
            <w:bottom w:val="none" w:sz="0" w:space="0" w:color="auto"/>
            <w:right w:val="none" w:sz="0" w:space="0" w:color="auto"/>
          </w:divBdr>
          <w:divsChild>
            <w:div w:id="1300258117">
              <w:marLeft w:val="0"/>
              <w:marRight w:val="0"/>
              <w:marTop w:val="0"/>
              <w:marBottom w:val="0"/>
              <w:divBdr>
                <w:top w:val="none" w:sz="0" w:space="0" w:color="auto"/>
                <w:left w:val="none" w:sz="0" w:space="0" w:color="auto"/>
                <w:bottom w:val="none" w:sz="0" w:space="0" w:color="auto"/>
                <w:right w:val="none" w:sz="0" w:space="0" w:color="auto"/>
              </w:divBdr>
              <w:divsChild>
                <w:div w:id="1308516137">
                  <w:marLeft w:val="0"/>
                  <w:marRight w:val="0"/>
                  <w:marTop w:val="0"/>
                  <w:marBottom w:val="0"/>
                  <w:divBdr>
                    <w:top w:val="none" w:sz="0" w:space="0" w:color="auto"/>
                    <w:left w:val="none" w:sz="0" w:space="0" w:color="auto"/>
                    <w:bottom w:val="none" w:sz="0" w:space="0" w:color="auto"/>
                    <w:right w:val="none" w:sz="0" w:space="0" w:color="auto"/>
                  </w:divBdr>
                  <w:divsChild>
                    <w:div w:id="1486700697">
                      <w:marLeft w:val="0"/>
                      <w:marRight w:val="0"/>
                      <w:marTop w:val="0"/>
                      <w:marBottom w:val="0"/>
                      <w:divBdr>
                        <w:top w:val="none" w:sz="0" w:space="0" w:color="auto"/>
                        <w:left w:val="none" w:sz="0" w:space="0" w:color="auto"/>
                        <w:bottom w:val="none" w:sz="0" w:space="0" w:color="auto"/>
                        <w:right w:val="none" w:sz="0" w:space="0" w:color="auto"/>
                      </w:divBdr>
                      <w:divsChild>
                        <w:div w:id="11579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86146">
      <w:bodyDiv w:val="1"/>
      <w:marLeft w:val="0"/>
      <w:marRight w:val="0"/>
      <w:marTop w:val="0"/>
      <w:marBottom w:val="0"/>
      <w:divBdr>
        <w:top w:val="none" w:sz="0" w:space="0" w:color="auto"/>
        <w:left w:val="none" w:sz="0" w:space="0" w:color="auto"/>
        <w:bottom w:val="none" w:sz="0" w:space="0" w:color="auto"/>
        <w:right w:val="none" w:sz="0" w:space="0" w:color="auto"/>
      </w:divBdr>
      <w:divsChild>
        <w:div w:id="1259093747">
          <w:marLeft w:val="0"/>
          <w:marRight w:val="0"/>
          <w:marTop w:val="0"/>
          <w:marBottom w:val="150"/>
          <w:divBdr>
            <w:top w:val="none" w:sz="0" w:space="0" w:color="auto"/>
            <w:left w:val="none" w:sz="0" w:space="0" w:color="auto"/>
            <w:bottom w:val="none" w:sz="0" w:space="0" w:color="auto"/>
            <w:right w:val="none" w:sz="0" w:space="0" w:color="auto"/>
          </w:divBdr>
          <w:divsChild>
            <w:div w:id="162553184">
              <w:marLeft w:val="0"/>
              <w:marRight w:val="0"/>
              <w:marTop w:val="0"/>
              <w:marBottom w:val="0"/>
              <w:divBdr>
                <w:top w:val="none" w:sz="0" w:space="0" w:color="auto"/>
                <w:left w:val="none" w:sz="0" w:space="0" w:color="auto"/>
                <w:bottom w:val="none" w:sz="0" w:space="0" w:color="auto"/>
                <w:right w:val="none" w:sz="0" w:space="0" w:color="auto"/>
              </w:divBdr>
              <w:divsChild>
                <w:div w:id="1864712377">
                  <w:marLeft w:val="0"/>
                  <w:marRight w:val="0"/>
                  <w:marTop w:val="0"/>
                  <w:marBottom w:val="0"/>
                  <w:divBdr>
                    <w:top w:val="none" w:sz="0" w:space="0" w:color="auto"/>
                    <w:left w:val="none" w:sz="0" w:space="0" w:color="auto"/>
                    <w:bottom w:val="none" w:sz="0" w:space="0" w:color="auto"/>
                    <w:right w:val="none" w:sz="0" w:space="0" w:color="auto"/>
                  </w:divBdr>
                </w:div>
                <w:div w:id="6205762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9369382">
          <w:marLeft w:val="0"/>
          <w:marRight w:val="0"/>
          <w:marTop w:val="0"/>
          <w:marBottom w:val="0"/>
          <w:divBdr>
            <w:top w:val="none" w:sz="0" w:space="0" w:color="auto"/>
            <w:left w:val="none" w:sz="0" w:space="0" w:color="auto"/>
            <w:bottom w:val="none" w:sz="0" w:space="0" w:color="auto"/>
            <w:right w:val="none" w:sz="0" w:space="0" w:color="auto"/>
          </w:divBdr>
          <w:divsChild>
            <w:div w:id="1216310327">
              <w:marLeft w:val="0"/>
              <w:marRight w:val="0"/>
              <w:marTop w:val="0"/>
              <w:marBottom w:val="0"/>
              <w:divBdr>
                <w:top w:val="none" w:sz="0" w:space="0" w:color="auto"/>
                <w:left w:val="none" w:sz="0" w:space="0" w:color="auto"/>
                <w:bottom w:val="none" w:sz="0" w:space="0" w:color="auto"/>
                <w:right w:val="none" w:sz="0" w:space="0" w:color="auto"/>
              </w:divBdr>
              <w:divsChild>
                <w:div w:id="2069644176">
                  <w:marLeft w:val="0"/>
                  <w:marRight w:val="0"/>
                  <w:marTop w:val="0"/>
                  <w:marBottom w:val="0"/>
                  <w:divBdr>
                    <w:top w:val="none" w:sz="0" w:space="0" w:color="auto"/>
                    <w:left w:val="none" w:sz="0" w:space="0" w:color="auto"/>
                    <w:bottom w:val="none" w:sz="0" w:space="0" w:color="auto"/>
                    <w:right w:val="none" w:sz="0" w:space="0" w:color="auto"/>
                  </w:divBdr>
                </w:div>
                <w:div w:id="106629886">
                  <w:marLeft w:val="0"/>
                  <w:marRight w:val="0"/>
                  <w:marTop w:val="0"/>
                  <w:marBottom w:val="0"/>
                  <w:divBdr>
                    <w:top w:val="none" w:sz="0" w:space="0" w:color="auto"/>
                    <w:left w:val="none" w:sz="0" w:space="0" w:color="auto"/>
                    <w:bottom w:val="none" w:sz="0" w:space="0" w:color="auto"/>
                    <w:right w:val="none" w:sz="0" w:space="0" w:color="auto"/>
                  </w:divBdr>
                  <w:divsChild>
                    <w:div w:id="150634321">
                      <w:marLeft w:val="0"/>
                      <w:marRight w:val="0"/>
                      <w:marTop w:val="0"/>
                      <w:marBottom w:val="0"/>
                      <w:divBdr>
                        <w:top w:val="none" w:sz="0" w:space="0" w:color="auto"/>
                        <w:left w:val="none" w:sz="0" w:space="0" w:color="auto"/>
                        <w:bottom w:val="none" w:sz="0" w:space="0" w:color="auto"/>
                        <w:right w:val="none" w:sz="0" w:space="0" w:color="auto"/>
                      </w:divBdr>
                    </w:div>
                    <w:div w:id="755400682">
                      <w:marLeft w:val="0"/>
                      <w:marRight w:val="0"/>
                      <w:marTop w:val="0"/>
                      <w:marBottom w:val="0"/>
                      <w:divBdr>
                        <w:top w:val="none" w:sz="0" w:space="0" w:color="auto"/>
                        <w:left w:val="none" w:sz="0" w:space="0" w:color="auto"/>
                        <w:bottom w:val="none" w:sz="0" w:space="0" w:color="auto"/>
                        <w:right w:val="none" w:sz="0" w:space="0" w:color="auto"/>
                      </w:divBdr>
                    </w:div>
                    <w:div w:id="1549536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34574027">
              <w:marLeft w:val="0"/>
              <w:marRight w:val="0"/>
              <w:marTop w:val="0"/>
              <w:marBottom w:val="300"/>
              <w:divBdr>
                <w:top w:val="none" w:sz="0" w:space="0" w:color="auto"/>
                <w:left w:val="none" w:sz="0" w:space="0" w:color="auto"/>
                <w:bottom w:val="none" w:sz="0" w:space="0" w:color="auto"/>
                <w:right w:val="none" w:sz="0" w:space="0" w:color="auto"/>
              </w:divBdr>
              <w:divsChild>
                <w:div w:id="569273419">
                  <w:marLeft w:val="0"/>
                  <w:marRight w:val="0"/>
                  <w:marTop w:val="0"/>
                  <w:marBottom w:val="300"/>
                  <w:divBdr>
                    <w:top w:val="none" w:sz="0" w:space="0" w:color="auto"/>
                    <w:left w:val="none" w:sz="0" w:space="0" w:color="auto"/>
                    <w:bottom w:val="none" w:sz="0" w:space="0" w:color="auto"/>
                    <w:right w:val="none" w:sz="0" w:space="0" w:color="auto"/>
                  </w:divBdr>
                  <w:divsChild>
                    <w:div w:id="1899508203">
                      <w:marLeft w:val="0"/>
                      <w:marRight w:val="0"/>
                      <w:marTop w:val="0"/>
                      <w:marBottom w:val="0"/>
                      <w:divBdr>
                        <w:top w:val="none" w:sz="0" w:space="0" w:color="auto"/>
                        <w:left w:val="none" w:sz="0" w:space="0" w:color="auto"/>
                        <w:bottom w:val="none" w:sz="0" w:space="0" w:color="auto"/>
                        <w:right w:val="none" w:sz="0" w:space="0" w:color="auto"/>
                      </w:divBdr>
                      <w:divsChild>
                        <w:div w:id="752319673">
                          <w:marLeft w:val="0"/>
                          <w:marRight w:val="0"/>
                          <w:marTop w:val="0"/>
                          <w:marBottom w:val="0"/>
                          <w:divBdr>
                            <w:top w:val="none" w:sz="0" w:space="0" w:color="auto"/>
                            <w:left w:val="none" w:sz="0" w:space="0" w:color="auto"/>
                            <w:bottom w:val="none" w:sz="0" w:space="0" w:color="auto"/>
                            <w:right w:val="none" w:sz="0" w:space="0" w:color="auto"/>
                          </w:divBdr>
                          <w:divsChild>
                            <w:div w:id="112479846">
                              <w:marLeft w:val="0"/>
                              <w:marRight w:val="0"/>
                              <w:marTop w:val="0"/>
                              <w:marBottom w:val="225"/>
                              <w:divBdr>
                                <w:top w:val="single" w:sz="6" w:space="0" w:color="ED32A8"/>
                                <w:left w:val="single" w:sz="6" w:space="0" w:color="ED32A8"/>
                                <w:bottom w:val="single" w:sz="6" w:space="0" w:color="ED32A8"/>
                                <w:right w:val="single" w:sz="6" w:space="0" w:color="ED32A8"/>
                              </w:divBdr>
                            </w:div>
                          </w:divsChild>
                        </w:div>
                        <w:div w:id="1465544879">
                          <w:marLeft w:val="0"/>
                          <w:marRight w:val="0"/>
                          <w:marTop w:val="0"/>
                          <w:marBottom w:val="0"/>
                          <w:divBdr>
                            <w:top w:val="none" w:sz="0" w:space="0" w:color="auto"/>
                            <w:left w:val="none" w:sz="0" w:space="0" w:color="auto"/>
                            <w:bottom w:val="none" w:sz="0" w:space="0" w:color="auto"/>
                            <w:right w:val="none" w:sz="0" w:space="0" w:color="auto"/>
                          </w:divBdr>
                        </w:div>
                        <w:div w:id="1350445719">
                          <w:marLeft w:val="0"/>
                          <w:marRight w:val="0"/>
                          <w:marTop w:val="0"/>
                          <w:marBottom w:val="0"/>
                          <w:divBdr>
                            <w:top w:val="none" w:sz="0" w:space="0" w:color="auto"/>
                            <w:left w:val="none" w:sz="0" w:space="0" w:color="auto"/>
                            <w:bottom w:val="none" w:sz="0" w:space="0" w:color="auto"/>
                            <w:right w:val="none" w:sz="0" w:space="0" w:color="auto"/>
                          </w:divBdr>
                          <w:divsChild>
                            <w:div w:id="339939344">
                              <w:marLeft w:val="0"/>
                              <w:marRight w:val="0"/>
                              <w:marTop w:val="0"/>
                              <w:marBottom w:val="0"/>
                              <w:divBdr>
                                <w:top w:val="none" w:sz="0" w:space="0" w:color="auto"/>
                                <w:left w:val="none" w:sz="0" w:space="0" w:color="auto"/>
                                <w:bottom w:val="none" w:sz="0" w:space="0" w:color="auto"/>
                                <w:right w:val="none" w:sz="0" w:space="0" w:color="auto"/>
                              </w:divBdr>
                            </w:div>
                          </w:divsChild>
                        </w:div>
                        <w:div w:id="17946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4794">
                  <w:marLeft w:val="0"/>
                  <w:marRight w:val="0"/>
                  <w:marTop w:val="0"/>
                  <w:marBottom w:val="0"/>
                  <w:divBdr>
                    <w:top w:val="none" w:sz="0" w:space="0" w:color="auto"/>
                    <w:left w:val="none" w:sz="0" w:space="0" w:color="auto"/>
                    <w:bottom w:val="none" w:sz="0" w:space="0" w:color="auto"/>
                    <w:right w:val="none" w:sz="0" w:space="0" w:color="auto"/>
                  </w:divBdr>
                  <w:divsChild>
                    <w:div w:id="611330238">
                      <w:marLeft w:val="0"/>
                      <w:marRight w:val="0"/>
                      <w:marTop w:val="0"/>
                      <w:marBottom w:val="525"/>
                      <w:divBdr>
                        <w:top w:val="none" w:sz="0" w:space="0" w:color="auto"/>
                        <w:left w:val="none" w:sz="0" w:space="0" w:color="auto"/>
                        <w:bottom w:val="none" w:sz="0" w:space="0" w:color="auto"/>
                        <w:right w:val="none" w:sz="0" w:space="0" w:color="auto"/>
                      </w:divBdr>
                      <w:divsChild>
                        <w:div w:id="1939487372">
                          <w:marLeft w:val="0"/>
                          <w:marRight w:val="0"/>
                          <w:marTop w:val="0"/>
                          <w:marBottom w:val="0"/>
                          <w:divBdr>
                            <w:top w:val="none" w:sz="0" w:space="0" w:color="auto"/>
                            <w:left w:val="none" w:sz="0" w:space="0" w:color="auto"/>
                            <w:bottom w:val="none" w:sz="0" w:space="0" w:color="auto"/>
                            <w:right w:val="none" w:sz="0" w:space="0" w:color="auto"/>
                          </w:divBdr>
                          <w:divsChild>
                            <w:div w:id="7549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7639">
      <w:bodyDiv w:val="1"/>
      <w:marLeft w:val="0"/>
      <w:marRight w:val="0"/>
      <w:marTop w:val="0"/>
      <w:marBottom w:val="0"/>
      <w:divBdr>
        <w:top w:val="none" w:sz="0" w:space="0" w:color="auto"/>
        <w:left w:val="none" w:sz="0" w:space="0" w:color="auto"/>
        <w:bottom w:val="none" w:sz="0" w:space="0" w:color="auto"/>
        <w:right w:val="none" w:sz="0" w:space="0" w:color="auto"/>
      </w:divBdr>
      <w:divsChild>
        <w:div w:id="1978148031">
          <w:marLeft w:val="0"/>
          <w:marRight w:val="0"/>
          <w:marTop w:val="0"/>
          <w:marBottom w:val="0"/>
          <w:divBdr>
            <w:top w:val="none" w:sz="0" w:space="0" w:color="auto"/>
            <w:left w:val="none" w:sz="0" w:space="0" w:color="auto"/>
            <w:bottom w:val="none" w:sz="0" w:space="0" w:color="auto"/>
            <w:right w:val="none" w:sz="0" w:space="0" w:color="auto"/>
          </w:divBdr>
          <w:divsChild>
            <w:div w:id="1339430367">
              <w:marLeft w:val="0"/>
              <w:marRight w:val="0"/>
              <w:marTop w:val="0"/>
              <w:marBottom w:val="0"/>
              <w:divBdr>
                <w:top w:val="none" w:sz="0" w:space="0" w:color="auto"/>
                <w:left w:val="none" w:sz="0" w:space="0" w:color="auto"/>
                <w:bottom w:val="none" w:sz="0" w:space="0" w:color="auto"/>
                <w:right w:val="none" w:sz="0" w:space="0" w:color="auto"/>
              </w:divBdr>
              <w:divsChild>
                <w:div w:id="745809874">
                  <w:marLeft w:val="0"/>
                  <w:marRight w:val="0"/>
                  <w:marTop w:val="0"/>
                  <w:marBottom w:val="0"/>
                  <w:divBdr>
                    <w:top w:val="none" w:sz="0" w:space="0" w:color="auto"/>
                    <w:left w:val="none" w:sz="0" w:space="0" w:color="auto"/>
                    <w:bottom w:val="none" w:sz="0" w:space="0" w:color="auto"/>
                    <w:right w:val="none" w:sz="0" w:space="0" w:color="auto"/>
                  </w:divBdr>
                </w:div>
                <w:div w:id="515075178">
                  <w:marLeft w:val="0"/>
                  <w:marRight w:val="0"/>
                  <w:marTop w:val="0"/>
                  <w:marBottom w:val="0"/>
                  <w:divBdr>
                    <w:top w:val="none" w:sz="0" w:space="0" w:color="auto"/>
                    <w:left w:val="none" w:sz="0" w:space="0" w:color="auto"/>
                    <w:bottom w:val="none" w:sz="0" w:space="0" w:color="auto"/>
                    <w:right w:val="none" w:sz="0" w:space="0" w:color="auto"/>
                  </w:divBdr>
                  <w:divsChild>
                    <w:div w:id="1090001357">
                      <w:marLeft w:val="0"/>
                      <w:marRight w:val="0"/>
                      <w:marTop w:val="0"/>
                      <w:marBottom w:val="0"/>
                      <w:divBdr>
                        <w:top w:val="none" w:sz="0" w:space="0" w:color="auto"/>
                        <w:left w:val="none" w:sz="0" w:space="0" w:color="auto"/>
                        <w:bottom w:val="none" w:sz="0" w:space="0" w:color="auto"/>
                        <w:right w:val="none" w:sz="0" w:space="0" w:color="auto"/>
                      </w:divBdr>
                    </w:div>
                    <w:div w:id="565411216">
                      <w:marLeft w:val="0"/>
                      <w:marRight w:val="0"/>
                      <w:marTop w:val="0"/>
                      <w:marBottom w:val="0"/>
                      <w:divBdr>
                        <w:top w:val="none" w:sz="0" w:space="0" w:color="auto"/>
                        <w:left w:val="none" w:sz="0" w:space="0" w:color="auto"/>
                        <w:bottom w:val="none" w:sz="0" w:space="0" w:color="auto"/>
                        <w:right w:val="none" w:sz="0" w:space="0" w:color="auto"/>
                      </w:divBdr>
                    </w:div>
                    <w:div w:id="990404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8870667">
              <w:marLeft w:val="0"/>
              <w:marRight w:val="0"/>
              <w:marTop w:val="0"/>
              <w:marBottom w:val="300"/>
              <w:divBdr>
                <w:top w:val="none" w:sz="0" w:space="0" w:color="auto"/>
                <w:left w:val="none" w:sz="0" w:space="0" w:color="auto"/>
                <w:bottom w:val="none" w:sz="0" w:space="0" w:color="auto"/>
                <w:right w:val="none" w:sz="0" w:space="0" w:color="auto"/>
              </w:divBdr>
              <w:divsChild>
                <w:div w:id="2014255222">
                  <w:marLeft w:val="0"/>
                  <w:marRight w:val="0"/>
                  <w:marTop w:val="0"/>
                  <w:marBottom w:val="300"/>
                  <w:divBdr>
                    <w:top w:val="none" w:sz="0" w:space="0" w:color="auto"/>
                    <w:left w:val="none" w:sz="0" w:space="0" w:color="auto"/>
                    <w:bottom w:val="none" w:sz="0" w:space="0" w:color="auto"/>
                    <w:right w:val="none" w:sz="0" w:space="0" w:color="auto"/>
                  </w:divBdr>
                  <w:divsChild>
                    <w:div w:id="1649704335">
                      <w:marLeft w:val="0"/>
                      <w:marRight w:val="0"/>
                      <w:marTop w:val="0"/>
                      <w:marBottom w:val="0"/>
                      <w:divBdr>
                        <w:top w:val="none" w:sz="0" w:space="0" w:color="auto"/>
                        <w:left w:val="none" w:sz="0" w:space="0" w:color="auto"/>
                        <w:bottom w:val="none" w:sz="0" w:space="0" w:color="auto"/>
                        <w:right w:val="none" w:sz="0" w:space="0" w:color="auto"/>
                      </w:divBdr>
                      <w:divsChild>
                        <w:div w:id="1545406080">
                          <w:marLeft w:val="0"/>
                          <w:marRight w:val="0"/>
                          <w:marTop w:val="0"/>
                          <w:marBottom w:val="0"/>
                          <w:divBdr>
                            <w:top w:val="none" w:sz="0" w:space="0" w:color="auto"/>
                            <w:left w:val="none" w:sz="0" w:space="0" w:color="auto"/>
                            <w:bottom w:val="none" w:sz="0" w:space="0" w:color="auto"/>
                            <w:right w:val="none" w:sz="0" w:space="0" w:color="auto"/>
                          </w:divBdr>
                          <w:divsChild>
                            <w:div w:id="490373091">
                              <w:marLeft w:val="0"/>
                              <w:marRight w:val="0"/>
                              <w:marTop w:val="0"/>
                              <w:marBottom w:val="225"/>
                              <w:divBdr>
                                <w:top w:val="single" w:sz="6" w:space="0" w:color="ED32A8"/>
                                <w:left w:val="single" w:sz="6" w:space="0" w:color="ED32A8"/>
                                <w:bottom w:val="single" w:sz="6" w:space="0" w:color="ED32A8"/>
                                <w:right w:val="single" w:sz="6" w:space="0" w:color="ED32A8"/>
                              </w:divBdr>
                            </w:div>
                          </w:divsChild>
                        </w:div>
                        <w:div w:id="2067989481">
                          <w:marLeft w:val="0"/>
                          <w:marRight w:val="0"/>
                          <w:marTop w:val="0"/>
                          <w:marBottom w:val="0"/>
                          <w:divBdr>
                            <w:top w:val="none" w:sz="0" w:space="0" w:color="auto"/>
                            <w:left w:val="none" w:sz="0" w:space="0" w:color="auto"/>
                            <w:bottom w:val="none" w:sz="0" w:space="0" w:color="auto"/>
                            <w:right w:val="none" w:sz="0" w:space="0" w:color="auto"/>
                          </w:divBdr>
                          <w:divsChild>
                            <w:div w:id="210968856">
                              <w:marLeft w:val="0"/>
                              <w:marRight w:val="0"/>
                              <w:marTop w:val="0"/>
                              <w:marBottom w:val="0"/>
                              <w:divBdr>
                                <w:top w:val="none" w:sz="0" w:space="0" w:color="auto"/>
                                <w:left w:val="none" w:sz="0" w:space="0" w:color="auto"/>
                                <w:bottom w:val="none" w:sz="0" w:space="0" w:color="auto"/>
                                <w:right w:val="none" w:sz="0" w:space="0" w:color="auto"/>
                              </w:divBdr>
                            </w:div>
                            <w:div w:id="713774014">
                              <w:marLeft w:val="0"/>
                              <w:marRight w:val="0"/>
                              <w:marTop w:val="0"/>
                              <w:marBottom w:val="0"/>
                              <w:divBdr>
                                <w:top w:val="none" w:sz="0" w:space="0" w:color="auto"/>
                                <w:left w:val="none" w:sz="0" w:space="0" w:color="auto"/>
                                <w:bottom w:val="none" w:sz="0" w:space="0" w:color="auto"/>
                                <w:right w:val="none" w:sz="0" w:space="0" w:color="auto"/>
                              </w:divBdr>
                            </w:div>
                            <w:div w:id="1352028652">
                              <w:marLeft w:val="0"/>
                              <w:marRight w:val="0"/>
                              <w:marTop w:val="0"/>
                              <w:marBottom w:val="0"/>
                              <w:divBdr>
                                <w:top w:val="none" w:sz="0" w:space="0" w:color="auto"/>
                                <w:left w:val="none" w:sz="0" w:space="0" w:color="auto"/>
                                <w:bottom w:val="none" w:sz="0" w:space="0" w:color="auto"/>
                                <w:right w:val="none" w:sz="0" w:space="0" w:color="auto"/>
                              </w:divBdr>
                            </w:div>
                          </w:divsChild>
                        </w:div>
                        <w:div w:id="1106772184">
                          <w:marLeft w:val="0"/>
                          <w:marRight w:val="0"/>
                          <w:marTop w:val="0"/>
                          <w:marBottom w:val="0"/>
                          <w:divBdr>
                            <w:top w:val="none" w:sz="0" w:space="0" w:color="auto"/>
                            <w:left w:val="none" w:sz="0" w:space="0" w:color="auto"/>
                            <w:bottom w:val="none" w:sz="0" w:space="0" w:color="auto"/>
                            <w:right w:val="none" w:sz="0" w:space="0" w:color="auto"/>
                          </w:divBdr>
                        </w:div>
                        <w:div w:id="853809566">
                          <w:marLeft w:val="0"/>
                          <w:marRight w:val="0"/>
                          <w:marTop w:val="0"/>
                          <w:marBottom w:val="0"/>
                          <w:divBdr>
                            <w:top w:val="none" w:sz="0" w:space="0" w:color="auto"/>
                            <w:left w:val="none" w:sz="0" w:space="0" w:color="auto"/>
                            <w:bottom w:val="none" w:sz="0" w:space="0" w:color="auto"/>
                            <w:right w:val="none" w:sz="0" w:space="0" w:color="auto"/>
                          </w:divBdr>
                          <w:divsChild>
                            <w:div w:id="1891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1368">
                  <w:marLeft w:val="0"/>
                  <w:marRight w:val="0"/>
                  <w:marTop w:val="0"/>
                  <w:marBottom w:val="0"/>
                  <w:divBdr>
                    <w:top w:val="none" w:sz="0" w:space="0" w:color="auto"/>
                    <w:left w:val="none" w:sz="0" w:space="0" w:color="auto"/>
                    <w:bottom w:val="none" w:sz="0" w:space="0" w:color="auto"/>
                    <w:right w:val="none" w:sz="0" w:space="0" w:color="auto"/>
                  </w:divBdr>
                  <w:divsChild>
                    <w:div w:id="1570920308">
                      <w:marLeft w:val="0"/>
                      <w:marRight w:val="0"/>
                      <w:marTop w:val="0"/>
                      <w:marBottom w:val="525"/>
                      <w:divBdr>
                        <w:top w:val="none" w:sz="0" w:space="0" w:color="auto"/>
                        <w:left w:val="none" w:sz="0" w:space="0" w:color="auto"/>
                        <w:bottom w:val="none" w:sz="0" w:space="0" w:color="auto"/>
                        <w:right w:val="none" w:sz="0" w:space="0" w:color="auto"/>
                      </w:divBdr>
                      <w:divsChild>
                        <w:div w:id="1054237789">
                          <w:marLeft w:val="0"/>
                          <w:marRight w:val="0"/>
                          <w:marTop w:val="0"/>
                          <w:marBottom w:val="0"/>
                          <w:divBdr>
                            <w:top w:val="none" w:sz="0" w:space="0" w:color="auto"/>
                            <w:left w:val="none" w:sz="0" w:space="0" w:color="auto"/>
                            <w:bottom w:val="none" w:sz="0" w:space="0" w:color="auto"/>
                            <w:right w:val="none" w:sz="0" w:space="0" w:color="auto"/>
                          </w:divBdr>
                          <w:divsChild>
                            <w:div w:id="17042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ba@borsen.dk?subject=Flere%20designere%20skal%20givet%20et%20&#248;get%20salg&amp;body=Du%20er%20blevet%20tippet%20om%20f&#248;lgende%20artikel:%0a%2F%2Fborsen.dk%2Fnyheder%2Favisen%2Fartikel%2F11%2F151907%2Fartikel.html%3Fhl%3DYTo5OntpOjA7czozOToiRmxlcmUgZGVzaWduZXJlIHNrYWwgZ2l2ZXQgZXQg-GdldCBzYWxnIjtpOjE7czo5OiJkZXNpZ25lcmUiO2k6MjtzOjI6ImV0IjtpOjM7czo0OiJza2FsIjtpOjEwO3M6MTQ6ImV0ICZvc2xhc2g7Z2V0IjtpOjExO3M6NToiZmxlcmUiO2k6MTQ7czo5OiImRWFjdXRlO3QiO2k6MTY7czoxNDoiZGVzaWduZXJlIHNrYWwiO2k6MjQ7czo4OiJnaXZldCBldCI7fQ%2C%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ba@borsen.dk?subject=S&#248;strene%20Grene%20p&#229;%20vej%20mod%201%20mia%20med%20ny%20plan&amp;body=Du%20er%20blevet%20tippet%20om%20f&#248;lgende%20artikel:%0a%2F%2Fborsen.dk%2Fnyheder%2Favisen%2Fartikel%2F11%2F151932%2Fartikel.html%3Fhl%3DYTo4OntpOjA7czoxNDoiU_hzdHJlbmUgR3JlbmUiO2k6MTtzOjM6Im1lZCI7aToyO3M6NDQ6IlP4c3RyZW5lIEdyZW5lIHDlIHZlaiBtb2QgMSBtaWEuIG1lZCBueSBwbGFuIjtpOjM7czo0MzoiU_hzdHJlbmUgR3JlbmUgcOUgdmVqIG1vZCAxIG1pYSBtZWQgbnkgcGxhbiI7aTo1O3M6MjoicOUiO2k6NjtzOjU6IkdyZW5lIjtpOjg7czo0OiJtaWEuIjtpOjk7czo4OiJT-HN0cmVuZSI7fQ%2C%2C" TargetMode="External"/><Relationship Id="rId11" Type="http://schemas.openxmlformats.org/officeDocument/2006/relationships/hyperlink" Target="http://borsen.dk/nyheder/avisen/artikel/11/119629/artikel.html" TargetMode="External"/><Relationship Id="rId5" Type="http://schemas.openxmlformats.org/officeDocument/2006/relationships/image" Target="media/image1.jpeg"/><Relationship Id="rId10" Type="http://schemas.openxmlformats.org/officeDocument/2006/relationships/hyperlink" Target="http://borsen.dk/nyheder/avisen/artikel/11/128599/artikel.html" TargetMode="External"/><Relationship Id="rId4" Type="http://schemas.openxmlformats.org/officeDocument/2006/relationships/webSettings" Target="webSettings.xml"/><Relationship Id="rId9" Type="http://schemas.openxmlformats.org/officeDocument/2006/relationships/hyperlink" Target="http://borsen.dk/nyheder/avisen/artikel/11/151925/artikel.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1717</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6</cp:revision>
  <dcterms:created xsi:type="dcterms:W3CDTF">2017-11-18T15:18:00Z</dcterms:created>
  <dcterms:modified xsi:type="dcterms:W3CDTF">2018-11-25T15:52:00Z</dcterms:modified>
</cp:coreProperties>
</file>