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A60A" w14:textId="7CEA4BCF" w:rsidR="003553E2" w:rsidRPr="00566A49" w:rsidRDefault="00582780" w:rsidP="00462D1A">
      <w:pPr>
        <w:jc w:val="center"/>
        <w:rPr>
          <w:rFonts w:ascii="Times New Roman" w:hAnsi="Times New Roman" w:cs="Times New Roman"/>
          <w:sz w:val="60"/>
          <w:szCs w:val="60"/>
        </w:rPr>
      </w:pPr>
      <w:r w:rsidRPr="00566A49">
        <w:rPr>
          <w:rFonts w:ascii="Times New Roman" w:hAnsi="Times New Roman" w:cs="Times New Roman"/>
          <w:sz w:val="60"/>
          <w:szCs w:val="60"/>
        </w:rPr>
        <w:t xml:space="preserve">Demokrati og Magt </w:t>
      </w:r>
      <w:r w:rsidR="00566A49">
        <w:rPr>
          <w:rFonts w:ascii="Times New Roman" w:hAnsi="Times New Roman" w:cs="Times New Roman"/>
          <w:sz w:val="60"/>
          <w:szCs w:val="60"/>
        </w:rPr>
        <w:t>6</w:t>
      </w:r>
      <w:r w:rsidRPr="00566A49">
        <w:rPr>
          <w:rFonts w:ascii="Times New Roman" w:hAnsi="Times New Roman" w:cs="Times New Roman"/>
          <w:sz w:val="60"/>
          <w:szCs w:val="60"/>
        </w:rPr>
        <w:t>: Den parlamentariske styringskæde (</w:t>
      </w:r>
      <w:r w:rsidR="00C1284D" w:rsidRPr="00566A49">
        <w:rPr>
          <w:rFonts w:ascii="Times New Roman" w:hAnsi="Times New Roman" w:cs="Times New Roman"/>
          <w:sz w:val="60"/>
          <w:szCs w:val="60"/>
        </w:rPr>
        <w:t>Regeringen</w:t>
      </w:r>
      <w:r w:rsidRPr="00566A49">
        <w:rPr>
          <w:rFonts w:ascii="Times New Roman" w:hAnsi="Times New Roman" w:cs="Times New Roman"/>
          <w:sz w:val="60"/>
          <w:szCs w:val="60"/>
        </w:rPr>
        <w:t>)</w:t>
      </w:r>
    </w:p>
    <w:p w14:paraId="760512B5" w14:textId="1895C532" w:rsidR="00582780" w:rsidRPr="00566A49" w:rsidRDefault="00582780" w:rsidP="00566A49">
      <w:pPr>
        <w:jc w:val="center"/>
        <w:rPr>
          <w:rFonts w:ascii="Times New Roman" w:hAnsi="Times New Roman" w:cs="Times New Roman"/>
          <w:sz w:val="40"/>
          <w:szCs w:val="40"/>
        </w:rPr>
      </w:pPr>
    </w:p>
    <w:p w14:paraId="496475C8" w14:textId="1590F610" w:rsidR="0083297F" w:rsidRPr="00566A49" w:rsidRDefault="00CD49F9" w:rsidP="00566A49">
      <w:pPr>
        <w:jc w:val="center"/>
        <w:rPr>
          <w:rFonts w:ascii="Times New Roman" w:hAnsi="Times New Roman" w:cs="Times New Roman"/>
          <w:sz w:val="40"/>
          <w:szCs w:val="40"/>
        </w:rPr>
      </w:pPr>
      <w:r w:rsidRPr="00566A49">
        <w:rPr>
          <w:rFonts w:ascii="Times New Roman" w:hAnsi="Times New Roman" w:cs="Times New Roman"/>
          <w:sz w:val="40"/>
          <w:szCs w:val="40"/>
        </w:rPr>
        <w:t>Sekvens 1:</w:t>
      </w:r>
      <w:r w:rsidR="00D531E0" w:rsidRPr="00566A49">
        <w:rPr>
          <w:rFonts w:ascii="Times New Roman" w:hAnsi="Times New Roman" w:cs="Times New Roman"/>
          <w:sz w:val="40"/>
          <w:szCs w:val="40"/>
        </w:rPr>
        <w:t xml:space="preserve"> </w:t>
      </w:r>
      <w:r w:rsidR="004A6DF7">
        <w:rPr>
          <w:rFonts w:ascii="Times New Roman" w:hAnsi="Times New Roman" w:cs="Times New Roman"/>
          <w:sz w:val="40"/>
          <w:szCs w:val="40"/>
        </w:rPr>
        <w:t>opsummer lektien</w:t>
      </w:r>
      <w:r w:rsidR="00566A49">
        <w:rPr>
          <w:rFonts w:ascii="Times New Roman" w:hAnsi="Times New Roman" w:cs="Times New Roman"/>
          <w:sz w:val="40"/>
          <w:szCs w:val="40"/>
        </w:rPr>
        <w:t xml:space="preserve"> </w:t>
      </w:r>
      <w:r w:rsidR="00BF27DE">
        <w:rPr>
          <w:rFonts w:ascii="Times New Roman" w:hAnsi="Times New Roman" w:cs="Times New Roman"/>
          <w:sz w:val="40"/>
          <w:szCs w:val="40"/>
        </w:rPr>
        <w:t>s. 138-146</w:t>
      </w:r>
      <w:r w:rsidR="00566A49">
        <w:rPr>
          <w:rFonts w:ascii="Times New Roman" w:hAnsi="Times New Roman" w:cs="Times New Roman"/>
          <w:sz w:val="40"/>
          <w:szCs w:val="40"/>
        </w:rPr>
        <w:t xml:space="preserve"> </w:t>
      </w:r>
      <w:r w:rsidR="00D531E0" w:rsidRPr="00566A49">
        <w:rPr>
          <w:rFonts w:ascii="Times New Roman" w:hAnsi="Times New Roman" w:cs="Times New Roman"/>
          <w:sz w:val="40"/>
          <w:szCs w:val="40"/>
        </w:rPr>
        <w:t>Lovgivningsprocessen</w:t>
      </w:r>
    </w:p>
    <w:p w14:paraId="7DC7441F" w14:textId="27D3E99B" w:rsidR="00380AEE" w:rsidRPr="006C68E3" w:rsidRDefault="00F12450" w:rsidP="0083297F">
      <w:pPr>
        <w:pStyle w:val="Listeafsnit"/>
        <w:numPr>
          <w:ilvl w:val="0"/>
          <w:numId w:val="8"/>
        </w:numPr>
        <w:rPr>
          <w:rFonts w:ascii="Times New Roman" w:hAnsi="Times New Roman" w:cs="Times New Roman"/>
          <w:b/>
          <w:bCs/>
        </w:rPr>
      </w:pPr>
      <w:r>
        <w:rPr>
          <w:rFonts w:ascii="Times New Roman" w:hAnsi="Times New Roman" w:cs="Times New Roman"/>
          <w:b/>
          <w:bCs/>
        </w:rPr>
        <w:t>Analyser figur 3.23 med makker</w:t>
      </w:r>
      <w:r w:rsidR="006E4D2C">
        <w:rPr>
          <w:rFonts w:ascii="Times New Roman" w:hAnsi="Times New Roman" w:cs="Times New Roman"/>
          <w:b/>
          <w:bCs/>
        </w:rPr>
        <w:t xml:space="preserve">: </w:t>
      </w:r>
    </w:p>
    <w:p w14:paraId="043677D8" w14:textId="396E5FCB" w:rsidR="006D1B55" w:rsidRPr="006D1B55" w:rsidRDefault="00F12450" w:rsidP="006C68E3">
      <w:pPr>
        <w:pStyle w:val="Listeafsnit"/>
        <w:numPr>
          <w:ilvl w:val="1"/>
          <w:numId w:val="8"/>
        </w:numPr>
        <w:rPr>
          <w:rFonts w:ascii="Times New Roman" w:hAnsi="Times New Roman" w:cs="Times New Roman"/>
          <w:b/>
          <w:bCs/>
        </w:rPr>
      </w:pPr>
      <w:r>
        <w:rPr>
          <w:rFonts w:ascii="Times New Roman" w:hAnsi="Times New Roman" w:cs="Times New Roman"/>
        </w:rPr>
        <w:t>Med din sidekammerat n</w:t>
      </w:r>
      <w:r w:rsidR="00EB374A">
        <w:rPr>
          <w:rFonts w:ascii="Times New Roman" w:hAnsi="Times New Roman" w:cs="Times New Roman"/>
        </w:rPr>
        <w:t xml:space="preserve">ær-læs figur 3.23 </w:t>
      </w:r>
      <w:r w:rsidR="00C3440D">
        <w:rPr>
          <w:rFonts w:ascii="Times New Roman" w:hAnsi="Times New Roman" w:cs="Times New Roman"/>
        </w:rPr>
        <w:t>s.</w:t>
      </w:r>
      <w:r w:rsidR="006D1B55">
        <w:rPr>
          <w:rFonts w:ascii="Times New Roman" w:hAnsi="Times New Roman" w:cs="Times New Roman"/>
        </w:rPr>
        <w:t xml:space="preserve"> 139 </w:t>
      </w:r>
      <w:r w:rsidR="00BF27DE">
        <w:rPr>
          <w:rFonts w:ascii="Times New Roman" w:hAnsi="Times New Roman" w:cs="Times New Roman"/>
        </w:rPr>
        <w:t>og følg faserne. Start ved 1.fase. S</w:t>
      </w:r>
      <w:r w:rsidR="006D1B55">
        <w:rPr>
          <w:rFonts w:ascii="Times New Roman" w:hAnsi="Times New Roman" w:cs="Times New Roman"/>
        </w:rPr>
        <w:t>lå de ord op du ikke forstår (fx ’lovforslag sendes i høring’</w:t>
      </w:r>
      <w:r w:rsidR="00BF27DE">
        <w:rPr>
          <w:rFonts w:ascii="Times New Roman" w:hAnsi="Times New Roman" w:cs="Times New Roman"/>
        </w:rPr>
        <w:t>)</w:t>
      </w:r>
    </w:p>
    <w:p w14:paraId="3BF8A81A" w14:textId="1F359FAB" w:rsidR="006C68E3" w:rsidRDefault="006D1B55" w:rsidP="006C68E3">
      <w:pPr>
        <w:pStyle w:val="Listeafsnit"/>
        <w:numPr>
          <w:ilvl w:val="1"/>
          <w:numId w:val="8"/>
        </w:numPr>
        <w:rPr>
          <w:rFonts w:ascii="Times New Roman" w:hAnsi="Times New Roman" w:cs="Times New Roman"/>
          <w:b/>
          <w:bCs/>
        </w:rPr>
      </w:pPr>
      <w:r>
        <w:rPr>
          <w:rFonts w:ascii="Times New Roman" w:hAnsi="Times New Roman" w:cs="Times New Roman"/>
        </w:rPr>
        <w:t>Ud fra</w:t>
      </w:r>
      <w:r w:rsidR="00A75589">
        <w:rPr>
          <w:rFonts w:ascii="Times New Roman" w:hAnsi="Times New Roman" w:cs="Times New Roman"/>
        </w:rPr>
        <w:t xml:space="preserve"> s. 140 – 142 (de 4 faser) – hvordan vil du så forklare at </w:t>
      </w:r>
      <w:r w:rsidR="001F5A38">
        <w:rPr>
          <w:rFonts w:ascii="Times New Roman" w:hAnsi="Times New Roman" w:cs="Times New Roman"/>
        </w:rPr>
        <w:t>’</w:t>
      </w:r>
      <w:r w:rsidR="00A75589">
        <w:rPr>
          <w:rFonts w:ascii="Times New Roman" w:hAnsi="Times New Roman" w:cs="Times New Roman"/>
        </w:rPr>
        <w:t>demokratiet</w:t>
      </w:r>
      <w:r w:rsidR="001F5A38">
        <w:rPr>
          <w:rFonts w:ascii="Times New Roman" w:hAnsi="Times New Roman" w:cs="Times New Roman"/>
        </w:rPr>
        <w:t>’</w:t>
      </w:r>
      <w:r w:rsidR="00A75589">
        <w:rPr>
          <w:rFonts w:ascii="Times New Roman" w:hAnsi="Times New Roman" w:cs="Times New Roman"/>
        </w:rPr>
        <w:t xml:space="preserve"> konkret udfolder sig</w:t>
      </w:r>
      <w:r w:rsidR="001F5A38">
        <w:rPr>
          <w:rFonts w:ascii="Times New Roman" w:hAnsi="Times New Roman" w:cs="Times New Roman"/>
        </w:rPr>
        <w:t>?</w:t>
      </w:r>
      <w:r w:rsidR="00C3440D">
        <w:rPr>
          <w:rFonts w:ascii="Times New Roman" w:hAnsi="Times New Roman" w:cs="Times New Roman"/>
        </w:rPr>
        <w:t xml:space="preserve"> </w:t>
      </w:r>
      <w:r w:rsidR="001427DB">
        <w:rPr>
          <w:rFonts w:ascii="Times New Roman" w:hAnsi="Times New Roman" w:cs="Times New Roman"/>
        </w:rPr>
        <w:t>Hvem bliver hørt? Er der nogen som ikke bliver hørt?</w:t>
      </w:r>
    </w:p>
    <w:p w14:paraId="1F91B79F" w14:textId="195FDE2F" w:rsidR="0083297F" w:rsidRPr="001A4544" w:rsidRDefault="0083297F" w:rsidP="00CD49F9">
      <w:pPr>
        <w:pStyle w:val="Listeafsnit"/>
        <w:numPr>
          <w:ilvl w:val="0"/>
          <w:numId w:val="8"/>
        </w:numPr>
        <w:rPr>
          <w:rFonts w:ascii="Times New Roman" w:hAnsi="Times New Roman" w:cs="Times New Roman"/>
          <w:b/>
          <w:bCs/>
        </w:rPr>
      </w:pPr>
      <w:r>
        <w:rPr>
          <w:rFonts w:ascii="Times New Roman" w:hAnsi="Times New Roman" w:cs="Times New Roman"/>
          <w:b/>
          <w:bCs/>
        </w:rPr>
        <w:t>Udfyld tabellen</w:t>
      </w:r>
    </w:p>
    <w:tbl>
      <w:tblPr>
        <w:tblStyle w:val="Tabel-Gitter"/>
        <w:tblW w:w="0" w:type="auto"/>
        <w:tblLook w:val="04A0" w:firstRow="1" w:lastRow="0" w:firstColumn="1" w:lastColumn="0" w:noHBand="0" w:noVBand="1"/>
      </w:tblPr>
      <w:tblGrid>
        <w:gridCol w:w="4814"/>
        <w:gridCol w:w="4814"/>
      </w:tblGrid>
      <w:tr w:rsidR="00380AEE" w14:paraId="470951F3" w14:textId="77777777" w:rsidTr="00380AEE">
        <w:tc>
          <w:tcPr>
            <w:tcW w:w="4814" w:type="dxa"/>
          </w:tcPr>
          <w:p w14:paraId="0A9A4270" w14:textId="695D1A44" w:rsidR="00380AEE" w:rsidRPr="001A4544" w:rsidRDefault="00380AEE" w:rsidP="00380AEE">
            <w:pPr>
              <w:rPr>
                <w:rFonts w:ascii="Times New Roman" w:hAnsi="Times New Roman" w:cs="Times New Roman"/>
                <w:b/>
                <w:bCs/>
              </w:rPr>
            </w:pPr>
            <w:r w:rsidRPr="001A4544">
              <w:rPr>
                <w:rFonts w:ascii="Times New Roman" w:hAnsi="Times New Roman" w:cs="Times New Roman"/>
                <w:b/>
                <w:bCs/>
                <w:kern w:val="0"/>
              </w:rPr>
              <w:t xml:space="preserve">Begreber </w:t>
            </w:r>
          </w:p>
        </w:tc>
        <w:tc>
          <w:tcPr>
            <w:tcW w:w="4814" w:type="dxa"/>
          </w:tcPr>
          <w:p w14:paraId="5AF368D3" w14:textId="64E67239" w:rsidR="00380AEE" w:rsidRPr="001A4544" w:rsidRDefault="00380AEE" w:rsidP="00380AEE">
            <w:pPr>
              <w:rPr>
                <w:rFonts w:ascii="Times New Roman" w:hAnsi="Times New Roman" w:cs="Times New Roman"/>
                <w:b/>
                <w:bCs/>
              </w:rPr>
            </w:pPr>
            <w:r w:rsidRPr="001A4544">
              <w:rPr>
                <w:rFonts w:ascii="Times New Roman" w:hAnsi="Times New Roman" w:cs="Times New Roman"/>
                <w:b/>
                <w:bCs/>
                <w:kern w:val="0"/>
              </w:rPr>
              <w:t>Definition</w:t>
            </w:r>
          </w:p>
        </w:tc>
      </w:tr>
      <w:tr w:rsidR="00380AEE" w14:paraId="040CED4F" w14:textId="77777777" w:rsidTr="00380AEE">
        <w:tc>
          <w:tcPr>
            <w:tcW w:w="4814" w:type="dxa"/>
          </w:tcPr>
          <w:p w14:paraId="4B99B550" w14:textId="2292809F" w:rsidR="00380AEE" w:rsidRPr="001A4544" w:rsidRDefault="00380AEE" w:rsidP="00380AEE">
            <w:pPr>
              <w:rPr>
                <w:rFonts w:ascii="Times New Roman" w:hAnsi="Times New Roman" w:cs="Times New Roman"/>
                <w:b/>
                <w:bCs/>
              </w:rPr>
            </w:pPr>
            <w:r w:rsidRPr="001A4544">
              <w:rPr>
                <w:rFonts w:ascii="Times New Roman" w:hAnsi="Times New Roman" w:cs="Times New Roman"/>
                <w:kern w:val="0"/>
              </w:rPr>
              <w:t>Parlamentarisme</w:t>
            </w:r>
          </w:p>
        </w:tc>
        <w:tc>
          <w:tcPr>
            <w:tcW w:w="4814" w:type="dxa"/>
          </w:tcPr>
          <w:p w14:paraId="62CD9654" w14:textId="23E9366B" w:rsidR="00380AEE" w:rsidRPr="001A4544" w:rsidRDefault="00380AEE" w:rsidP="00380AEE">
            <w:pPr>
              <w:rPr>
                <w:rFonts w:ascii="Times New Roman" w:hAnsi="Times New Roman" w:cs="Times New Roman"/>
              </w:rPr>
            </w:pPr>
            <w:r w:rsidRPr="001A4544">
              <w:rPr>
                <w:rFonts w:ascii="Times New Roman" w:hAnsi="Times New Roman" w:cs="Times New Roman"/>
                <w:kern w:val="0"/>
              </w:rPr>
              <w:t>Positiv parlamentarisme:</w:t>
            </w:r>
            <w:r w:rsidR="005B172D" w:rsidRPr="001A4544">
              <w:rPr>
                <w:rFonts w:ascii="Times New Roman" w:hAnsi="Times New Roman" w:cs="Times New Roman"/>
                <w:kern w:val="0"/>
              </w:rPr>
              <w:br/>
            </w:r>
            <w:r w:rsidR="005B172D" w:rsidRPr="001A4544">
              <w:rPr>
                <w:rFonts w:ascii="Times New Roman" w:hAnsi="Times New Roman" w:cs="Times New Roman"/>
              </w:rPr>
              <w:t xml:space="preserve">Negativ </w:t>
            </w:r>
            <w:r w:rsidR="0057146E" w:rsidRPr="001A4544">
              <w:rPr>
                <w:rFonts w:ascii="Times New Roman" w:hAnsi="Times New Roman" w:cs="Times New Roman"/>
              </w:rPr>
              <w:t>p</w:t>
            </w:r>
            <w:r w:rsidR="005B172D" w:rsidRPr="001A4544">
              <w:rPr>
                <w:rFonts w:ascii="Times New Roman" w:hAnsi="Times New Roman" w:cs="Times New Roman"/>
              </w:rPr>
              <w:t xml:space="preserve">arlamentarisme: </w:t>
            </w:r>
          </w:p>
        </w:tc>
      </w:tr>
      <w:tr w:rsidR="00380AEE" w14:paraId="34310D2C" w14:textId="77777777" w:rsidTr="00380AEE">
        <w:tc>
          <w:tcPr>
            <w:tcW w:w="4814" w:type="dxa"/>
          </w:tcPr>
          <w:p w14:paraId="46E09CB2" w14:textId="735E2579" w:rsidR="00380AEE" w:rsidRPr="001A4544" w:rsidRDefault="00380AEE" w:rsidP="00380AEE">
            <w:pPr>
              <w:rPr>
                <w:rFonts w:ascii="Times New Roman" w:hAnsi="Times New Roman" w:cs="Times New Roman"/>
                <w:b/>
                <w:bCs/>
              </w:rPr>
            </w:pPr>
            <w:r w:rsidRPr="001A4544">
              <w:rPr>
                <w:rFonts w:ascii="Times New Roman" w:hAnsi="Times New Roman" w:cs="Times New Roman"/>
                <w:kern w:val="0"/>
              </w:rPr>
              <w:t>Regeringstyper</w:t>
            </w:r>
          </w:p>
        </w:tc>
        <w:tc>
          <w:tcPr>
            <w:tcW w:w="4814" w:type="dxa"/>
          </w:tcPr>
          <w:p w14:paraId="31E83474" w14:textId="6AC22863" w:rsidR="00380AEE" w:rsidRPr="001A4544" w:rsidRDefault="00380AEE" w:rsidP="00380AEE">
            <w:pPr>
              <w:rPr>
                <w:rFonts w:ascii="Times New Roman" w:hAnsi="Times New Roman" w:cs="Times New Roman"/>
                <w:b/>
                <w:bCs/>
              </w:rPr>
            </w:pPr>
          </w:p>
        </w:tc>
      </w:tr>
      <w:tr w:rsidR="00380AEE" w14:paraId="202D509C" w14:textId="77777777" w:rsidTr="00380AEE">
        <w:tc>
          <w:tcPr>
            <w:tcW w:w="4814" w:type="dxa"/>
          </w:tcPr>
          <w:p w14:paraId="58D33251" w14:textId="7DD081C6" w:rsidR="00380AEE" w:rsidRPr="001A4544" w:rsidRDefault="00380AEE" w:rsidP="00380AEE">
            <w:pPr>
              <w:rPr>
                <w:rFonts w:ascii="Times New Roman" w:hAnsi="Times New Roman" w:cs="Times New Roman"/>
                <w:b/>
                <w:bCs/>
              </w:rPr>
            </w:pPr>
            <w:r w:rsidRPr="001A4544">
              <w:rPr>
                <w:rFonts w:ascii="Times New Roman" w:hAnsi="Times New Roman" w:cs="Times New Roman"/>
                <w:kern w:val="0"/>
              </w:rPr>
              <w:t>Forvaltning</w:t>
            </w:r>
          </w:p>
        </w:tc>
        <w:tc>
          <w:tcPr>
            <w:tcW w:w="4814" w:type="dxa"/>
          </w:tcPr>
          <w:p w14:paraId="393E2564" w14:textId="35944B5C" w:rsidR="00380AEE" w:rsidRPr="001A4544" w:rsidRDefault="00380AEE" w:rsidP="00380AEE">
            <w:pPr>
              <w:rPr>
                <w:rFonts w:ascii="Times New Roman" w:hAnsi="Times New Roman" w:cs="Times New Roman"/>
                <w:b/>
                <w:bCs/>
              </w:rPr>
            </w:pPr>
          </w:p>
        </w:tc>
      </w:tr>
      <w:tr w:rsidR="00380AEE" w14:paraId="22A9B0FE" w14:textId="77777777" w:rsidTr="00380AEE">
        <w:tc>
          <w:tcPr>
            <w:tcW w:w="4814" w:type="dxa"/>
          </w:tcPr>
          <w:p w14:paraId="057A3E00" w14:textId="2362B151" w:rsidR="00380AEE" w:rsidRPr="001A4544" w:rsidRDefault="00380AEE" w:rsidP="00380AEE">
            <w:pPr>
              <w:rPr>
                <w:rFonts w:ascii="Times New Roman" w:hAnsi="Times New Roman" w:cs="Times New Roman"/>
                <w:b/>
                <w:bCs/>
              </w:rPr>
            </w:pPr>
            <w:r w:rsidRPr="001A4544">
              <w:rPr>
                <w:rFonts w:ascii="Times New Roman" w:hAnsi="Times New Roman" w:cs="Times New Roman"/>
                <w:kern w:val="0"/>
              </w:rPr>
              <w:t>Magtens tredeling</w:t>
            </w:r>
          </w:p>
        </w:tc>
        <w:tc>
          <w:tcPr>
            <w:tcW w:w="4814" w:type="dxa"/>
          </w:tcPr>
          <w:p w14:paraId="3DA94ADC" w14:textId="44D96297" w:rsidR="00380AEE" w:rsidRPr="001A4544" w:rsidRDefault="00380AEE" w:rsidP="00380AEE">
            <w:pPr>
              <w:rPr>
                <w:rFonts w:ascii="Times New Roman" w:hAnsi="Times New Roman" w:cs="Times New Roman"/>
              </w:rPr>
            </w:pPr>
            <w:r w:rsidRPr="001A4544">
              <w:rPr>
                <w:rFonts w:ascii="Times New Roman" w:hAnsi="Times New Roman" w:cs="Times New Roman"/>
                <w:kern w:val="0"/>
              </w:rPr>
              <w:t>Lovgivende magt</w:t>
            </w:r>
            <w:r w:rsidR="00B6397B" w:rsidRPr="001A4544">
              <w:rPr>
                <w:rFonts w:ascii="Times New Roman" w:hAnsi="Times New Roman" w:cs="Times New Roman"/>
                <w:kern w:val="0"/>
              </w:rPr>
              <w:t>:</w:t>
            </w:r>
            <w:r w:rsidR="00B6397B" w:rsidRPr="001A4544">
              <w:rPr>
                <w:rFonts w:ascii="Times New Roman" w:hAnsi="Times New Roman" w:cs="Times New Roman"/>
                <w:kern w:val="0"/>
              </w:rPr>
              <w:br/>
            </w:r>
            <w:r w:rsidR="00B6397B" w:rsidRPr="001A4544">
              <w:rPr>
                <w:rFonts w:ascii="Times New Roman" w:hAnsi="Times New Roman" w:cs="Times New Roman"/>
              </w:rPr>
              <w:t>Udøvende magt:</w:t>
            </w:r>
            <w:r w:rsidR="00B6397B" w:rsidRPr="001A4544">
              <w:rPr>
                <w:rFonts w:ascii="Times New Roman" w:hAnsi="Times New Roman" w:cs="Times New Roman"/>
              </w:rPr>
              <w:br/>
              <w:t>Dømmende magt:</w:t>
            </w:r>
          </w:p>
        </w:tc>
      </w:tr>
    </w:tbl>
    <w:p w14:paraId="0E72BAF8" w14:textId="77777777" w:rsidR="004C5F47" w:rsidRDefault="004C5F47" w:rsidP="004C5F47">
      <w:pPr>
        <w:rPr>
          <w:rFonts w:ascii="Times New Roman" w:hAnsi="Times New Roman" w:cs="Times New Roman"/>
          <w:b/>
          <w:bCs/>
        </w:rPr>
      </w:pPr>
    </w:p>
    <w:p w14:paraId="479743FF" w14:textId="77777777" w:rsidR="005D627C" w:rsidRDefault="009925D2" w:rsidP="00566A49">
      <w:pPr>
        <w:pStyle w:val="Listeafsnit"/>
        <w:numPr>
          <w:ilvl w:val="0"/>
          <w:numId w:val="13"/>
        </w:numPr>
        <w:rPr>
          <w:rFonts w:ascii="Times New Roman" w:hAnsi="Times New Roman" w:cs="Times New Roman"/>
        </w:rPr>
      </w:pPr>
      <w:r w:rsidRPr="005D627C">
        <w:rPr>
          <w:rFonts w:ascii="Times New Roman" w:hAnsi="Times New Roman" w:cs="Times New Roman"/>
        </w:rPr>
        <w:t xml:space="preserve">På hvilken måde er regeringen og forvaltningen </w:t>
      </w:r>
      <w:r w:rsidR="005D627C" w:rsidRPr="005D627C">
        <w:rPr>
          <w:rFonts w:ascii="Times New Roman" w:hAnsi="Times New Roman" w:cs="Times New Roman"/>
        </w:rPr>
        <w:t>en del af både den lovgivende og udøvende magt i Danmark</w:t>
      </w:r>
      <w:r w:rsidR="005D627C">
        <w:rPr>
          <w:rFonts w:ascii="Times New Roman" w:hAnsi="Times New Roman" w:cs="Times New Roman"/>
        </w:rPr>
        <w:t>?</w:t>
      </w:r>
    </w:p>
    <w:p w14:paraId="35ADDB0B" w14:textId="344B9696" w:rsidR="00314DB2" w:rsidRPr="00123763" w:rsidRDefault="004C5F47" w:rsidP="00123763">
      <w:pPr>
        <w:pStyle w:val="Listeafsnit"/>
        <w:numPr>
          <w:ilvl w:val="0"/>
          <w:numId w:val="13"/>
        </w:numPr>
        <w:rPr>
          <w:rFonts w:ascii="Times New Roman" w:hAnsi="Times New Roman" w:cs="Times New Roman"/>
        </w:rPr>
      </w:pPr>
      <w:r w:rsidRPr="005D627C">
        <w:rPr>
          <w:rFonts w:ascii="Times New Roman" w:hAnsi="Times New Roman" w:cs="Times New Roman"/>
        </w:rPr>
        <w:t xml:space="preserve">Hvorfor er det vigtigt at have en adskillelse af magten? Her må I gerne inddrage jeres viden om forskellige styreformer, som I har lært om tidligere i forløbet. </w:t>
      </w:r>
      <w:r w:rsidR="005D627C">
        <w:rPr>
          <w:rFonts w:ascii="Times New Roman" w:hAnsi="Times New Roman" w:cs="Times New Roman"/>
        </w:rPr>
        <w:br/>
      </w:r>
      <w:r w:rsidR="00566A49" w:rsidRPr="00123763">
        <w:rPr>
          <w:rFonts w:ascii="Times New Roman" w:hAnsi="Times New Roman" w:cs="Times New Roman"/>
        </w:rPr>
        <w:br/>
      </w:r>
    </w:p>
    <w:p w14:paraId="77F3884D" w14:textId="77777777" w:rsidR="002F5DBD" w:rsidRDefault="002F5DBD" w:rsidP="002F5DBD">
      <w:pPr>
        <w:rPr>
          <w:rFonts w:ascii="Times New Roman" w:hAnsi="Times New Roman" w:cs="Times New Roman"/>
        </w:rPr>
      </w:pPr>
    </w:p>
    <w:p w14:paraId="6989C930" w14:textId="77777777" w:rsidR="002F5DBD" w:rsidRPr="002F5DBD" w:rsidRDefault="002F5DBD" w:rsidP="002F5DBD">
      <w:pPr>
        <w:rPr>
          <w:rFonts w:ascii="Times New Roman" w:hAnsi="Times New Roman" w:cs="Times New Roman"/>
        </w:rPr>
      </w:pPr>
    </w:p>
    <w:p w14:paraId="1FF3CBC6" w14:textId="3D2E2AFD" w:rsidR="00030398" w:rsidRDefault="00566A49" w:rsidP="00030398">
      <w:pPr>
        <w:jc w:val="center"/>
        <w:rPr>
          <w:rFonts w:ascii="Times New Roman" w:hAnsi="Times New Roman" w:cs="Times New Roman"/>
          <w:sz w:val="40"/>
          <w:szCs w:val="40"/>
        </w:rPr>
      </w:pPr>
      <w:r w:rsidRPr="00566A49">
        <w:rPr>
          <w:rFonts w:ascii="Times New Roman" w:hAnsi="Times New Roman" w:cs="Times New Roman"/>
          <w:sz w:val="40"/>
          <w:szCs w:val="40"/>
        </w:rPr>
        <w:lastRenderedPageBreak/>
        <w:t>Sekvens 2: Lars Løkke – Negativ Parlamentarism</w:t>
      </w:r>
      <w:r w:rsidR="00030398">
        <w:rPr>
          <w:rFonts w:ascii="Times New Roman" w:hAnsi="Times New Roman" w:cs="Times New Roman"/>
          <w:sz w:val="40"/>
          <w:szCs w:val="40"/>
        </w:rPr>
        <w:t>e</w:t>
      </w:r>
      <w:r w:rsidR="00AC3DBD">
        <w:rPr>
          <w:rFonts w:ascii="Times New Roman" w:hAnsi="Times New Roman" w:cs="Times New Roman"/>
          <w:sz w:val="40"/>
          <w:szCs w:val="40"/>
        </w:rPr>
        <w:br/>
      </w:r>
      <w:r w:rsidR="00AC3DBD" w:rsidRPr="009E5848">
        <w:rPr>
          <w:i/>
          <w:iCs/>
          <w:noProof/>
          <w:sz w:val="36"/>
          <w:szCs w:val="36"/>
          <w:lang w:val="en-US"/>
        </w:rPr>
        <w:drawing>
          <wp:inline distT="0" distB="0" distL="0" distR="0" wp14:anchorId="2F34054D" wp14:editId="38282B7E">
            <wp:extent cx="5102679" cy="2663579"/>
            <wp:effectExtent l="0" t="0" r="3175" b="3810"/>
            <wp:docPr id="1647961336" name="Billede 1" descr="Et billede, der indeholder Ansigt, mikrofon, person, mennes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61336" name="Billede 1" descr="Et billede, der indeholder Ansigt, mikrofon, person, menneske&#10;&#10;Automatisk genereret beskrivelse"/>
                    <pic:cNvPicPr/>
                  </pic:nvPicPr>
                  <pic:blipFill>
                    <a:blip r:embed="rId5"/>
                    <a:stretch>
                      <a:fillRect/>
                    </a:stretch>
                  </pic:blipFill>
                  <pic:spPr>
                    <a:xfrm>
                      <a:off x="0" y="0"/>
                      <a:ext cx="5115493" cy="2670268"/>
                    </a:xfrm>
                    <a:prstGeom prst="rect">
                      <a:avLst/>
                    </a:prstGeom>
                  </pic:spPr>
                </pic:pic>
              </a:graphicData>
            </a:graphic>
          </wp:inline>
        </w:drawing>
      </w:r>
    </w:p>
    <w:p w14:paraId="5F89BAA6" w14:textId="2D249605" w:rsidR="006B1B02" w:rsidRPr="006B1B02" w:rsidRDefault="004C0020" w:rsidP="00030398">
      <w:pPr>
        <w:pStyle w:val="Listeafsnit"/>
        <w:numPr>
          <w:ilvl w:val="0"/>
          <w:numId w:val="14"/>
        </w:numPr>
        <w:rPr>
          <w:rFonts w:ascii="Times New Roman" w:hAnsi="Times New Roman" w:cs="Times New Roman"/>
          <w:u w:val="single"/>
        </w:rPr>
      </w:pPr>
      <w:r w:rsidRPr="006B1B02">
        <w:rPr>
          <w:rFonts w:ascii="Times New Roman" w:hAnsi="Times New Roman" w:cs="Times New Roman"/>
        </w:rPr>
        <w:t xml:space="preserve">Læs </w:t>
      </w:r>
      <w:hyperlink r:id="rId6" w:history="1">
        <w:r w:rsidRPr="006B1B02">
          <w:rPr>
            <w:rStyle w:val="Hyperlink"/>
            <w:rFonts w:ascii="Times New Roman" w:hAnsi="Times New Roman" w:cs="Times New Roman"/>
          </w:rPr>
          <w:t>https://www.kristeligt-dagblad.dk/danmark/den-negative-parlamentarisme-gavner-lars-loekke</w:t>
        </w:r>
      </w:hyperlink>
      <w:r w:rsidR="00BF27DE">
        <w:t>. Artiklen er fra den 9. maj 2019 – cirka et måned før Lars løkke udskriver valg. På daværende tidspunkt havde Lars Løkke været statsminister i 4 år.</w:t>
      </w:r>
    </w:p>
    <w:p w14:paraId="54E87F72" w14:textId="6BF98C56" w:rsidR="00030398" w:rsidRPr="006B1B02" w:rsidRDefault="004C0020" w:rsidP="00030398">
      <w:pPr>
        <w:pStyle w:val="Listeafsnit"/>
        <w:numPr>
          <w:ilvl w:val="0"/>
          <w:numId w:val="14"/>
        </w:numPr>
        <w:rPr>
          <w:rFonts w:ascii="Times New Roman" w:hAnsi="Times New Roman" w:cs="Times New Roman"/>
          <w:u w:val="single"/>
        </w:rPr>
      </w:pPr>
      <w:r w:rsidRPr="006B1B02">
        <w:rPr>
          <w:rFonts w:ascii="Times New Roman" w:hAnsi="Times New Roman" w:cs="Times New Roman"/>
        </w:rPr>
        <w:t>besvar spørgsmålene</w:t>
      </w:r>
    </w:p>
    <w:p w14:paraId="7D088DEF" w14:textId="3A36FFDF" w:rsidR="004C0020" w:rsidRPr="006B1B02" w:rsidRDefault="004C0020" w:rsidP="004C0020">
      <w:pPr>
        <w:pStyle w:val="Listeafsnit"/>
        <w:numPr>
          <w:ilvl w:val="1"/>
          <w:numId w:val="8"/>
        </w:numPr>
        <w:rPr>
          <w:rFonts w:ascii="Times New Roman" w:hAnsi="Times New Roman" w:cs="Times New Roman"/>
        </w:rPr>
      </w:pPr>
      <w:r w:rsidRPr="006B1B02">
        <w:rPr>
          <w:rFonts w:ascii="Times New Roman" w:hAnsi="Times New Roman" w:cs="Times New Roman"/>
        </w:rPr>
        <w:t xml:space="preserve">Hvad er negativ parlamentarisme? </w:t>
      </w:r>
    </w:p>
    <w:p w14:paraId="41DFF2B4" w14:textId="66955B20" w:rsidR="004C0020" w:rsidRPr="006B1B02" w:rsidRDefault="004C0020" w:rsidP="004C0020">
      <w:pPr>
        <w:pStyle w:val="Listeafsnit"/>
        <w:numPr>
          <w:ilvl w:val="1"/>
          <w:numId w:val="8"/>
        </w:numPr>
        <w:rPr>
          <w:rFonts w:ascii="Times New Roman" w:hAnsi="Times New Roman" w:cs="Times New Roman"/>
        </w:rPr>
      </w:pPr>
      <w:r w:rsidRPr="006B1B02">
        <w:rPr>
          <w:rFonts w:ascii="Times New Roman" w:hAnsi="Times New Roman" w:cs="Times New Roman"/>
        </w:rPr>
        <w:t>Hvad er et mistillidsvotum?</w:t>
      </w:r>
    </w:p>
    <w:p w14:paraId="122B4ADA" w14:textId="69195297" w:rsidR="00A1103F" w:rsidRPr="006B1B02" w:rsidRDefault="00A1103F" w:rsidP="004C0020">
      <w:pPr>
        <w:pStyle w:val="Listeafsnit"/>
        <w:numPr>
          <w:ilvl w:val="1"/>
          <w:numId w:val="8"/>
        </w:numPr>
        <w:rPr>
          <w:rFonts w:ascii="Times New Roman" w:hAnsi="Times New Roman" w:cs="Times New Roman"/>
        </w:rPr>
      </w:pPr>
      <w:r w:rsidRPr="006B1B02">
        <w:rPr>
          <w:rFonts w:ascii="Times New Roman" w:hAnsi="Times New Roman" w:cs="Times New Roman"/>
        </w:rPr>
        <w:t>Hvad menes der med passiv parlamentariske grundlag</w:t>
      </w:r>
      <w:r w:rsidR="008846A9" w:rsidRPr="006B1B02">
        <w:rPr>
          <w:rFonts w:ascii="Times New Roman" w:hAnsi="Times New Roman" w:cs="Times New Roman"/>
        </w:rPr>
        <w:t xml:space="preserve"> – Hvorfor frygter Lars Løkke ikke at Nye Borgerlige forsvinder?</w:t>
      </w:r>
    </w:p>
    <w:p w14:paraId="267B38C9" w14:textId="293EAA4C" w:rsidR="00F0116B" w:rsidRPr="004C0020" w:rsidRDefault="00F0116B" w:rsidP="004C0020">
      <w:pPr>
        <w:pStyle w:val="Listeafsnit"/>
        <w:numPr>
          <w:ilvl w:val="1"/>
          <w:numId w:val="8"/>
        </w:numPr>
        <w:rPr>
          <w:rFonts w:ascii="Times New Roman" w:hAnsi="Times New Roman" w:cs="Times New Roman"/>
        </w:rPr>
      </w:pPr>
      <w:r w:rsidRPr="006B1B02">
        <w:rPr>
          <w:rFonts w:ascii="Times New Roman" w:hAnsi="Times New Roman" w:cs="Times New Roman"/>
        </w:rPr>
        <w:t xml:space="preserve">Forklar hvordan negativ parlamentarisme </w:t>
      </w:r>
      <w:r w:rsidR="006336DF" w:rsidRPr="006B1B02">
        <w:rPr>
          <w:rFonts w:ascii="Times New Roman" w:hAnsi="Times New Roman" w:cs="Times New Roman"/>
        </w:rPr>
        <w:t>(</w:t>
      </w:r>
      <w:r w:rsidRPr="006B1B02">
        <w:rPr>
          <w:rFonts w:ascii="Times New Roman" w:hAnsi="Times New Roman" w:cs="Times New Roman"/>
        </w:rPr>
        <w:t>i dette tilfælde</w:t>
      </w:r>
      <w:r w:rsidR="006336DF" w:rsidRPr="006B1B02">
        <w:rPr>
          <w:rFonts w:ascii="Times New Roman" w:hAnsi="Times New Roman" w:cs="Times New Roman"/>
        </w:rPr>
        <w:t xml:space="preserve">) </w:t>
      </w:r>
      <w:r w:rsidRPr="006B1B02">
        <w:rPr>
          <w:rFonts w:ascii="Times New Roman" w:hAnsi="Times New Roman" w:cs="Times New Roman"/>
        </w:rPr>
        <w:t xml:space="preserve">ikke </w:t>
      </w:r>
      <w:r w:rsidR="00E33EE3" w:rsidRPr="006B1B02">
        <w:rPr>
          <w:rFonts w:ascii="Times New Roman" w:hAnsi="Times New Roman" w:cs="Times New Roman"/>
        </w:rPr>
        <w:t>resulterer i at magten ligger hos ydre partierne</w:t>
      </w:r>
      <w:r w:rsidR="006336DF" w:rsidRPr="006B1B02">
        <w:rPr>
          <w:rFonts w:ascii="Times New Roman" w:hAnsi="Times New Roman" w:cs="Times New Roman"/>
        </w:rPr>
        <w:t xml:space="preserve"> (Nye Borgerlige og Stram kurs)</w:t>
      </w:r>
      <w:r w:rsidR="00E33EE3" w:rsidRPr="006B1B02">
        <w:rPr>
          <w:rFonts w:ascii="Times New Roman" w:hAnsi="Times New Roman" w:cs="Times New Roman"/>
        </w:rPr>
        <w:t xml:space="preserve"> som jo i teorien kunne væl</w:t>
      </w:r>
      <w:r w:rsidR="006336DF" w:rsidRPr="006B1B02">
        <w:rPr>
          <w:rFonts w:ascii="Times New Roman" w:hAnsi="Times New Roman" w:cs="Times New Roman"/>
        </w:rPr>
        <w:t xml:space="preserve">te regeringen? </w:t>
      </w:r>
      <w:r w:rsidR="00CA0EA8" w:rsidRPr="006B1B02">
        <w:rPr>
          <w:rFonts w:ascii="Times New Roman" w:hAnsi="Times New Roman" w:cs="Times New Roman"/>
        </w:rPr>
        <w:t>Med andre ord – hvorfor straffer Nye borgerlige og Stram Kurs ikke venstre ved at vælte</w:t>
      </w:r>
      <w:r w:rsidR="00BF27DE">
        <w:rPr>
          <w:rFonts w:ascii="Times New Roman" w:hAnsi="Times New Roman" w:cs="Times New Roman"/>
        </w:rPr>
        <w:t xml:space="preserve"> den daværende</w:t>
      </w:r>
      <w:r w:rsidR="00CA0EA8">
        <w:rPr>
          <w:rFonts w:ascii="Times New Roman" w:hAnsi="Times New Roman" w:cs="Times New Roman"/>
        </w:rPr>
        <w:t xml:space="preserve"> regeringen?</w:t>
      </w:r>
    </w:p>
    <w:p w14:paraId="6188E832" w14:textId="77777777" w:rsidR="00030398" w:rsidRPr="00030398" w:rsidRDefault="00030398" w:rsidP="00030398">
      <w:pPr>
        <w:rPr>
          <w:rFonts w:ascii="Times New Roman" w:hAnsi="Times New Roman" w:cs="Times New Roman"/>
        </w:rPr>
      </w:pPr>
    </w:p>
    <w:p w14:paraId="31F6E8E9" w14:textId="5A2D0808" w:rsidR="00030398" w:rsidRPr="00030398" w:rsidRDefault="00030398" w:rsidP="00030398">
      <w:pPr>
        <w:jc w:val="center"/>
        <w:rPr>
          <w:rFonts w:ascii="Times New Roman" w:hAnsi="Times New Roman" w:cs="Times New Roman"/>
          <w:b/>
          <w:bCs/>
        </w:rPr>
      </w:pPr>
      <w:r w:rsidRPr="00566A49">
        <w:rPr>
          <w:rFonts w:ascii="Times New Roman" w:hAnsi="Times New Roman" w:cs="Times New Roman"/>
          <w:sz w:val="40"/>
          <w:szCs w:val="40"/>
        </w:rPr>
        <w:t xml:space="preserve">Sekvens </w:t>
      </w:r>
      <w:r>
        <w:rPr>
          <w:rFonts w:ascii="Times New Roman" w:hAnsi="Times New Roman" w:cs="Times New Roman"/>
          <w:sz w:val="40"/>
          <w:szCs w:val="40"/>
        </w:rPr>
        <w:t>3</w:t>
      </w:r>
      <w:r w:rsidRPr="00566A49">
        <w:rPr>
          <w:rFonts w:ascii="Times New Roman" w:hAnsi="Times New Roman" w:cs="Times New Roman"/>
          <w:sz w:val="40"/>
          <w:szCs w:val="40"/>
        </w:rPr>
        <w:t xml:space="preserve">: </w:t>
      </w:r>
      <w:r w:rsidR="009B4394">
        <w:rPr>
          <w:rFonts w:ascii="Times New Roman" w:hAnsi="Times New Roman" w:cs="Times New Roman"/>
          <w:sz w:val="40"/>
          <w:szCs w:val="40"/>
        </w:rPr>
        <w:t>U</w:t>
      </w:r>
      <w:r>
        <w:rPr>
          <w:rFonts w:ascii="Times New Roman" w:hAnsi="Times New Roman" w:cs="Times New Roman"/>
          <w:sz w:val="40"/>
          <w:szCs w:val="40"/>
        </w:rPr>
        <w:t>dfordret lovgivningsproces = udfordr</w:t>
      </w:r>
      <w:r w:rsidR="00F2464D">
        <w:rPr>
          <w:rFonts w:ascii="Times New Roman" w:hAnsi="Times New Roman" w:cs="Times New Roman"/>
          <w:sz w:val="40"/>
          <w:szCs w:val="40"/>
        </w:rPr>
        <w:t>et</w:t>
      </w:r>
      <w:r>
        <w:rPr>
          <w:rFonts w:ascii="Times New Roman" w:hAnsi="Times New Roman" w:cs="Times New Roman"/>
          <w:sz w:val="40"/>
          <w:szCs w:val="40"/>
        </w:rPr>
        <w:t xml:space="preserve"> demokratiet?</w:t>
      </w:r>
    </w:p>
    <w:p w14:paraId="028353D5" w14:textId="1868CEF3" w:rsidR="00C1284D" w:rsidRDefault="00CA47DD" w:rsidP="009453DC">
      <w:pPr>
        <w:pStyle w:val="Listeafsnit"/>
        <w:numPr>
          <w:ilvl w:val="0"/>
          <w:numId w:val="16"/>
        </w:numPr>
        <w:rPr>
          <w:rFonts w:ascii="Times New Roman" w:hAnsi="Times New Roman" w:cs="Times New Roman"/>
        </w:rPr>
      </w:pPr>
      <w:r>
        <w:rPr>
          <w:rFonts w:ascii="Times New Roman" w:hAnsi="Times New Roman" w:cs="Times New Roman"/>
        </w:rPr>
        <w:t>Den juridiske tænketank Justitia udgav d. 15 juli 2024 rapporten ”udfordringer i lovgivningsprocessen. Læs</w:t>
      </w:r>
      <w:r w:rsidR="00F515FB" w:rsidRPr="009453DC">
        <w:rPr>
          <w:rFonts w:ascii="Times New Roman" w:hAnsi="Times New Roman" w:cs="Times New Roman"/>
        </w:rPr>
        <w:t>:</w:t>
      </w:r>
      <w:r w:rsidR="00BF27DE" w:rsidRPr="00BF27DE">
        <w:t xml:space="preserve"> </w:t>
      </w:r>
      <w:hyperlink r:id="rId7" w:history="1">
        <w:r w:rsidR="00E15240" w:rsidRPr="00E15240">
          <w:rPr>
            <w:rStyle w:val="Hyperlink"/>
          </w:rPr>
          <w:t>https://justitia-int.org/rapport-udfordringer-i-lovgivningsprocessen/</w:t>
        </w:r>
      </w:hyperlink>
    </w:p>
    <w:p w14:paraId="0BFA9EC7" w14:textId="4CDE7E93" w:rsidR="009453DC" w:rsidRPr="009453DC" w:rsidRDefault="009453DC" w:rsidP="009453DC">
      <w:pPr>
        <w:pStyle w:val="Listeafsnit"/>
        <w:numPr>
          <w:ilvl w:val="0"/>
          <w:numId w:val="16"/>
        </w:numPr>
        <w:rPr>
          <w:rFonts w:ascii="Times New Roman" w:hAnsi="Times New Roman" w:cs="Times New Roman"/>
        </w:rPr>
      </w:pPr>
      <w:r>
        <w:rPr>
          <w:rFonts w:ascii="Times New Roman" w:hAnsi="Times New Roman" w:cs="Times New Roman"/>
        </w:rPr>
        <w:t>Besvar følgende spørgsmål</w:t>
      </w:r>
    </w:p>
    <w:p w14:paraId="65C23E66" w14:textId="72F60A4B" w:rsidR="00F26CF0" w:rsidRDefault="00D531E0" w:rsidP="00D42FF6">
      <w:pPr>
        <w:pStyle w:val="Listeafsnit"/>
        <w:numPr>
          <w:ilvl w:val="0"/>
          <w:numId w:val="9"/>
        </w:numPr>
        <w:rPr>
          <w:rFonts w:ascii="Times New Roman" w:hAnsi="Times New Roman" w:cs="Times New Roman"/>
        </w:rPr>
      </w:pPr>
      <w:r>
        <w:rPr>
          <w:rFonts w:ascii="Times New Roman" w:hAnsi="Times New Roman" w:cs="Times New Roman"/>
        </w:rPr>
        <w:t>Hvilke udfordringer</w:t>
      </w:r>
      <w:r w:rsidR="00F373DA">
        <w:rPr>
          <w:rFonts w:ascii="Times New Roman" w:hAnsi="Times New Roman" w:cs="Times New Roman"/>
        </w:rPr>
        <w:t xml:space="preserve"> ved lovgivningsprocessen </w:t>
      </w:r>
      <w:r>
        <w:rPr>
          <w:rFonts w:ascii="Times New Roman" w:hAnsi="Times New Roman" w:cs="Times New Roman"/>
        </w:rPr>
        <w:t xml:space="preserve">beskriver </w:t>
      </w:r>
      <w:r w:rsidR="00BF27DE">
        <w:rPr>
          <w:rFonts w:ascii="Times New Roman" w:hAnsi="Times New Roman" w:cs="Times New Roman"/>
        </w:rPr>
        <w:t>rapporten</w:t>
      </w:r>
      <w:r>
        <w:rPr>
          <w:rFonts w:ascii="Times New Roman" w:hAnsi="Times New Roman" w:cs="Times New Roman"/>
        </w:rPr>
        <w:t>?</w:t>
      </w:r>
    </w:p>
    <w:p w14:paraId="665DCE87" w14:textId="74D335C2" w:rsidR="00D42FF6" w:rsidRDefault="00711E98" w:rsidP="00D42FF6">
      <w:pPr>
        <w:pStyle w:val="Listeafsnit"/>
        <w:numPr>
          <w:ilvl w:val="0"/>
          <w:numId w:val="9"/>
        </w:numPr>
        <w:rPr>
          <w:rFonts w:ascii="Times New Roman" w:hAnsi="Times New Roman" w:cs="Times New Roman"/>
        </w:rPr>
      </w:pPr>
      <w:r>
        <w:rPr>
          <w:rFonts w:ascii="Times New Roman" w:hAnsi="Times New Roman" w:cs="Times New Roman"/>
        </w:rPr>
        <w:t>Tænk tilbage på vores første forløb</w:t>
      </w:r>
      <w:r w:rsidR="007A2DD8">
        <w:rPr>
          <w:rFonts w:ascii="Times New Roman" w:hAnsi="Times New Roman" w:cs="Times New Roman"/>
        </w:rPr>
        <w:t xml:space="preserve"> – hvilke paralleller kan du drage til de problematikker der nævnes i artiklen?</w:t>
      </w:r>
    </w:p>
    <w:p w14:paraId="338F6B1E" w14:textId="20567815" w:rsidR="001B5270" w:rsidRDefault="00F373DA" w:rsidP="00D42FF6">
      <w:pPr>
        <w:pStyle w:val="Listeafsnit"/>
        <w:numPr>
          <w:ilvl w:val="0"/>
          <w:numId w:val="9"/>
        </w:numPr>
        <w:rPr>
          <w:rFonts w:ascii="Times New Roman" w:hAnsi="Times New Roman" w:cs="Times New Roman"/>
        </w:rPr>
      </w:pPr>
      <w:r>
        <w:rPr>
          <w:rFonts w:ascii="Times New Roman" w:hAnsi="Times New Roman" w:cs="Times New Roman"/>
        </w:rPr>
        <w:t>Kan man argumenterer for, at</w:t>
      </w:r>
      <w:r w:rsidR="001B5270">
        <w:rPr>
          <w:rFonts w:ascii="Times New Roman" w:hAnsi="Times New Roman" w:cs="Times New Roman"/>
        </w:rPr>
        <w:t xml:space="preserve"> </w:t>
      </w:r>
      <w:r w:rsidR="00116D47">
        <w:rPr>
          <w:rFonts w:ascii="Times New Roman" w:hAnsi="Times New Roman" w:cs="Times New Roman"/>
        </w:rPr>
        <w:t>udfordringerne er</w:t>
      </w:r>
      <w:r w:rsidR="001B5270">
        <w:rPr>
          <w:rFonts w:ascii="Times New Roman" w:hAnsi="Times New Roman" w:cs="Times New Roman"/>
        </w:rPr>
        <w:t xml:space="preserve"> en</w:t>
      </w:r>
      <w:r w:rsidR="001D3A1E">
        <w:rPr>
          <w:rFonts w:ascii="Times New Roman" w:hAnsi="Times New Roman" w:cs="Times New Roman"/>
        </w:rPr>
        <w:t xml:space="preserve"> decideret</w:t>
      </w:r>
      <w:r w:rsidR="001B5270">
        <w:rPr>
          <w:rFonts w:ascii="Times New Roman" w:hAnsi="Times New Roman" w:cs="Times New Roman"/>
        </w:rPr>
        <w:t xml:space="preserve"> trussel mod demokratiet? </w:t>
      </w:r>
    </w:p>
    <w:p w14:paraId="07372DA7" w14:textId="77777777" w:rsidR="00E10A36" w:rsidRPr="00E10A36" w:rsidRDefault="001D3A1E" w:rsidP="00D15D82">
      <w:pPr>
        <w:pStyle w:val="Listeafsnit"/>
        <w:numPr>
          <w:ilvl w:val="0"/>
          <w:numId w:val="9"/>
        </w:numPr>
        <w:rPr>
          <w:rFonts w:ascii="Abadi Extra Light" w:hAnsi="Abadi Extra Light" w:cs="Times New Roman"/>
        </w:rPr>
      </w:pPr>
      <w:r>
        <w:rPr>
          <w:rFonts w:ascii="Times New Roman" w:hAnsi="Times New Roman" w:cs="Times New Roman"/>
        </w:rPr>
        <w:lastRenderedPageBreak/>
        <w:t>Undersøg om</w:t>
      </w:r>
      <w:r w:rsidR="00941E84">
        <w:rPr>
          <w:rFonts w:ascii="Times New Roman" w:hAnsi="Times New Roman" w:cs="Times New Roman"/>
        </w:rPr>
        <w:t xml:space="preserve"> udfordringerne ved</w:t>
      </w:r>
      <w:r w:rsidR="000E3D0E">
        <w:rPr>
          <w:rFonts w:ascii="Times New Roman" w:hAnsi="Times New Roman" w:cs="Times New Roman"/>
        </w:rPr>
        <w:t xml:space="preserve"> lovgivningsprocessen </w:t>
      </w:r>
      <w:r w:rsidR="00941E84">
        <w:rPr>
          <w:rFonts w:ascii="Times New Roman" w:hAnsi="Times New Roman" w:cs="Times New Roman"/>
        </w:rPr>
        <w:t xml:space="preserve">står i strid </w:t>
      </w:r>
      <w:r w:rsidR="00632D98">
        <w:rPr>
          <w:rFonts w:ascii="Times New Roman" w:hAnsi="Times New Roman" w:cs="Times New Roman"/>
        </w:rPr>
        <w:t>med Hal Kochs demokratiopfattelse</w:t>
      </w:r>
      <w:r w:rsidR="005C7813">
        <w:rPr>
          <w:rFonts w:ascii="Times New Roman" w:hAnsi="Times New Roman" w:cs="Times New Roman"/>
        </w:rPr>
        <w:t xml:space="preserve">: </w:t>
      </w:r>
    </w:p>
    <w:p w14:paraId="06226D59" w14:textId="42886FD6" w:rsidR="004F25F4" w:rsidRPr="00414FF8" w:rsidRDefault="00D84A86" w:rsidP="00D15D82">
      <w:pPr>
        <w:pStyle w:val="Listeafsnit"/>
        <w:numPr>
          <w:ilvl w:val="0"/>
          <w:numId w:val="9"/>
        </w:numPr>
        <w:rPr>
          <w:rFonts w:ascii="Abadi Extra Light" w:hAnsi="Abadi Extra Light" w:cs="Times New Roman"/>
        </w:rPr>
      </w:pPr>
      <w:r w:rsidRPr="005C7813">
        <w:rPr>
          <w:rFonts w:ascii="Abadi Extra Light" w:hAnsi="Abadi Extra Light" w:cs="Times New Roman"/>
          <w:i/>
          <w:iCs/>
        </w:rPr>
        <w:t>Når to, tre eller flere – muligvis et helt folk – skal træffe en afgørelse om fremtiden eller fastlægge love for deres indbyrdes samkvem, kan man være nogenlunde sikker på, at der vil opstå uenighed. Mennesker er forskellige, lever under forskellige kår, har forskellige interesser; derfor vil de også dømme forskelligt og have forskellige ønsker. Der opstår således konflikter, små og store mellem hinanden. Afgørelsen skal imidlertid træffes, og loven skal fastlægges; derfor må man finde en løsning på konflikten. I det store og hele findes der kun to veje til at finde denne løsning: 1) man kan slås sig til rette, hvilket vil sige, at det bliver den stærkeres vilje som råder; således går det til i junglen; ofte er det imidlertid vanskeligt at se nogen forskel på menneskers og jungledyrs optræden, 2) man kan tale sig til rette, hvilket vil sige, at man gennem en samtale mellem de stridende parter søger at få sagen alsidigt belyst, og at de samtalende parter virkelig bestræber sig for – det må ikke glemmes – gennem samtalen at nå til en rigtigere og rimeligere forståelse af konfliktens problem. Dette er demokrati. Det er samtalen (dialogen) og dens gensidige forståelse og respekt, som er demokratiets væsen. Hvor dette glipper, vil man uvægerligt falde tilbage til magtkampen. Således forstået er demokratiet noget langt mere omfattende end en bestemt samfundsmæssig styreform. [...]</w:t>
      </w:r>
      <w:r w:rsidRPr="005C7813">
        <w:rPr>
          <w:rFonts w:ascii="Abadi Extra Light" w:hAnsi="Abadi Extra Light" w:cs="Times New Roman"/>
        </w:rPr>
        <w:t xml:space="preserve"> </w:t>
      </w:r>
      <w:r w:rsidR="00E17C86" w:rsidRPr="005C7813">
        <w:rPr>
          <w:rFonts w:ascii="Abadi Extra Light" w:hAnsi="Abadi Extra Light" w:cs="Times New Roman"/>
          <w:sz w:val="18"/>
          <w:szCs w:val="18"/>
        </w:rPr>
        <w:t xml:space="preserve">(Hal Koch: Hvad er demokrati? Kilde: Mogens Herman Hansen, </w:t>
      </w:r>
      <w:r w:rsidR="00E17C86" w:rsidRPr="005C7813">
        <w:rPr>
          <w:rFonts w:ascii="Abadi Extra Light" w:hAnsi="Abadi Extra Light" w:cs="Times New Roman"/>
          <w:i/>
          <w:iCs/>
          <w:sz w:val="18"/>
          <w:szCs w:val="18"/>
        </w:rPr>
        <w:t>Kilder til demokratiets historie 1750-2000</w:t>
      </w:r>
      <w:r w:rsidR="00E17C86" w:rsidRPr="005C7813">
        <w:rPr>
          <w:rFonts w:ascii="Abadi Extra Light" w:hAnsi="Abadi Extra Light" w:cs="Times New Roman"/>
          <w:sz w:val="18"/>
          <w:szCs w:val="18"/>
        </w:rPr>
        <w:t>, Museum Tusculanums Forlag 2006 (uddrag))</w:t>
      </w:r>
    </w:p>
    <w:p w14:paraId="07266174" w14:textId="34E57FD8" w:rsidR="00E351E7" w:rsidRPr="00E10A36" w:rsidRDefault="00E351E7" w:rsidP="00314DB2">
      <w:pPr>
        <w:rPr>
          <w:rFonts w:ascii="Times New Roman" w:hAnsi="Times New Roman" w:cs="Times New Roman"/>
        </w:rPr>
      </w:pPr>
    </w:p>
    <w:p w14:paraId="786F7128" w14:textId="26C401C2" w:rsidR="009B4394" w:rsidRPr="009B4394" w:rsidRDefault="009B4394" w:rsidP="009B4394">
      <w:pPr>
        <w:jc w:val="center"/>
        <w:rPr>
          <w:rFonts w:ascii="Times New Roman" w:hAnsi="Times New Roman" w:cs="Times New Roman"/>
          <w:sz w:val="40"/>
          <w:szCs w:val="40"/>
        </w:rPr>
      </w:pPr>
      <w:r w:rsidRPr="009B4394">
        <w:rPr>
          <w:rFonts w:ascii="Times New Roman" w:hAnsi="Times New Roman" w:cs="Times New Roman"/>
          <w:sz w:val="40"/>
          <w:szCs w:val="40"/>
        </w:rPr>
        <w:t>Sekvens 4: Lav en quiz</w:t>
      </w:r>
    </w:p>
    <w:p w14:paraId="6654F8A1" w14:textId="123AE84D" w:rsidR="009B4394" w:rsidRPr="009B4394" w:rsidRDefault="009B4394" w:rsidP="009B4394">
      <w:pPr>
        <w:pStyle w:val="Listeafsnit"/>
        <w:numPr>
          <w:ilvl w:val="0"/>
          <w:numId w:val="17"/>
        </w:numPr>
        <w:rPr>
          <w:rFonts w:ascii="Times New Roman" w:hAnsi="Times New Roman" w:cs="Times New Roman"/>
        </w:rPr>
      </w:pPr>
      <w:r w:rsidRPr="009B4394">
        <w:rPr>
          <w:rFonts w:ascii="Times New Roman" w:hAnsi="Times New Roman" w:cs="Times New Roman"/>
        </w:rPr>
        <w:t xml:space="preserve">I skal nu (i tremandsgrupper) lave en quiz med 10 multiple choice-spørgsmål, som skal repetere de begreber, I har lært </w:t>
      </w:r>
      <w:r w:rsidR="003930C6">
        <w:rPr>
          <w:rFonts w:ascii="Times New Roman" w:hAnsi="Times New Roman" w:cs="Times New Roman"/>
        </w:rPr>
        <w:t>de sidste 3 moduler</w:t>
      </w:r>
      <w:r w:rsidRPr="009B4394">
        <w:rPr>
          <w:rFonts w:ascii="Times New Roman" w:hAnsi="Times New Roman" w:cs="Times New Roman"/>
        </w:rPr>
        <w:t>.</w:t>
      </w:r>
    </w:p>
    <w:p w14:paraId="64D31506" w14:textId="7FF796F9" w:rsidR="009B4394" w:rsidRPr="009B4394" w:rsidRDefault="009B4394" w:rsidP="009B4394">
      <w:pPr>
        <w:numPr>
          <w:ilvl w:val="0"/>
          <w:numId w:val="17"/>
        </w:numPr>
        <w:rPr>
          <w:rFonts w:ascii="Times New Roman" w:hAnsi="Times New Roman" w:cs="Times New Roman"/>
        </w:rPr>
      </w:pPr>
      <w:r w:rsidRPr="009B4394">
        <w:rPr>
          <w:rFonts w:ascii="Times New Roman" w:hAnsi="Times New Roman" w:cs="Times New Roman"/>
        </w:rPr>
        <w:t> Byt herefter quiz med en anden gruppe og se, hvordan I klarer quizzen. Skriv antal rigtige på tavlen (eller på en post-it til læreren). Vi ser på gennemsnittet af jeres besvarelser og taler sammen om, hvornår vi husker, og hvordan vi kan forbedre vores evne til at lære og til at fastholde viden.</w:t>
      </w:r>
    </w:p>
    <w:p w14:paraId="10DA6D89" w14:textId="154E53E0" w:rsidR="009B4394" w:rsidRPr="009B4394" w:rsidRDefault="009B4394" w:rsidP="009B4394">
      <w:pPr>
        <w:numPr>
          <w:ilvl w:val="0"/>
          <w:numId w:val="17"/>
        </w:numPr>
        <w:rPr>
          <w:rFonts w:ascii="Times New Roman" w:hAnsi="Times New Roman" w:cs="Times New Roman"/>
        </w:rPr>
      </w:pPr>
      <w:r w:rsidRPr="009B4394">
        <w:rPr>
          <w:rFonts w:ascii="Times New Roman" w:hAnsi="Times New Roman" w:cs="Times New Roman"/>
        </w:rPr>
        <w:t xml:space="preserve">Skriv jeres refleksioner over egen læring og læringsstil ned.  </w:t>
      </w:r>
    </w:p>
    <w:p w14:paraId="35AB8D7E" w14:textId="0E1E6BC8" w:rsidR="004C5731" w:rsidRPr="00314DB2" w:rsidRDefault="004C5731" w:rsidP="00314DB2">
      <w:pPr>
        <w:rPr>
          <w:rFonts w:ascii="Times New Roman" w:hAnsi="Times New Roman" w:cs="Times New Roman"/>
        </w:rPr>
      </w:pPr>
    </w:p>
    <w:sectPr w:rsidR="004C5731" w:rsidRPr="00314D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57"/>
    <w:multiLevelType w:val="hybridMultilevel"/>
    <w:tmpl w:val="8334066C"/>
    <w:lvl w:ilvl="0" w:tplc="04060017">
      <w:start w:val="1"/>
      <w:numFmt w:val="lowerLetter"/>
      <w:lvlText w:val="%1)"/>
      <w:lvlJc w:val="left"/>
      <w:pPr>
        <w:ind w:left="720" w:hanging="360"/>
      </w:pPr>
      <w:rPr>
        <w:rFonts w:hint="default"/>
      </w:rPr>
    </w:lvl>
    <w:lvl w:ilvl="1" w:tplc="F8D497A2">
      <w:start w:val="1"/>
      <w:numFmt w:val="bullet"/>
      <w:lvlText w:val="-"/>
      <w:lvlJc w:val="left"/>
      <w:pPr>
        <w:ind w:left="1440" w:hanging="360"/>
      </w:pPr>
      <w:rPr>
        <w:rFonts w:ascii="Times New Roman" w:eastAsiaTheme="minorHAnsi"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D53142"/>
    <w:multiLevelType w:val="hybridMultilevel"/>
    <w:tmpl w:val="05503D18"/>
    <w:lvl w:ilvl="0" w:tplc="AED0EA5A">
      <w:start w:val="1"/>
      <w:numFmt w:val="lowerLetter"/>
      <w:lvlText w:val="%1)"/>
      <w:lvlJc w:val="left"/>
      <w:pPr>
        <w:ind w:left="720" w:hanging="360"/>
      </w:pPr>
      <w:rPr>
        <w:rFonts w:ascii="Times New Roman" w:hAnsi="Times New Roman" w:cs="Times New Roman" w:hint="default"/>
        <w:sz w:val="24"/>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F91161"/>
    <w:multiLevelType w:val="hybridMultilevel"/>
    <w:tmpl w:val="A3EABA2C"/>
    <w:lvl w:ilvl="0" w:tplc="1E9220E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667FF0"/>
    <w:multiLevelType w:val="multilevel"/>
    <w:tmpl w:val="D460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C4A5A"/>
    <w:multiLevelType w:val="multilevel"/>
    <w:tmpl w:val="313C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7759"/>
    <w:multiLevelType w:val="hybridMultilevel"/>
    <w:tmpl w:val="A33E1E6C"/>
    <w:lvl w:ilvl="0" w:tplc="55DEA6E4">
      <w:start w:val="1"/>
      <w:numFmt w:val="bullet"/>
      <w:lvlText w:val="•"/>
      <w:lvlJc w:val="left"/>
      <w:pPr>
        <w:tabs>
          <w:tab w:val="num" w:pos="720"/>
        </w:tabs>
        <w:ind w:left="720" w:hanging="360"/>
      </w:pPr>
      <w:rPr>
        <w:rFonts w:ascii="Arial" w:hAnsi="Arial" w:hint="default"/>
      </w:rPr>
    </w:lvl>
    <w:lvl w:ilvl="1" w:tplc="0798D4AC" w:tentative="1">
      <w:start w:val="1"/>
      <w:numFmt w:val="bullet"/>
      <w:lvlText w:val="•"/>
      <w:lvlJc w:val="left"/>
      <w:pPr>
        <w:tabs>
          <w:tab w:val="num" w:pos="1440"/>
        </w:tabs>
        <w:ind w:left="1440" w:hanging="360"/>
      </w:pPr>
      <w:rPr>
        <w:rFonts w:ascii="Arial" w:hAnsi="Arial" w:hint="default"/>
      </w:rPr>
    </w:lvl>
    <w:lvl w:ilvl="2" w:tplc="5C98C0D6" w:tentative="1">
      <w:start w:val="1"/>
      <w:numFmt w:val="bullet"/>
      <w:lvlText w:val="•"/>
      <w:lvlJc w:val="left"/>
      <w:pPr>
        <w:tabs>
          <w:tab w:val="num" w:pos="2160"/>
        </w:tabs>
        <w:ind w:left="2160" w:hanging="360"/>
      </w:pPr>
      <w:rPr>
        <w:rFonts w:ascii="Arial" w:hAnsi="Arial" w:hint="default"/>
      </w:rPr>
    </w:lvl>
    <w:lvl w:ilvl="3" w:tplc="526EBC26" w:tentative="1">
      <w:start w:val="1"/>
      <w:numFmt w:val="bullet"/>
      <w:lvlText w:val="•"/>
      <w:lvlJc w:val="left"/>
      <w:pPr>
        <w:tabs>
          <w:tab w:val="num" w:pos="2880"/>
        </w:tabs>
        <w:ind w:left="2880" w:hanging="360"/>
      </w:pPr>
      <w:rPr>
        <w:rFonts w:ascii="Arial" w:hAnsi="Arial" w:hint="default"/>
      </w:rPr>
    </w:lvl>
    <w:lvl w:ilvl="4" w:tplc="9168E5CE" w:tentative="1">
      <w:start w:val="1"/>
      <w:numFmt w:val="bullet"/>
      <w:lvlText w:val="•"/>
      <w:lvlJc w:val="left"/>
      <w:pPr>
        <w:tabs>
          <w:tab w:val="num" w:pos="3600"/>
        </w:tabs>
        <w:ind w:left="3600" w:hanging="360"/>
      </w:pPr>
      <w:rPr>
        <w:rFonts w:ascii="Arial" w:hAnsi="Arial" w:hint="default"/>
      </w:rPr>
    </w:lvl>
    <w:lvl w:ilvl="5" w:tplc="ABA0C230" w:tentative="1">
      <w:start w:val="1"/>
      <w:numFmt w:val="bullet"/>
      <w:lvlText w:val="•"/>
      <w:lvlJc w:val="left"/>
      <w:pPr>
        <w:tabs>
          <w:tab w:val="num" w:pos="4320"/>
        </w:tabs>
        <w:ind w:left="4320" w:hanging="360"/>
      </w:pPr>
      <w:rPr>
        <w:rFonts w:ascii="Arial" w:hAnsi="Arial" w:hint="default"/>
      </w:rPr>
    </w:lvl>
    <w:lvl w:ilvl="6" w:tplc="35B61924" w:tentative="1">
      <w:start w:val="1"/>
      <w:numFmt w:val="bullet"/>
      <w:lvlText w:val="•"/>
      <w:lvlJc w:val="left"/>
      <w:pPr>
        <w:tabs>
          <w:tab w:val="num" w:pos="5040"/>
        </w:tabs>
        <w:ind w:left="5040" w:hanging="360"/>
      </w:pPr>
      <w:rPr>
        <w:rFonts w:ascii="Arial" w:hAnsi="Arial" w:hint="default"/>
      </w:rPr>
    </w:lvl>
    <w:lvl w:ilvl="7" w:tplc="ED463A0C" w:tentative="1">
      <w:start w:val="1"/>
      <w:numFmt w:val="bullet"/>
      <w:lvlText w:val="•"/>
      <w:lvlJc w:val="left"/>
      <w:pPr>
        <w:tabs>
          <w:tab w:val="num" w:pos="5760"/>
        </w:tabs>
        <w:ind w:left="5760" w:hanging="360"/>
      </w:pPr>
      <w:rPr>
        <w:rFonts w:ascii="Arial" w:hAnsi="Arial" w:hint="default"/>
      </w:rPr>
    </w:lvl>
    <w:lvl w:ilvl="8" w:tplc="4D4CAC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105A84"/>
    <w:multiLevelType w:val="hybridMultilevel"/>
    <w:tmpl w:val="9550C908"/>
    <w:lvl w:ilvl="0" w:tplc="C770D204">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E642D5"/>
    <w:multiLevelType w:val="hybridMultilevel"/>
    <w:tmpl w:val="E382852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4F4AA2"/>
    <w:multiLevelType w:val="hybridMultilevel"/>
    <w:tmpl w:val="27C2C08E"/>
    <w:lvl w:ilvl="0" w:tplc="88F216CC">
      <w:start w:val="1"/>
      <w:numFmt w:val="lowerLetter"/>
      <w:lvlText w:val="%1)"/>
      <w:lvlJc w:val="left"/>
      <w:pPr>
        <w:tabs>
          <w:tab w:val="num" w:pos="720"/>
        </w:tabs>
        <w:ind w:left="720" w:hanging="360"/>
      </w:pPr>
      <w:rPr>
        <w:rFonts w:ascii="Times New Roman" w:eastAsiaTheme="minorHAnsi" w:hAnsi="Times New Roman" w:cs="Times New Roman"/>
      </w:rPr>
    </w:lvl>
    <w:lvl w:ilvl="1" w:tplc="6CAA327C" w:tentative="1">
      <w:start w:val="1"/>
      <w:numFmt w:val="bullet"/>
      <w:lvlText w:val="•"/>
      <w:lvlJc w:val="left"/>
      <w:pPr>
        <w:tabs>
          <w:tab w:val="num" w:pos="1440"/>
        </w:tabs>
        <w:ind w:left="1440" w:hanging="360"/>
      </w:pPr>
      <w:rPr>
        <w:rFonts w:ascii="Arial" w:hAnsi="Arial" w:hint="default"/>
      </w:rPr>
    </w:lvl>
    <w:lvl w:ilvl="2" w:tplc="32949FC2" w:tentative="1">
      <w:start w:val="1"/>
      <w:numFmt w:val="bullet"/>
      <w:lvlText w:val="•"/>
      <w:lvlJc w:val="left"/>
      <w:pPr>
        <w:tabs>
          <w:tab w:val="num" w:pos="2160"/>
        </w:tabs>
        <w:ind w:left="2160" w:hanging="360"/>
      </w:pPr>
      <w:rPr>
        <w:rFonts w:ascii="Arial" w:hAnsi="Arial" w:hint="default"/>
      </w:rPr>
    </w:lvl>
    <w:lvl w:ilvl="3" w:tplc="71EE164E" w:tentative="1">
      <w:start w:val="1"/>
      <w:numFmt w:val="bullet"/>
      <w:lvlText w:val="•"/>
      <w:lvlJc w:val="left"/>
      <w:pPr>
        <w:tabs>
          <w:tab w:val="num" w:pos="2880"/>
        </w:tabs>
        <w:ind w:left="2880" w:hanging="360"/>
      </w:pPr>
      <w:rPr>
        <w:rFonts w:ascii="Arial" w:hAnsi="Arial" w:hint="default"/>
      </w:rPr>
    </w:lvl>
    <w:lvl w:ilvl="4" w:tplc="22520C26" w:tentative="1">
      <w:start w:val="1"/>
      <w:numFmt w:val="bullet"/>
      <w:lvlText w:val="•"/>
      <w:lvlJc w:val="left"/>
      <w:pPr>
        <w:tabs>
          <w:tab w:val="num" w:pos="3600"/>
        </w:tabs>
        <w:ind w:left="3600" w:hanging="360"/>
      </w:pPr>
      <w:rPr>
        <w:rFonts w:ascii="Arial" w:hAnsi="Arial" w:hint="default"/>
      </w:rPr>
    </w:lvl>
    <w:lvl w:ilvl="5" w:tplc="907EA62C" w:tentative="1">
      <w:start w:val="1"/>
      <w:numFmt w:val="bullet"/>
      <w:lvlText w:val="•"/>
      <w:lvlJc w:val="left"/>
      <w:pPr>
        <w:tabs>
          <w:tab w:val="num" w:pos="4320"/>
        </w:tabs>
        <w:ind w:left="4320" w:hanging="360"/>
      </w:pPr>
      <w:rPr>
        <w:rFonts w:ascii="Arial" w:hAnsi="Arial" w:hint="default"/>
      </w:rPr>
    </w:lvl>
    <w:lvl w:ilvl="6" w:tplc="74A416A8" w:tentative="1">
      <w:start w:val="1"/>
      <w:numFmt w:val="bullet"/>
      <w:lvlText w:val="•"/>
      <w:lvlJc w:val="left"/>
      <w:pPr>
        <w:tabs>
          <w:tab w:val="num" w:pos="5040"/>
        </w:tabs>
        <w:ind w:left="5040" w:hanging="360"/>
      </w:pPr>
      <w:rPr>
        <w:rFonts w:ascii="Arial" w:hAnsi="Arial" w:hint="default"/>
      </w:rPr>
    </w:lvl>
    <w:lvl w:ilvl="7" w:tplc="6D5611B0" w:tentative="1">
      <w:start w:val="1"/>
      <w:numFmt w:val="bullet"/>
      <w:lvlText w:val="•"/>
      <w:lvlJc w:val="left"/>
      <w:pPr>
        <w:tabs>
          <w:tab w:val="num" w:pos="5760"/>
        </w:tabs>
        <w:ind w:left="5760" w:hanging="360"/>
      </w:pPr>
      <w:rPr>
        <w:rFonts w:ascii="Arial" w:hAnsi="Arial" w:hint="default"/>
      </w:rPr>
    </w:lvl>
    <w:lvl w:ilvl="8" w:tplc="035AF9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3C71D3"/>
    <w:multiLevelType w:val="hybridMultilevel"/>
    <w:tmpl w:val="B2F4C5C0"/>
    <w:lvl w:ilvl="0" w:tplc="F8D497A2">
      <w:start w:val="1"/>
      <w:numFmt w:val="bullet"/>
      <w:lvlText w:val="-"/>
      <w:lvlJc w:val="left"/>
      <w:pPr>
        <w:ind w:left="1080" w:hanging="360"/>
      </w:pPr>
      <w:rPr>
        <w:rFonts w:ascii="Times New Roman" w:eastAsiaTheme="minorHAnsi"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40096C8C"/>
    <w:multiLevelType w:val="hybridMultilevel"/>
    <w:tmpl w:val="B30A0AD2"/>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3E54D1"/>
    <w:multiLevelType w:val="hybridMultilevel"/>
    <w:tmpl w:val="235018CE"/>
    <w:lvl w:ilvl="0" w:tplc="076278D6">
      <w:start w:val="1"/>
      <w:numFmt w:val="bullet"/>
      <w:lvlText w:val="•"/>
      <w:lvlJc w:val="left"/>
      <w:pPr>
        <w:tabs>
          <w:tab w:val="num" w:pos="720"/>
        </w:tabs>
        <w:ind w:left="720" w:hanging="360"/>
      </w:pPr>
      <w:rPr>
        <w:rFonts w:ascii="Arial" w:hAnsi="Arial" w:hint="default"/>
      </w:rPr>
    </w:lvl>
    <w:lvl w:ilvl="1" w:tplc="23A61FFC">
      <w:start w:val="1"/>
      <w:numFmt w:val="bullet"/>
      <w:lvlText w:val="•"/>
      <w:lvlJc w:val="left"/>
      <w:pPr>
        <w:tabs>
          <w:tab w:val="num" w:pos="1440"/>
        </w:tabs>
        <w:ind w:left="1440" w:hanging="360"/>
      </w:pPr>
      <w:rPr>
        <w:rFonts w:ascii="Arial" w:hAnsi="Arial" w:hint="default"/>
      </w:rPr>
    </w:lvl>
    <w:lvl w:ilvl="2" w:tplc="4D484388" w:tentative="1">
      <w:start w:val="1"/>
      <w:numFmt w:val="bullet"/>
      <w:lvlText w:val="•"/>
      <w:lvlJc w:val="left"/>
      <w:pPr>
        <w:tabs>
          <w:tab w:val="num" w:pos="2160"/>
        </w:tabs>
        <w:ind w:left="2160" w:hanging="360"/>
      </w:pPr>
      <w:rPr>
        <w:rFonts w:ascii="Arial" w:hAnsi="Arial" w:hint="default"/>
      </w:rPr>
    </w:lvl>
    <w:lvl w:ilvl="3" w:tplc="0EF630C8" w:tentative="1">
      <w:start w:val="1"/>
      <w:numFmt w:val="bullet"/>
      <w:lvlText w:val="•"/>
      <w:lvlJc w:val="left"/>
      <w:pPr>
        <w:tabs>
          <w:tab w:val="num" w:pos="2880"/>
        </w:tabs>
        <w:ind w:left="2880" w:hanging="360"/>
      </w:pPr>
      <w:rPr>
        <w:rFonts w:ascii="Arial" w:hAnsi="Arial" w:hint="default"/>
      </w:rPr>
    </w:lvl>
    <w:lvl w:ilvl="4" w:tplc="C816826E" w:tentative="1">
      <w:start w:val="1"/>
      <w:numFmt w:val="bullet"/>
      <w:lvlText w:val="•"/>
      <w:lvlJc w:val="left"/>
      <w:pPr>
        <w:tabs>
          <w:tab w:val="num" w:pos="3600"/>
        </w:tabs>
        <w:ind w:left="3600" w:hanging="360"/>
      </w:pPr>
      <w:rPr>
        <w:rFonts w:ascii="Arial" w:hAnsi="Arial" w:hint="default"/>
      </w:rPr>
    </w:lvl>
    <w:lvl w:ilvl="5" w:tplc="247CF370" w:tentative="1">
      <w:start w:val="1"/>
      <w:numFmt w:val="bullet"/>
      <w:lvlText w:val="•"/>
      <w:lvlJc w:val="left"/>
      <w:pPr>
        <w:tabs>
          <w:tab w:val="num" w:pos="4320"/>
        </w:tabs>
        <w:ind w:left="4320" w:hanging="360"/>
      </w:pPr>
      <w:rPr>
        <w:rFonts w:ascii="Arial" w:hAnsi="Arial" w:hint="default"/>
      </w:rPr>
    </w:lvl>
    <w:lvl w:ilvl="6" w:tplc="B0AA037E" w:tentative="1">
      <w:start w:val="1"/>
      <w:numFmt w:val="bullet"/>
      <w:lvlText w:val="•"/>
      <w:lvlJc w:val="left"/>
      <w:pPr>
        <w:tabs>
          <w:tab w:val="num" w:pos="5040"/>
        </w:tabs>
        <w:ind w:left="5040" w:hanging="360"/>
      </w:pPr>
      <w:rPr>
        <w:rFonts w:ascii="Arial" w:hAnsi="Arial" w:hint="default"/>
      </w:rPr>
    </w:lvl>
    <w:lvl w:ilvl="7" w:tplc="727A0CC6" w:tentative="1">
      <w:start w:val="1"/>
      <w:numFmt w:val="bullet"/>
      <w:lvlText w:val="•"/>
      <w:lvlJc w:val="left"/>
      <w:pPr>
        <w:tabs>
          <w:tab w:val="num" w:pos="5760"/>
        </w:tabs>
        <w:ind w:left="5760" w:hanging="360"/>
      </w:pPr>
      <w:rPr>
        <w:rFonts w:ascii="Arial" w:hAnsi="Arial" w:hint="default"/>
      </w:rPr>
    </w:lvl>
    <w:lvl w:ilvl="8" w:tplc="5B622D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982663"/>
    <w:multiLevelType w:val="hybridMultilevel"/>
    <w:tmpl w:val="E8964174"/>
    <w:lvl w:ilvl="0" w:tplc="5FEA2836">
      <w:start w:val="3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CB4E8A"/>
    <w:multiLevelType w:val="hybridMultilevel"/>
    <w:tmpl w:val="9788CD4E"/>
    <w:lvl w:ilvl="0" w:tplc="9DB6C4E8">
      <w:start w:val="32"/>
      <w:numFmt w:val="bullet"/>
      <w:lvlText w:val="-"/>
      <w:lvlJc w:val="left"/>
      <w:pPr>
        <w:ind w:left="1664" w:hanging="360"/>
      </w:pPr>
      <w:rPr>
        <w:rFonts w:ascii="Times New Roman" w:eastAsiaTheme="minorHAnsi" w:hAnsi="Times New Roman" w:cs="Times New Roman"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4" w15:restartNumberingAfterBreak="0">
    <w:nsid w:val="5F3F4871"/>
    <w:multiLevelType w:val="multilevel"/>
    <w:tmpl w:val="43B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44266"/>
    <w:multiLevelType w:val="hybridMultilevel"/>
    <w:tmpl w:val="E586F51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EA215DE"/>
    <w:multiLevelType w:val="multilevel"/>
    <w:tmpl w:val="43B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48042">
    <w:abstractNumId w:val="12"/>
  </w:num>
  <w:num w:numId="2" w16cid:durableId="769934731">
    <w:abstractNumId w:val="16"/>
  </w:num>
  <w:num w:numId="3" w16cid:durableId="2014069914">
    <w:abstractNumId w:val="4"/>
  </w:num>
  <w:num w:numId="4" w16cid:durableId="1926570696">
    <w:abstractNumId w:val="3"/>
  </w:num>
  <w:num w:numId="5" w16cid:durableId="2055959768">
    <w:abstractNumId w:val="10"/>
  </w:num>
  <w:num w:numId="6" w16cid:durableId="1764378550">
    <w:abstractNumId w:val="14"/>
  </w:num>
  <w:num w:numId="7" w16cid:durableId="990718213">
    <w:abstractNumId w:val="6"/>
  </w:num>
  <w:num w:numId="8" w16cid:durableId="1990085668">
    <w:abstractNumId w:val="0"/>
  </w:num>
  <w:num w:numId="9" w16cid:durableId="1219634397">
    <w:abstractNumId w:val="9"/>
  </w:num>
  <w:num w:numId="10" w16cid:durableId="2034989780">
    <w:abstractNumId w:val="15"/>
  </w:num>
  <w:num w:numId="11" w16cid:durableId="1472098133">
    <w:abstractNumId w:val="11"/>
  </w:num>
  <w:num w:numId="12" w16cid:durableId="999234645">
    <w:abstractNumId w:val="5"/>
  </w:num>
  <w:num w:numId="13" w16cid:durableId="42877124">
    <w:abstractNumId w:val="13"/>
  </w:num>
  <w:num w:numId="14" w16cid:durableId="910189199">
    <w:abstractNumId w:val="1"/>
  </w:num>
  <w:num w:numId="15" w16cid:durableId="1308054777">
    <w:abstractNumId w:val="2"/>
  </w:num>
  <w:num w:numId="16" w16cid:durableId="865992746">
    <w:abstractNumId w:val="7"/>
  </w:num>
  <w:num w:numId="17" w16cid:durableId="944457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80"/>
    <w:rsid w:val="000272C1"/>
    <w:rsid w:val="00030398"/>
    <w:rsid w:val="00031288"/>
    <w:rsid w:val="000E3D0E"/>
    <w:rsid w:val="00116D47"/>
    <w:rsid w:val="00123763"/>
    <w:rsid w:val="0013313B"/>
    <w:rsid w:val="001427B5"/>
    <w:rsid w:val="001427DB"/>
    <w:rsid w:val="00177C74"/>
    <w:rsid w:val="001A4544"/>
    <w:rsid w:val="001B5270"/>
    <w:rsid w:val="001D3A1E"/>
    <w:rsid w:val="001F5A38"/>
    <w:rsid w:val="002A3F56"/>
    <w:rsid w:val="002B5F5E"/>
    <w:rsid w:val="002C6738"/>
    <w:rsid w:val="002F5DBD"/>
    <w:rsid w:val="00314DB2"/>
    <w:rsid w:val="003553E2"/>
    <w:rsid w:val="00370C49"/>
    <w:rsid w:val="00380AEE"/>
    <w:rsid w:val="003930C6"/>
    <w:rsid w:val="00405902"/>
    <w:rsid w:val="00414FF8"/>
    <w:rsid w:val="00462D1A"/>
    <w:rsid w:val="00496355"/>
    <w:rsid w:val="004A6DF7"/>
    <w:rsid w:val="004C0020"/>
    <w:rsid w:val="004C5731"/>
    <w:rsid w:val="004C5F47"/>
    <w:rsid w:val="004F25F4"/>
    <w:rsid w:val="00553BD0"/>
    <w:rsid w:val="00566A49"/>
    <w:rsid w:val="0057146E"/>
    <w:rsid w:val="00582780"/>
    <w:rsid w:val="00586506"/>
    <w:rsid w:val="0059037D"/>
    <w:rsid w:val="005B172D"/>
    <w:rsid w:val="005C7813"/>
    <w:rsid w:val="005C7F47"/>
    <w:rsid w:val="005D627C"/>
    <w:rsid w:val="005E438C"/>
    <w:rsid w:val="00622360"/>
    <w:rsid w:val="00632D98"/>
    <w:rsid w:val="006336DF"/>
    <w:rsid w:val="006B1B02"/>
    <w:rsid w:val="006B2EDD"/>
    <w:rsid w:val="006C68E3"/>
    <w:rsid w:val="006D1B55"/>
    <w:rsid w:val="006D77A7"/>
    <w:rsid w:val="006E4D2C"/>
    <w:rsid w:val="00711E98"/>
    <w:rsid w:val="007A2DD8"/>
    <w:rsid w:val="008209AD"/>
    <w:rsid w:val="0083297F"/>
    <w:rsid w:val="00852D6B"/>
    <w:rsid w:val="008846A9"/>
    <w:rsid w:val="00941E84"/>
    <w:rsid w:val="009453DC"/>
    <w:rsid w:val="009570F9"/>
    <w:rsid w:val="00967F6C"/>
    <w:rsid w:val="009734C8"/>
    <w:rsid w:val="00984625"/>
    <w:rsid w:val="009925D2"/>
    <w:rsid w:val="009B4394"/>
    <w:rsid w:val="009E7457"/>
    <w:rsid w:val="00A1103F"/>
    <w:rsid w:val="00A75589"/>
    <w:rsid w:val="00AB10A0"/>
    <w:rsid w:val="00AC3DBD"/>
    <w:rsid w:val="00B21039"/>
    <w:rsid w:val="00B6397B"/>
    <w:rsid w:val="00BC3D33"/>
    <w:rsid w:val="00BF27DE"/>
    <w:rsid w:val="00C1284D"/>
    <w:rsid w:val="00C16DDE"/>
    <w:rsid w:val="00C3440D"/>
    <w:rsid w:val="00CA0EA8"/>
    <w:rsid w:val="00CA47DD"/>
    <w:rsid w:val="00CA7AFC"/>
    <w:rsid w:val="00CD49F9"/>
    <w:rsid w:val="00D15D82"/>
    <w:rsid w:val="00D42FF6"/>
    <w:rsid w:val="00D531E0"/>
    <w:rsid w:val="00D80322"/>
    <w:rsid w:val="00D84A86"/>
    <w:rsid w:val="00D87C43"/>
    <w:rsid w:val="00DB4978"/>
    <w:rsid w:val="00E10A36"/>
    <w:rsid w:val="00E15240"/>
    <w:rsid w:val="00E17C86"/>
    <w:rsid w:val="00E2437D"/>
    <w:rsid w:val="00E33EE3"/>
    <w:rsid w:val="00E351E7"/>
    <w:rsid w:val="00EB374A"/>
    <w:rsid w:val="00EE1847"/>
    <w:rsid w:val="00EE4CF5"/>
    <w:rsid w:val="00F0116B"/>
    <w:rsid w:val="00F12450"/>
    <w:rsid w:val="00F2464D"/>
    <w:rsid w:val="00F26CF0"/>
    <w:rsid w:val="00F373DA"/>
    <w:rsid w:val="00F515FB"/>
    <w:rsid w:val="00F54A4A"/>
    <w:rsid w:val="00F77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90AD"/>
  <w15:chartTrackingRefBased/>
  <w15:docId w15:val="{87D0D8F3-BFD0-4DF8-BAA3-CDC1AB1D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278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278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278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278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278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278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278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278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278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278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278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278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278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278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278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2780"/>
    <w:rPr>
      <w:rFonts w:eastAsiaTheme="majorEastAsia" w:cstheme="majorBidi"/>
      <w:color w:val="272727" w:themeColor="text1" w:themeTint="D8"/>
    </w:rPr>
  </w:style>
  <w:style w:type="paragraph" w:styleId="Titel">
    <w:name w:val="Title"/>
    <w:basedOn w:val="Normal"/>
    <w:next w:val="Normal"/>
    <w:link w:val="TitelTegn"/>
    <w:uiPriority w:val="10"/>
    <w:qFormat/>
    <w:rsid w:val="0058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278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278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278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278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2780"/>
    <w:rPr>
      <w:i/>
      <w:iCs/>
      <w:color w:val="404040" w:themeColor="text1" w:themeTint="BF"/>
    </w:rPr>
  </w:style>
  <w:style w:type="paragraph" w:styleId="Listeafsnit">
    <w:name w:val="List Paragraph"/>
    <w:basedOn w:val="Normal"/>
    <w:uiPriority w:val="34"/>
    <w:qFormat/>
    <w:rsid w:val="00582780"/>
    <w:pPr>
      <w:ind w:left="720"/>
      <w:contextualSpacing/>
    </w:pPr>
  </w:style>
  <w:style w:type="character" w:styleId="Kraftigfremhvning">
    <w:name w:val="Intense Emphasis"/>
    <w:basedOn w:val="Standardskrifttypeiafsnit"/>
    <w:uiPriority w:val="21"/>
    <w:qFormat/>
    <w:rsid w:val="00582780"/>
    <w:rPr>
      <w:i/>
      <w:iCs/>
      <w:color w:val="0F4761" w:themeColor="accent1" w:themeShade="BF"/>
    </w:rPr>
  </w:style>
  <w:style w:type="paragraph" w:styleId="Strktcitat">
    <w:name w:val="Intense Quote"/>
    <w:basedOn w:val="Normal"/>
    <w:next w:val="Normal"/>
    <w:link w:val="StrktcitatTegn"/>
    <w:uiPriority w:val="30"/>
    <w:qFormat/>
    <w:rsid w:val="0058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2780"/>
    <w:rPr>
      <w:i/>
      <w:iCs/>
      <w:color w:val="0F4761" w:themeColor="accent1" w:themeShade="BF"/>
    </w:rPr>
  </w:style>
  <w:style w:type="character" w:styleId="Kraftighenvisning">
    <w:name w:val="Intense Reference"/>
    <w:basedOn w:val="Standardskrifttypeiafsnit"/>
    <w:uiPriority w:val="32"/>
    <w:qFormat/>
    <w:rsid w:val="00582780"/>
    <w:rPr>
      <w:b/>
      <w:bCs/>
      <w:smallCaps/>
      <w:color w:val="0F4761" w:themeColor="accent1" w:themeShade="BF"/>
      <w:spacing w:val="5"/>
    </w:rPr>
  </w:style>
  <w:style w:type="paragraph" w:styleId="NormalWeb">
    <w:name w:val="Normal (Web)"/>
    <w:basedOn w:val="Normal"/>
    <w:uiPriority w:val="99"/>
    <w:semiHidden/>
    <w:unhideWhenUsed/>
    <w:rsid w:val="00CD49F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622360"/>
    <w:rPr>
      <w:color w:val="467886" w:themeColor="hyperlink"/>
      <w:u w:val="single"/>
    </w:rPr>
  </w:style>
  <w:style w:type="character" w:styleId="Ulstomtale">
    <w:name w:val="Unresolved Mention"/>
    <w:basedOn w:val="Standardskrifttypeiafsnit"/>
    <w:uiPriority w:val="99"/>
    <w:semiHidden/>
    <w:unhideWhenUsed/>
    <w:rsid w:val="00622360"/>
    <w:rPr>
      <w:color w:val="605E5C"/>
      <w:shd w:val="clear" w:color="auto" w:fill="E1DFDD"/>
    </w:rPr>
  </w:style>
  <w:style w:type="table" w:styleId="Tabel-Gitter">
    <w:name w:val="Table Grid"/>
    <w:basedOn w:val="Tabel-Normal"/>
    <w:uiPriority w:val="39"/>
    <w:rsid w:val="0038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5865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2301">
      <w:bodyDiv w:val="1"/>
      <w:marLeft w:val="0"/>
      <w:marRight w:val="0"/>
      <w:marTop w:val="0"/>
      <w:marBottom w:val="0"/>
      <w:divBdr>
        <w:top w:val="none" w:sz="0" w:space="0" w:color="auto"/>
        <w:left w:val="none" w:sz="0" w:space="0" w:color="auto"/>
        <w:bottom w:val="none" w:sz="0" w:space="0" w:color="auto"/>
        <w:right w:val="none" w:sz="0" w:space="0" w:color="auto"/>
      </w:divBdr>
    </w:div>
    <w:div w:id="373191990">
      <w:bodyDiv w:val="1"/>
      <w:marLeft w:val="0"/>
      <w:marRight w:val="0"/>
      <w:marTop w:val="0"/>
      <w:marBottom w:val="0"/>
      <w:divBdr>
        <w:top w:val="none" w:sz="0" w:space="0" w:color="auto"/>
        <w:left w:val="none" w:sz="0" w:space="0" w:color="auto"/>
        <w:bottom w:val="none" w:sz="0" w:space="0" w:color="auto"/>
        <w:right w:val="none" w:sz="0" w:space="0" w:color="auto"/>
      </w:divBdr>
    </w:div>
    <w:div w:id="1125200400">
      <w:bodyDiv w:val="1"/>
      <w:marLeft w:val="0"/>
      <w:marRight w:val="0"/>
      <w:marTop w:val="0"/>
      <w:marBottom w:val="0"/>
      <w:divBdr>
        <w:top w:val="none" w:sz="0" w:space="0" w:color="auto"/>
        <w:left w:val="none" w:sz="0" w:space="0" w:color="auto"/>
        <w:bottom w:val="none" w:sz="0" w:space="0" w:color="auto"/>
        <w:right w:val="none" w:sz="0" w:space="0" w:color="auto"/>
      </w:divBdr>
      <w:divsChild>
        <w:div w:id="1472096735">
          <w:marLeft w:val="1080"/>
          <w:marRight w:val="0"/>
          <w:marTop w:val="100"/>
          <w:marBottom w:val="160"/>
          <w:divBdr>
            <w:top w:val="none" w:sz="0" w:space="0" w:color="auto"/>
            <w:left w:val="none" w:sz="0" w:space="0" w:color="auto"/>
            <w:bottom w:val="none" w:sz="0" w:space="0" w:color="auto"/>
            <w:right w:val="none" w:sz="0" w:space="0" w:color="auto"/>
          </w:divBdr>
        </w:div>
      </w:divsChild>
    </w:div>
    <w:div w:id="1386642503">
      <w:bodyDiv w:val="1"/>
      <w:marLeft w:val="0"/>
      <w:marRight w:val="0"/>
      <w:marTop w:val="0"/>
      <w:marBottom w:val="0"/>
      <w:divBdr>
        <w:top w:val="none" w:sz="0" w:space="0" w:color="auto"/>
        <w:left w:val="none" w:sz="0" w:space="0" w:color="auto"/>
        <w:bottom w:val="none" w:sz="0" w:space="0" w:color="auto"/>
        <w:right w:val="none" w:sz="0" w:space="0" w:color="auto"/>
      </w:divBdr>
      <w:divsChild>
        <w:div w:id="1532305342">
          <w:marLeft w:val="360"/>
          <w:marRight w:val="0"/>
          <w:marTop w:val="200"/>
          <w:marBottom w:val="160"/>
          <w:divBdr>
            <w:top w:val="none" w:sz="0" w:space="0" w:color="auto"/>
            <w:left w:val="none" w:sz="0" w:space="0" w:color="auto"/>
            <w:bottom w:val="none" w:sz="0" w:space="0" w:color="auto"/>
            <w:right w:val="none" w:sz="0" w:space="0" w:color="auto"/>
          </w:divBdr>
        </w:div>
        <w:div w:id="360476560">
          <w:marLeft w:val="360"/>
          <w:marRight w:val="0"/>
          <w:marTop w:val="200"/>
          <w:marBottom w:val="160"/>
          <w:divBdr>
            <w:top w:val="none" w:sz="0" w:space="0" w:color="auto"/>
            <w:left w:val="none" w:sz="0" w:space="0" w:color="auto"/>
            <w:bottom w:val="none" w:sz="0" w:space="0" w:color="auto"/>
            <w:right w:val="none" w:sz="0" w:space="0" w:color="auto"/>
          </w:divBdr>
        </w:div>
        <w:div w:id="1412503232">
          <w:marLeft w:val="360"/>
          <w:marRight w:val="0"/>
          <w:marTop w:val="200"/>
          <w:marBottom w:val="160"/>
          <w:divBdr>
            <w:top w:val="none" w:sz="0" w:space="0" w:color="auto"/>
            <w:left w:val="none" w:sz="0" w:space="0" w:color="auto"/>
            <w:bottom w:val="none" w:sz="0" w:space="0" w:color="auto"/>
            <w:right w:val="none" w:sz="0" w:space="0" w:color="auto"/>
          </w:divBdr>
        </w:div>
      </w:divsChild>
    </w:div>
    <w:div w:id="1412239543">
      <w:bodyDiv w:val="1"/>
      <w:marLeft w:val="0"/>
      <w:marRight w:val="0"/>
      <w:marTop w:val="0"/>
      <w:marBottom w:val="0"/>
      <w:divBdr>
        <w:top w:val="none" w:sz="0" w:space="0" w:color="auto"/>
        <w:left w:val="none" w:sz="0" w:space="0" w:color="auto"/>
        <w:bottom w:val="none" w:sz="0" w:space="0" w:color="auto"/>
        <w:right w:val="none" w:sz="0" w:space="0" w:color="auto"/>
      </w:divBdr>
    </w:div>
    <w:div w:id="1565332254">
      <w:bodyDiv w:val="1"/>
      <w:marLeft w:val="0"/>
      <w:marRight w:val="0"/>
      <w:marTop w:val="0"/>
      <w:marBottom w:val="0"/>
      <w:divBdr>
        <w:top w:val="none" w:sz="0" w:space="0" w:color="auto"/>
        <w:left w:val="none" w:sz="0" w:space="0" w:color="auto"/>
        <w:bottom w:val="none" w:sz="0" w:space="0" w:color="auto"/>
        <w:right w:val="none" w:sz="0" w:space="0" w:color="auto"/>
      </w:divBdr>
      <w:divsChild>
        <w:div w:id="788352110">
          <w:marLeft w:val="360"/>
          <w:marRight w:val="0"/>
          <w:marTop w:val="200"/>
          <w:marBottom w:val="160"/>
          <w:divBdr>
            <w:top w:val="none" w:sz="0" w:space="0" w:color="auto"/>
            <w:left w:val="none" w:sz="0" w:space="0" w:color="auto"/>
            <w:bottom w:val="none" w:sz="0" w:space="0" w:color="auto"/>
            <w:right w:val="none" w:sz="0" w:space="0" w:color="auto"/>
          </w:divBdr>
        </w:div>
        <w:div w:id="693075926">
          <w:marLeft w:val="360"/>
          <w:marRight w:val="0"/>
          <w:marTop w:val="200"/>
          <w:marBottom w:val="160"/>
          <w:divBdr>
            <w:top w:val="none" w:sz="0" w:space="0" w:color="auto"/>
            <w:left w:val="none" w:sz="0" w:space="0" w:color="auto"/>
            <w:bottom w:val="none" w:sz="0" w:space="0" w:color="auto"/>
            <w:right w:val="none" w:sz="0" w:space="0" w:color="auto"/>
          </w:divBdr>
        </w:div>
        <w:div w:id="534004600">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titia-int.org/rapport-udfordringer-i-lovgivningsproce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isteligt-dagblad.dk/danmark/den-negative-parlamentarisme-gavner-lars-loek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650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Egholm Hattens</dc:creator>
  <cp:keywords/>
  <dc:description/>
  <cp:lastModifiedBy>Christian Egholm Hattens</cp:lastModifiedBy>
  <cp:revision>30</cp:revision>
  <dcterms:created xsi:type="dcterms:W3CDTF">2025-01-13T15:38:00Z</dcterms:created>
  <dcterms:modified xsi:type="dcterms:W3CDTF">2026-03-31T09:08:00Z</dcterms:modified>
</cp:coreProperties>
</file>