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547A" w14:textId="77777777" w:rsidR="00000B9A" w:rsidRPr="00883107" w:rsidRDefault="00000B9A">
      <w:pPr>
        <w:rPr>
          <w:sz w:val="24"/>
          <w:szCs w:val="24"/>
        </w:rPr>
      </w:pPr>
    </w:p>
    <w:p w14:paraId="75BAB9DD" w14:textId="096DDE36" w:rsidR="00561B28" w:rsidRPr="00883107" w:rsidRDefault="00561B28">
      <w:pPr>
        <w:rPr>
          <w:b/>
          <w:bCs/>
          <w:sz w:val="24"/>
          <w:szCs w:val="24"/>
        </w:rPr>
      </w:pPr>
      <w:r w:rsidRPr="00883107">
        <w:rPr>
          <w:b/>
          <w:bCs/>
          <w:sz w:val="24"/>
          <w:szCs w:val="24"/>
        </w:rPr>
        <w:t>Analysemodel: etiske tekster</w:t>
      </w:r>
    </w:p>
    <w:p w14:paraId="1779428E" w14:textId="77777777" w:rsidR="00561B28" w:rsidRPr="00883107" w:rsidRDefault="00561B28" w:rsidP="00561B2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83107">
        <w:rPr>
          <w:sz w:val="24"/>
          <w:szCs w:val="24"/>
        </w:rPr>
        <w:t>Præcisér tekstens etiske dilemma. Hvori består det?</w:t>
      </w:r>
    </w:p>
    <w:p w14:paraId="21FB1163" w14:textId="77777777" w:rsidR="00561B28" w:rsidRPr="00883107" w:rsidRDefault="00561B28" w:rsidP="00561B2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83107">
        <w:rPr>
          <w:sz w:val="24"/>
          <w:szCs w:val="24"/>
        </w:rPr>
        <w:t xml:space="preserve">Analysér tekstens argumentation. </w:t>
      </w:r>
    </w:p>
    <w:p w14:paraId="37D6C79A" w14:textId="77777777" w:rsidR="00561B28" w:rsidRPr="00883107" w:rsidRDefault="00561B28" w:rsidP="00561B28">
      <w:pPr>
        <w:pStyle w:val="Listeafsnit"/>
        <w:numPr>
          <w:ilvl w:val="1"/>
          <w:numId w:val="1"/>
        </w:numPr>
        <w:rPr>
          <w:sz w:val="24"/>
          <w:szCs w:val="24"/>
        </w:rPr>
      </w:pPr>
      <w:r w:rsidRPr="00883107">
        <w:rPr>
          <w:sz w:val="24"/>
          <w:szCs w:val="24"/>
        </w:rPr>
        <w:t xml:space="preserve">Hvilke etiske holdninger, udsagn </w:t>
      </w:r>
      <w:proofErr w:type="spellStart"/>
      <w:r w:rsidRPr="00883107">
        <w:rPr>
          <w:sz w:val="24"/>
          <w:szCs w:val="24"/>
        </w:rPr>
        <w:t>o.lign</w:t>
      </w:r>
      <w:proofErr w:type="spellEnd"/>
      <w:r w:rsidRPr="00883107">
        <w:rPr>
          <w:sz w:val="24"/>
          <w:szCs w:val="24"/>
        </w:rPr>
        <w:t>. gives der udtryk for i teksten?</w:t>
      </w:r>
    </w:p>
    <w:p w14:paraId="45B4211B" w14:textId="77777777" w:rsidR="00561B28" w:rsidRDefault="00561B28" w:rsidP="00561B28">
      <w:pPr>
        <w:pStyle w:val="Listeafsnit"/>
        <w:numPr>
          <w:ilvl w:val="1"/>
          <w:numId w:val="1"/>
        </w:numPr>
        <w:rPr>
          <w:sz w:val="24"/>
          <w:szCs w:val="24"/>
        </w:rPr>
      </w:pPr>
      <w:r w:rsidRPr="00883107">
        <w:rPr>
          <w:sz w:val="24"/>
          <w:szCs w:val="24"/>
        </w:rPr>
        <w:t>Hvilke etiske teorier er på spil i teksten? Citér.</w:t>
      </w:r>
    </w:p>
    <w:p w14:paraId="2E930FC3" w14:textId="42125AB6" w:rsidR="00883107" w:rsidRPr="00883107" w:rsidRDefault="00883107" w:rsidP="00561B28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Hvordan argumenteres der?</w:t>
      </w:r>
    </w:p>
    <w:p w14:paraId="2A66F18F" w14:textId="77777777" w:rsidR="00561B28" w:rsidRPr="00883107" w:rsidRDefault="00561B28" w:rsidP="00561B28">
      <w:pPr>
        <w:pStyle w:val="Listeafsnit"/>
        <w:numPr>
          <w:ilvl w:val="1"/>
          <w:numId w:val="1"/>
        </w:numPr>
        <w:rPr>
          <w:sz w:val="24"/>
          <w:szCs w:val="24"/>
        </w:rPr>
      </w:pPr>
      <w:r w:rsidRPr="00883107">
        <w:rPr>
          <w:sz w:val="24"/>
          <w:szCs w:val="24"/>
        </w:rPr>
        <w:t>Kunne der bringes andre etiske teorier i spil, og hvad er i så fald resultatet?</w:t>
      </w:r>
    </w:p>
    <w:p w14:paraId="4A4DD23E" w14:textId="77777777" w:rsidR="00561B28" w:rsidRPr="00883107" w:rsidRDefault="00561B28" w:rsidP="00561B2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83107">
        <w:rPr>
          <w:sz w:val="24"/>
          <w:szCs w:val="24"/>
        </w:rPr>
        <w:t>Giv en samlet vurdering af tekstens behandling af det etiske dilemma.</w:t>
      </w:r>
    </w:p>
    <w:sectPr w:rsidR="00561B28" w:rsidRPr="008831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A2F18"/>
    <w:multiLevelType w:val="hybridMultilevel"/>
    <w:tmpl w:val="ADA62E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0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28"/>
    <w:rsid w:val="00000B9A"/>
    <w:rsid w:val="00561B28"/>
    <w:rsid w:val="00883107"/>
    <w:rsid w:val="00A22B00"/>
    <w:rsid w:val="00A3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5B132"/>
  <w15:docId w15:val="{D6149842-9632-AF40-99DB-6895269C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61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Anne-Mette Vindelbo</dc:creator>
  <cp:lastModifiedBy>Signe Stenbak Olsen</cp:lastModifiedBy>
  <cp:revision>3</cp:revision>
  <dcterms:created xsi:type="dcterms:W3CDTF">2024-03-05T17:26:00Z</dcterms:created>
  <dcterms:modified xsi:type="dcterms:W3CDTF">2024-03-05T17:29:00Z</dcterms:modified>
</cp:coreProperties>
</file>