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CE1F" w14:textId="524327C8" w:rsidR="00327056" w:rsidRDefault="005D62A8" w:rsidP="005D62A8">
      <w:pPr>
        <w:pStyle w:val="Overskrift2"/>
      </w:pPr>
      <w:r>
        <w:t>Ekspertgruppe</w:t>
      </w:r>
      <w:r w:rsidR="00E92920">
        <w:t>oplæg om betydningen af Holocaust efter 1945</w:t>
      </w:r>
    </w:p>
    <w:p w14:paraId="60BEC4BD" w14:textId="0DFB5E71" w:rsidR="005D62A8" w:rsidRPr="005D62A8" w:rsidRDefault="000C11C6" w:rsidP="005D62A8">
      <w:r>
        <w:t>Opgave: I skal I jeres ekspertgruppe</w:t>
      </w:r>
      <w:r w:rsidR="000307FD">
        <w:t xml:space="preserve"> lave et </w:t>
      </w:r>
      <w:r w:rsidR="00432053">
        <w:t>PP-</w:t>
      </w:r>
      <w:r w:rsidR="000307FD">
        <w:t xml:space="preserve">oplæg der højest må vare </w:t>
      </w:r>
      <w:r w:rsidR="00AC12AE">
        <w:t>5</w:t>
      </w:r>
      <w:r w:rsidR="000307FD">
        <w:t xml:space="preserve"> minutter.</w:t>
      </w:r>
      <w:r w:rsidR="00AC12AE">
        <w:t xml:space="preserve"> </w:t>
      </w:r>
      <w:r w:rsidR="00D55979">
        <w:t>Linket læse I som lektie og oplægget laver I sammen.</w:t>
      </w:r>
      <w:r w:rsidR="00AC12AE">
        <w:t xml:space="preserve">I skal også lave en lille </w:t>
      </w:r>
      <w:r w:rsidR="00161003">
        <w:t>quiz med 5 spørgsmål, hvor</w:t>
      </w:r>
      <w:r w:rsidR="00C06C2A">
        <w:t xml:space="preserve"> I</w:t>
      </w:r>
      <w:r w:rsidR="00161003">
        <w:t xml:space="preserve"> kan teste om </w:t>
      </w:r>
      <w:r w:rsidR="00650120">
        <w:t>jeres publikum har hørt efter.</w:t>
      </w:r>
      <w:r w:rsidR="000307FD">
        <w:t xml:space="preserve"> I oplægget skal </w:t>
      </w:r>
      <w:r w:rsidR="00E03381">
        <w:t>I</w:t>
      </w:r>
      <w:r w:rsidR="000307FD">
        <w:t xml:space="preserve"> kort forklare det emne I er blevet tildelt</w:t>
      </w:r>
      <w:r w:rsidR="00E03381">
        <w:t xml:space="preserve"> og har læst om</w:t>
      </w:r>
      <w:r w:rsidR="00854F48">
        <w:t xml:space="preserve"> på det link som jeg har givet jer</w:t>
      </w:r>
      <w:r w:rsidR="00C06C2A">
        <w:t xml:space="preserve">. Oplægget skal holdes for jeres normale </w:t>
      </w:r>
      <w:r w:rsidR="003A4DAB">
        <w:t>4 (5)-mandsgruppe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7056" w14:paraId="7866CA81" w14:textId="77777777" w:rsidTr="00327056">
        <w:tc>
          <w:tcPr>
            <w:tcW w:w="4814" w:type="dxa"/>
          </w:tcPr>
          <w:p w14:paraId="7970093E" w14:textId="77777777" w:rsidR="00327056" w:rsidRDefault="00327056" w:rsidP="00327056">
            <w:r>
              <w:t xml:space="preserve">Ekspertgruppe 1: </w:t>
            </w:r>
          </w:p>
          <w:p w14:paraId="5A1F7653" w14:textId="761E8A73" w:rsidR="00327056" w:rsidRDefault="00327056" w:rsidP="00327056"/>
          <w:p w14:paraId="6CEE085D" w14:textId="6C8AD802" w:rsidR="00BA01A2" w:rsidRDefault="00000000" w:rsidP="00327056">
            <w:hyperlink r:id="rId4" w:history="1">
              <w:r w:rsidR="00B6132D" w:rsidRPr="00DA12AC">
                <w:rPr>
                  <w:rStyle w:val="Hyperlink"/>
                </w:rPr>
                <w:t>https://folkedrab.dk/eksempler-paa-folkedrab/holocaust/retsopgoer-erindring-benaegtelse/foerste-internationale</w:t>
              </w:r>
            </w:hyperlink>
          </w:p>
          <w:p w14:paraId="347CEE91" w14:textId="77777777" w:rsidR="00B6132D" w:rsidRDefault="00B6132D" w:rsidP="00327056"/>
          <w:p w14:paraId="0571CD98" w14:textId="77777777" w:rsidR="00327056" w:rsidRDefault="00327056"/>
        </w:tc>
        <w:tc>
          <w:tcPr>
            <w:tcW w:w="4814" w:type="dxa"/>
          </w:tcPr>
          <w:p w14:paraId="0B294043" w14:textId="77777777" w:rsidR="00327056" w:rsidRDefault="00327056" w:rsidP="00327056">
            <w:r>
              <w:t>Ekspertgruppe 2:</w:t>
            </w:r>
          </w:p>
          <w:p w14:paraId="79E8F0B2" w14:textId="3F54B2D7" w:rsidR="00B6132D" w:rsidRDefault="00000000" w:rsidP="00327056">
            <w:hyperlink r:id="rId5" w:history="1">
              <w:r w:rsidR="00B6132D" w:rsidRPr="00DA12AC">
                <w:rPr>
                  <w:rStyle w:val="Hyperlink"/>
                </w:rPr>
                <w:t>https://folkedrab.dk/eksempler-paa-folkedrab/holocaust/retsopgoer-erindring-benaegtelse/foerste-internationale</w:t>
              </w:r>
            </w:hyperlink>
          </w:p>
        </w:tc>
      </w:tr>
      <w:tr w:rsidR="00327056" w14:paraId="343DEDE9" w14:textId="77777777" w:rsidTr="00327056">
        <w:tc>
          <w:tcPr>
            <w:tcW w:w="4814" w:type="dxa"/>
          </w:tcPr>
          <w:p w14:paraId="370D6F68" w14:textId="1D81D14D" w:rsidR="00327056" w:rsidRDefault="00327056">
            <w:r>
              <w:t xml:space="preserve">Ekspertgruppe 3: </w:t>
            </w:r>
          </w:p>
          <w:p w14:paraId="1A73C228" w14:textId="2A8D53AF" w:rsidR="00020013" w:rsidRDefault="00000000">
            <w:hyperlink r:id="rId6" w:history="1">
              <w:r w:rsidR="00C14153" w:rsidRPr="00DA12AC">
                <w:rPr>
                  <w:rStyle w:val="Hyperlink"/>
                </w:rPr>
                <w:t>https://folkedrab.dk/hvad-er-folkedrab/fns-folkedrabskonvention</w:t>
              </w:r>
            </w:hyperlink>
          </w:p>
        </w:tc>
        <w:tc>
          <w:tcPr>
            <w:tcW w:w="4814" w:type="dxa"/>
          </w:tcPr>
          <w:p w14:paraId="7D0AC0EA" w14:textId="77777777" w:rsidR="00327056" w:rsidRDefault="00327056">
            <w:r>
              <w:t>Ekspertgruppe 4:</w:t>
            </w:r>
          </w:p>
          <w:p w14:paraId="65EC45C8" w14:textId="419F76E1" w:rsidR="00C14153" w:rsidRDefault="00000000">
            <w:hyperlink r:id="rId7" w:history="1">
              <w:r w:rsidR="00C14153" w:rsidRPr="00DA12AC">
                <w:rPr>
                  <w:rStyle w:val="Hyperlink"/>
                </w:rPr>
                <w:t>https://folkedrab.dk/hvad-er-folkedrab/fns-folkedrabskonvention</w:t>
              </w:r>
            </w:hyperlink>
          </w:p>
        </w:tc>
      </w:tr>
      <w:tr w:rsidR="00327056" w14:paraId="753A7143" w14:textId="77777777" w:rsidTr="00327056">
        <w:tc>
          <w:tcPr>
            <w:tcW w:w="4814" w:type="dxa"/>
          </w:tcPr>
          <w:p w14:paraId="7F570D9E" w14:textId="77777777" w:rsidR="00327056" w:rsidRDefault="000623BE">
            <w:r>
              <w:t>Ekspertgruppe 5</w:t>
            </w:r>
            <w:r w:rsidR="000E5124">
              <w:t>:</w:t>
            </w:r>
            <w:r w:rsidR="00615489">
              <w:t xml:space="preserve"> </w:t>
            </w:r>
          </w:p>
          <w:p w14:paraId="46DCDED5" w14:textId="253350AA" w:rsidR="00C14153" w:rsidRDefault="00000000">
            <w:hyperlink r:id="rId8" w:history="1">
              <w:r w:rsidR="00D40CE4" w:rsidRPr="00DA12AC">
                <w:rPr>
                  <w:rStyle w:val="Hyperlink"/>
                </w:rPr>
                <w:t>https://folkedrab.dk/eksempler-paa-folkedrab/holocaust/retsopgoer-erindring-benaegtelse/holocaust-benaegtelse</w:t>
              </w:r>
            </w:hyperlink>
          </w:p>
        </w:tc>
        <w:tc>
          <w:tcPr>
            <w:tcW w:w="4814" w:type="dxa"/>
          </w:tcPr>
          <w:p w14:paraId="19371C53" w14:textId="77777777" w:rsidR="00327056" w:rsidRDefault="000E5124">
            <w:r>
              <w:t>Ekspertgruppe 6:</w:t>
            </w:r>
          </w:p>
          <w:p w14:paraId="225D6D65" w14:textId="67AD78EE" w:rsidR="00D40CE4" w:rsidRDefault="00000000">
            <w:hyperlink r:id="rId9" w:history="1">
              <w:r w:rsidR="00D40CE4" w:rsidRPr="00DA12AC">
                <w:rPr>
                  <w:rStyle w:val="Hyperlink"/>
                </w:rPr>
                <w:t>https://folkedrab.dk/eksempler-paa-folkedrab/holocaust/retsopgoer-erindring-benaegtelse/holocaust-benaegtelse</w:t>
              </w:r>
            </w:hyperlink>
          </w:p>
        </w:tc>
      </w:tr>
      <w:tr w:rsidR="00327056" w14:paraId="47FA84DC" w14:textId="77777777" w:rsidTr="00327056">
        <w:tc>
          <w:tcPr>
            <w:tcW w:w="4814" w:type="dxa"/>
          </w:tcPr>
          <w:p w14:paraId="3E184F24" w14:textId="77777777" w:rsidR="00327056" w:rsidRDefault="000E5124">
            <w:r>
              <w:t>Ekspertgruppe 7:</w:t>
            </w:r>
          </w:p>
          <w:p w14:paraId="5E1812AC" w14:textId="68F15276" w:rsidR="006A7250" w:rsidRDefault="00000000">
            <w:hyperlink r:id="rId10" w:history="1">
              <w:r w:rsidR="006B6010" w:rsidRPr="00DA12AC">
                <w:rPr>
                  <w:rStyle w:val="Hyperlink"/>
                </w:rPr>
                <w:t>https://folkedrab.dk/eksempler-paa-folkedrab/holocaust/retsopgoer-erindring-benaegtelse/tysklands-erindring-holocaust</w:t>
              </w:r>
            </w:hyperlink>
          </w:p>
        </w:tc>
        <w:tc>
          <w:tcPr>
            <w:tcW w:w="4814" w:type="dxa"/>
          </w:tcPr>
          <w:p w14:paraId="1D38B571" w14:textId="77777777" w:rsidR="00327056" w:rsidRDefault="000E5124">
            <w:r>
              <w:t>Ekspertgruppe 8:</w:t>
            </w:r>
          </w:p>
          <w:p w14:paraId="5C9129B9" w14:textId="41EEA945" w:rsidR="006B6010" w:rsidRDefault="00000000">
            <w:hyperlink r:id="rId11" w:history="1">
              <w:r w:rsidR="006B6010" w:rsidRPr="00DA12AC">
                <w:rPr>
                  <w:rStyle w:val="Hyperlink"/>
                </w:rPr>
                <w:t>https://folkedrab.dk/eksempler-paa-folkedrab/holocaust/retsopgoer-erindring-benaegtelse/tysklands-erindring-holocaust</w:t>
              </w:r>
            </w:hyperlink>
          </w:p>
        </w:tc>
      </w:tr>
    </w:tbl>
    <w:p w14:paraId="4A3EB0E7" w14:textId="77777777" w:rsidR="00327056" w:rsidRDefault="00327056"/>
    <w:sectPr w:rsidR="003270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56"/>
    <w:rsid w:val="00020013"/>
    <w:rsid w:val="000307FD"/>
    <w:rsid w:val="000623BE"/>
    <w:rsid w:val="000C11C6"/>
    <w:rsid w:val="000E5124"/>
    <w:rsid w:val="00161003"/>
    <w:rsid w:val="003176F6"/>
    <w:rsid w:val="00327056"/>
    <w:rsid w:val="003A4DAB"/>
    <w:rsid w:val="00432053"/>
    <w:rsid w:val="005D62A8"/>
    <w:rsid w:val="005E58DD"/>
    <w:rsid w:val="00615489"/>
    <w:rsid w:val="00650120"/>
    <w:rsid w:val="00695A73"/>
    <w:rsid w:val="006A7250"/>
    <w:rsid w:val="006B6010"/>
    <w:rsid w:val="007D3C5D"/>
    <w:rsid w:val="00854F48"/>
    <w:rsid w:val="00860F35"/>
    <w:rsid w:val="00971840"/>
    <w:rsid w:val="00AC12AE"/>
    <w:rsid w:val="00B6132D"/>
    <w:rsid w:val="00BA01A2"/>
    <w:rsid w:val="00BC2106"/>
    <w:rsid w:val="00BF69BC"/>
    <w:rsid w:val="00C06C2A"/>
    <w:rsid w:val="00C14153"/>
    <w:rsid w:val="00D40CE4"/>
    <w:rsid w:val="00D55979"/>
    <w:rsid w:val="00E03381"/>
    <w:rsid w:val="00E67EE0"/>
    <w:rsid w:val="00E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2461"/>
  <w15:chartTrackingRefBased/>
  <w15:docId w15:val="{75A192A1-FC6F-44C1-9031-5234D69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7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0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0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0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0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0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0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0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0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0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0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05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0338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edrab.dk/eksempler-paa-folkedrab/holocaust/retsopgoer-erindring-benaegtelse/holocaust-benaegtel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lkedrab.dk/hvad-er-folkedrab/fns-folkedrabskonven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lkedrab.dk/hvad-er-folkedrab/fns-folkedrabskonvention" TargetMode="External"/><Relationship Id="rId11" Type="http://schemas.openxmlformats.org/officeDocument/2006/relationships/hyperlink" Target="https://folkedrab.dk/eksempler-paa-folkedrab/holocaust/retsopgoer-erindring-benaegtelse/tysklands-erindring-holocaust" TargetMode="External"/><Relationship Id="rId5" Type="http://schemas.openxmlformats.org/officeDocument/2006/relationships/hyperlink" Target="https://folkedrab.dk/eksempler-paa-folkedrab/holocaust/retsopgoer-erindring-benaegtelse/foerste-internationale" TargetMode="External"/><Relationship Id="rId10" Type="http://schemas.openxmlformats.org/officeDocument/2006/relationships/hyperlink" Target="https://folkedrab.dk/eksempler-paa-folkedrab/holocaust/retsopgoer-erindring-benaegtelse/tysklands-erindring-holocaust" TargetMode="External"/><Relationship Id="rId4" Type="http://schemas.openxmlformats.org/officeDocument/2006/relationships/hyperlink" Target="https://folkedrab.dk/eksempler-paa-folkedrab/holocaust/retsopgoer-erindring-benaegtelse/foerste-internationale" TargetMode="External"/><Relationship Id="rId9" Type="http://schemas.openxmlformats.org/officeDocument/2006/relationships/hyperlink" Target="https://folkedrab.dk/eksempler-paa-folkedrab/holocaust/retsopgoer-erindring-benaegtelse/holocaust-benaegtel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31</cp:revision>
  <dcterms:created xsi:type="dcterms:W3CDTF">2024-08-20T07:34:00Z</dcterms:created>
  <dcterms:modified xsi:type="dcterms:W3CDTF">2024-08-26T08:21:00Z</dcterms:modified>
</cp:coreProperties>
</file>