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76E" w:rsidRDefault="004F5376" w:rsidP="00EC739A">
      <w:pPr>
        <w:pStyle w:val="Titel"/>
      </w:pPr>
      <w:r>
        <w:t>Kristendommen</w:t>
      </w:r>
    </w:p>
    <w:p w:rsidR="00EC739A" w:rsidRPr="00EC739A" w:rsidRDefault="00EC739A" w:rsidP="00EC739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4"/>
        <w:gridCol w:w="2686"/>
        <w:gridCol w:w="2688"/>
        <w:gridCol w:w="2684"/>
        <w:gridCol w:w="2684"/>
      </w:tblGrid>
      <w:tr w:rsidR="00754673" w:rsidTr="00754673">
        <w:tc>
          <w:tcPr>
            <w:tcW w:w="2715" w:type="dxa"/>
          </w:tcPr>
          <w:p w:rsidR="00754673" w:rsidRDefault="00754673">
            <w:pPr>
              <w:rPr>
                <w:b/>
              </w:rPr>
            </w:pPr>
            <w:r>
              <w:rPr>
                <w:b/>
              </w:rPr>
              <w:t>Guder</w:t>
            </w:r>
            <w:r>
              <w:rPr>
                <w:rStyle w:val="Fodnotehenvisning"/>
                <w:b/>
              </w:rPr>
              <w:footnoteReference w:id="1"/>
            </w:r>
          </w:p>
          <w:p w:rsidR="00754673" w:rsidRDefault="00754673">
            <w:pPr>
              <w:rPr>
                <w:b/>
              </w:rPr>
            </w:pPr>
          </w:p>
          <w:p w:rsidR="00754673" w:rsidRDefault="00754673">
            <w:pPr>
              <w:rPr>
                <w:b/>
              </w:rPr>
            </w:pPr>
          </w:p>
          <w:p w:rsidR="00EC739A" w:rsidRDefault="00EC739A">
            <w:pPr>
              <w:rPr>
                <w:b/>
              </w:rPr>
            </w:pPr>
          </w:p>
          <w:p w:rsidR="00EC739A" w:rsidRDefault="00EC739A">
            <w:pPr>
              <w:rPr>
                <w:b/>
              </w:rPr>
            </w:pPr>
          </w:p>
          <w:p w:rsidR="00EC739A" w:rsidRDefault="00EC739A">
            <w:pPr>
              <w:rPr>
                <w:b/>
              </w:rPr>
            </w:pPr>
          </w:p>
          <w:p w:rsidR="00EC739A" w:rsidRDefault="00EC739A">
            <w:pPr>
              <w:rPr>
                <w:b/>
              </w:rPr>
            </w:pPr>
          </w:p>
          <w:p w:rsidR="00EC739A" w:rsidRDefault="00EC739A">
            <w:pPr>
              <w:rPr>
                <w:b/>
              </w:rPr>
            </w:pPr>
          </w:p>
          <w:p w:rsidR="00EC739A" w:rsidRDefault="00EC739A">
            <w:pPr>
              <w:rPr>
                <w:b/>
              </w:rPr>
            </w:pPr>
          </w:p>
          <w:p w:rsidR="00EC739A" w:rsidRDefault="00EC739A">
            <w:pPr>
              <w:rPr>
                <w:b/>
              </w:rPr>
            </w:pPr>
          </w:p>
          <w:p w:rsidR="00754673" w:rsidRPr="00754673" w:rsidRDefault="00754673">
            <w:pPr>
              <w:rPr>
                <w:b/>
              </w:rPr>
            </w:pPr>
          </w:p>
        </w:tc>
        <w:tc>
          <w:tcPr>
            <w:tcW w:w="2715" w:type="dxa"/>
          </w:tcPr>
          <w:p w:rsidR="00754673" w:rsidRPr="00754673" w:rsidRDefault="00754673">
            <w:pPr>
              <w:rPr>
                <w:b/>
              </w:rPr>
            </w:pPr>
            <w:r>
              <w:rPr>
                <w:b/>
              </w:rPr>
              <w:t>Skrifter</w:t>
            </w:r>
            <w:r>
              <w:rPr>
                <w:rStyle w:val="Fodnotehenvisning"/>
                <w:b/>
              </w:rPr>
              <w:footnoteReference w:id="2"/>
            </w:r>
          </w:p>
        </w:tc>
        <w:tc>
          <w:tcPr>
            <w:tcW w:w="2715" w:type="dxa"/>
            <w:vMerge w:val="restart"/>
          </w:tcPr>
          <w:p w:rsidR="00754673" w:rsidRPr="00754673" w:rsidRDefault="00754673">
            <w:pPr>
              <w:rPr>
                <w:b/>
              </w:rPr>
            </w:pPr>
            <w:r>
              <w:rPr>
                <w:b/>
              </w:rPr>
              <w:t>Kosmologi</w:t>
            </w:r>
            <w:r>
              <w:rPr>
                <w:rStyle w:val="Fodnotehenvisning"/>
                <w:b/>
              </w:rPr>
              <w:footnoteReference w:id="3"/>
            </w:r>
          </w:p>
        </w:tc>
        <w:tc>
          <w:tcPr>
            <w:tcW w:w="2715" w:type="dxa"/>
            <w:vMerge w:val="restart"/>
          </w:tcPr>
          <w:p w:rsidR="00754673" w:rsidRPr="00754673" w:rsidRDefault="00754673">
            <w:pPr>
              <w:rPr>
                <w:b/>
              </w:rPr>
            </w:pPr>
            <w:r>
              <w:rPr>
                <w:b/>
              </w:rPr>
              <w:t>Historie</w:t>
            </w:r>
            <w:r>
              <w:rPr>
                <w:rStyle w:val="Fodnotehenvisning"/>
                <w:b/>
              </w:rPr>
              <w:footnoteReference w:id="4"/>
            </w:r>
          </w:p>
        </w:tc>
        <w:tc>
          <w:tcPr>
            <w:tcW w:w="2716" w:type="dxa"/>
            <w:vMerge w:val="restart"/>
          </w:tcPr>
          <w:p w:rsidR="00754673" w:rsidRPr="00754673" w:rsidRDefault="00754673">
            <w:pPr>
              <w:rPr>
                <w:b/>
              </w:rPr>
            </w:pPr>
            <w:r>
              <w:rPr>
                <w:b/>
              </w:rPr>
              <w:t>Praksis</w:t>
            </w:r>
            <w:r w:rsidR="00EC739A">
              <w:rPr>
                <w:rStyle w:val="Fodnotehenvisning"/>
                <w:b/>
              </w:rPr>
              <w:footnoteReference w:id="5"/>
            </w:r>
          </w:p>
        </w:tc>
      </w:tr>
      <w:tr w:rsidR="00754673" w:rsidTr="00754673">
        <w:tc>
          <w:tcPr>
            <w:tcW w:w="2715" w:type="dxa"/>
          </w:tcPr>
          <w:p w:rsidR="00754673" w:rsidRDefault="00754673">
            <w:pPr>
              <w:rPr>
                <w:b/>
              </w:rPr>
            </w:pPr>
            <w:r>
              <w:rPr>
                <w:b/>
              </w:rPr>
              <w:t>Andre væsner</w:t>
            </w:r>
            <w:r>
              <w:rPr>
                <w:rStyle w:val="Fodnotehenvisning"/>
                <w:b/>
              </w:rPr>
              <w:footnoteReference w:id="6"/>
            </w:r>
          </w:p>
          <w:p w:rsidR="00754673" w:rsidRDefault="00754673">
            <w:pPr>
              <w:rPr>
                <w:b/>
              </w:rPr>
            </w:pPr>
          </w:p>
          <w:p w:rsidR="00754673" w:rsidRDefault="00754673">
            <w:pPr>
              <w:rPr>
                <w:b/>
              </w:rPr>
            </w:pPr>
          </w:p>
          <w:p w:rsidR="00EC739A" w:rsidRDefault="00EC739A">
            <w:pPr>
              <w:rPr>
                <w:b/>
              </w:rPr>
            </w:pPr>
          </w:p>
          <w:p w:rsidR="00EC739A" w:rsidRDefault="00EC739A">
            <w:pPr>
              <w:rPr>
                <w:b/>
              </w:rPr>
            </w:pPr>
          </w:p>
          <w:p w:rsidR="00EC739A" w:rsidRDefault="00EC739A">
            <w:pPr>
              <w:rPr>
                <w:b/>
              </w:rPr>
            </w:pPr>
          </w:p>
          <w:p w:rsidR="00EC739A" w:rsidRDefault="00EC739A">
            <w:pPr>
              <w:rPr>
                <w:b/>
              </w:rPr>
            </w:pPr>
          </w:p>
          <w:p w:rsidR="00EC739A" w:rsidRDefault="00EC739A">
            <w:pPr>
              <w:rPr>
                <w:b/>
              </w:rPr>
            </w:pPr>
          </w:p>
          <w:p w:rsidR="00754673" w:rsidRPr="00754673" w:rsidRDefault="00754673">
            <w:pPr>
              <w:rPr>
                <w:b/>
              </w:rPr>
            </w:pPr>
          </w:p>
        </w:tc>
        <w:tc>
          <w:tcPr>
            <w:tcW w:w="2715" w:type="dxa"/>
          </w:tcPr>
          <w:p w:rsidR="00754673" w:rsidRDefault="004F5376">
            <w:pPr>
              <w:rPr>
                <w:b/>
              </w:rPr>
            </w:pPr>
            <w:r>
              <w:rPr>
                <w:b/>
              </w:rPr>
              <w:t>Personer</w:t>
            </w:r>
            <w:r w:rsidR="00754673">
              <w:rPr>
                <w:rStyle w:val="Fodnotehenvisning"/>
                <w:b/>
              </w:rPr>
              <w:footnoteReference w:id="7"/>
            </w:r>
          </w:p>
          <w:p w:rsidR="00754673" w:rsidRDefault="00754673">
            <w:pPr>
              <w:rPr>
                <w:b/>
              </w:rPr>
            </w:pPr>
          </w:p>
          <w:p w:rsidR="00754673" w:rsidRDefault="00754673">
            <w:pPr>
              <w:rPr>
                <w:b/>
              </w:rPr>
            </w:pPr>
          </w:p>
          <w:p w:rsidR="00754673" w:rsidRPr="00754673" w:rsidRDefault="00754673">
            <w:pPr>
              <w:rPr>
                <w:b/>
              </w:rPr>
            </w:pPr>
          </w:p>
        </w:tc>
        <w:tc>
          <w:tcPr>
            <w:tcW w:w="2715" w:type="dxa"/>
            <w:vMerge/>
          </w:tcPr>
          <w:p w:rsidR="00754673" w:rsidRDefault="00754673"/>
        </w:tc>
        <w:tc>
          <w:tcPr>
            <w:tcW w:w="2715" w:type="dxa"/>
            <w:vMerge/>
          </w:tcPr>
          <w:p w:rsidR="00754673" w:rsidRDefault="00754673"/>
        </w:tc>
        <w:tc>
          <w:tcPr>
            <w:tcW w:w="2716" w:type="dxa"/>
            <w:vMerge/>
          </w:tcPr>
          <w:p w:rsidR="00754673" w:rsidRDefault="00754673"/>
        </w:tc>
      </w:tr>
    </w:tbl>
    <w:p w:rsidR="00EC739A" w:rsidRDefault="00EC739A">
      <w:bookmarkStart w:id="0" w:name="_GoBack"/>
      <w:bookmarkEnd w:id="0"/>
    </w:p>
    <w:sectPr w:rsidR="00EC739A" w:rsidSect="00754673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EDF" w:rsidRDefault="00A02EDF" w:rsidP="00754673">
      <w:pPr>
        <w:spacing w:after="0" w:line="240" w:lineRule="auto"/>
      </w:pPr>
      <w:r>
        <w:separator/>
      </w:r>
    </w:p>
  </w:endnote>
  <w:endnote w:type="continuationSeparator" w:id="0">
    <w:p w:rsidR="00A02EDF" w:rsidRDefault="00A02EDF" w:rsidP="0075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EDF" w:rsidRDefault="00A02EDF" w:rsidP="00754673">
      <w:pPr>
        <w:spacing w:after="0" w:line="240" w:lineRule="auto"/>
      </w:pPr>
      <w:r>
        <w:separator/>
      </w:r>
    </w:p>
  </w:footnote>
  <w:footnote w:type="continuationSeparator" w:id="0">
    <w:p w:rsidR="00A02EDF" w:rsidRDefault="00A02EDF" w:rsidP="00754673">
      <w:pPr>
        <w:spacing w:after="0" w:line="240" w:lineRule="auto"/>
      </w:pPr>
      <w:r>
        <w:continuationSeparator/>
      </w:r>
    </w:p>
  </w:footnote>
  <w:footnote w:id="1">
    <w:p w:rsidR="00754673" w:rsidRDefault="00754673">
      <w:pPr>
        <w:pStyle w:val="Fodnotetekst"/>
      </w:pPr>
      <w:r>
        <w:rPr>
          <w:rStyle w:val="Fodnotehenvisning"/>
        </w:rPr>
        <w:footnoteRef/>
      </w:r>
      <w:r>
        <w:t xml:space="preserve"> Hvad ved du om religionens forestillinger og deres gud eller guder (udfyldes indefra set)?</w:t>
      </w:r>
    </w:p>
  </w:footnote>
  <w:footnote w:id="2">
    <w:p w:rsidR="00754673" w:rsidRDefault="00754673">
      <w:pPr>
        <w:pStyle w:val="Fodnotetekst"/>
      </w:pPr>
      <w:r>
        <w:rPr>
          <w:rStyle w:val="Fodnotehenvisning"/>
        </w:rPr>
        <w:footnoteRef/>
      </w:r>
      <w:r>
        <w:t xml:space="preserve"> Hvilke skrifter gør religionen brug af, hvilket forhold har de til hinanden (vigtige, mindre vigtige osv.) og hvorledes opfattes/beskrives skrifterne?</w:t>
      </w:r>
    </w:p>
  </w:footnote>
  <w:footnote w:id="3">
    <w:p w:rsidR="00754673" w:rsidRDefault="00754673">
      <w:pPr>
        <w:pStyle w:val="Fodnotetekst"/>
      </w:pPr>
      <w:r>
        <w:rPr>
          <w:rStyle w:val="Fodnotehenvisning"/>
        </w:rPr>
        <w:footnoteRef/>
      </w:r>
      <w:r>
        <w:t xml:space="preserve"> Hvordan er verden indrettet og hvordan skal der ske med verden og menneskene – ofte ifølge en guddommelig plan (udfyldes indefra set)?</w:t>
      </w:r>
    </w:p>
  </w:footnote>
  <w:footnote w:id="4">
    <w:p w:rsidR="00754673" w:rsidRDefault="00754673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="00EC739A">
        <w:t>Religionens historie set udefra i forhold til almindelig tidsregning (enkelt begivenheder kan beskrives indefra).</w:t>
      </w:r>
    </w:p>
  </w:footnote>
  <w:footnote w:id="5">
    <w:p w:rsidR="00EC739A" w:rsidRDefault="00EC739A">
      <w:pPr>
        <w:pStyle w:val="Fodnotetekst"/>
      </w:pPr>
      <w:r>
        <w:rPr>
          <w:rStyle w:val="Fodnotehenvisning"/>
        </w:rPr>
        <w:footnoteRef/>
      </w:r>
      <w:r>
        <w:t xml:space="preserve"> Hvad forventes man at gøre, når man tilhører denne religion – både i forhold til etiske regler/leveregler og konkre</w:t>
      </w:r>
      <w:r w:rsidR="004F5376">
        <w:t>te ritualer (her kan det være nø</w:t>
      </w:r>
      <w:r>
        <w:t>dvendigt at differentiere religionstilhængerne i grupper)?</w:t>
      </w:r>
    </w:p>
  </w:footnote>
  <w:footnote w:id="6">
    <w:p w:rsidR="00754673" w:rsidRDefault="00754673">
      <w:pPr>
        <w:pStyle w:val="Fodnotetekst"/>
      </w:pPr>
      <w:r>
        <w:rPr>
          <w:rStyle w:val="Fodnotehenvisning"/>
        </w:rPr>
        <w:footnoteRef/>
      </w:r>
      <w:r>
        <w:t xml:space="preserve"> Findes det andre overnaturlige væsner i religionens myter og forestillinger, det være sig engle, satan, dæmoner, nisser m.m. (udfyldes indefra set)</w:t>
      </w:r>
    </w:p>
  </w:footnote>
  <w:footnote w:id="7">
    <w:p w:rsidR="00754673" w:rsidRDefault="00754673">
      <w:pPr>
        <w:pStyle w:val="Fodnotetekst"/>
      </w:pPr>
      <w:r>
        <w:rPr>
          <w:rStyle w:val="Fodnotehenvisning"/>
        </w:rPr>
        <w:footnoteRef/>
      </w:r>
      <w:r>
        <w:t xml:space="preserve"> Hvilke jordiske aktører optræder i og spiller en fremtrædende rolle i religionen? Hvilken rolle spiller disse aktører i religionen (både indefra og udefra set)?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73"/>
    <w:rsid w:val="00350A80"/>
    <w:rsid w:val="003F476E"/>
    <w:rsid w:val="004F5376"/>
    <w:rsid w:val="005A5F21"/>
    <w:rsid w:val="00754673"/>
    <w:rsid w:val="009D7632"/>
    <w:rsid w:val="00A02EDF"/>
    <w:rsid w:val="00EC739A"/>
    <w:rsid w:val="00F0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7EE9"/>
  <w15:docId w15:val="{3D376B19-1307-4DDC-A124-3CAAFCEB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54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75467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5467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54673"/>
    <w:rPr>
      <w:vertAlign w:val="superscript"/>
    </w:rPr>
  </w:style>
  <w:style w:type="paragraph" w:styleId="Titel">
    <w:name w:val="Title"/>
    <w:basedOn w:val="Normal"/>
    <w:next w:val="Normal"/>
    <w:link w:val="TitelTegn"/>
    <w:uiPriority w:val="10"/>
    <w:qFormat/>
    <w:rsid w:val="00EC73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C73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Herning Gymnasium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Jeppe Arnesen Nørgaard</dc:creator>
  <cp:lastModifiedBy>Jeppe Arnesen Nørgaard</cp:lastModifiedBy>
  <cp:revision>3</cp:revision>
  <dcterms:created xsi:type="dcterms:W3CDTF">2018-11-13T12:25:00Z</dcterms:created>
  <dcterms:modified xsi:type="dcterms:W3CDTF">2018-11-13T12:26:00Z</dcterms:modified>
</cp:coreProperties>
</file>