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EE24E" w14:textId="77777777" w:rsidR="004B4657" w:rsidRDefault="004B4657" w:rsidP="00122472">
      <w:pPr>
        <w:pStyle w:val="Titel"/>
      </w:pPr>
      <w:r>
        <w:t>Den almene dannelse gennem julepynt</w:t>
      </w:r>
    </w:p>
    <w:p w14:paraId="3AECAC7E" w14:textId="77777777" w:rsidR="00122472" w:rsidRDefault="00122472"/>
    <w:p w14:paraId="24A235AB" w14:textId="77777777" w:rsidR="00122472" w:rsidRDefault="00122472" w:rsidP="004B4657">
      <w:r>
        <w:t xml:space="preserve">I dette modul skal vi arbejde med to klassikere fra den danske juletradition nemlig de flettede julehjerter og stjerner. Målet er, at alle efter denne time har lavet mindst ét julehjerte og en flettet stjerne. </w:t>
      </w:r>
    </w:p>
    <w:p w14:paraId="7DF19711" w14:textId="77777777" w:rsidR="00122472" w:rsidRDefault="00122472" w:rsidP="004B4657"/>
    <w:p w14:paraId="383D5EFD" w14:textId="55A1E4F4" w:rsidR="00122472" w:rsidRPr="00122472" w:rsidRDefault="00122472" w:rsidP="004B4657">
      <w:pPr>
        <w:rPr>
          <w:b/>
        </w:rPr>
      </w:pPr>
      <w:r w:rsidRPr="00122472">
        <w:rPr>
          <w:b/>
        </w:rPr>
        <w:t>Julehjertet</w:t>
      </w:r>
      <w:r w:rsidR="008B1085">
        <w:rPr>
          <w:b/>
        </w:rPr>
        <w:t xml:space="preserve"> (2D)</w:t>
      </w:r>
      <w:r w:rsidRPr="00122472">
        <w:rPr>
          <w:b/>
        </w:rPr>
        <w:t xml:space="preserve">: </w:t>
      </w:r>
    </w:p>
    <w:tbl>
      <w:tblPr>
        <w:tblStyle w:val="Tabel-Gitter"/>
        <w:tblW w:w="0" w:type="auto"/>
        <w:tblLook w:val="04A0" w:firstRow="1" w:lastRow="0" w:firstColumn="1" w:lastColumn="0" w:noHBand="0" w:noVBand="1"/>
      </w:tblPr>
      <w:tblGrid>
        <w:gridCol w:w="4814"/>
        <w:gridCol w:w="4814"/>
      </w:tblGrid>
      <w:tr w:rsidR="00122472" w14:paraId="6E06C411" w14:textId="77777777" w:rsidTr="00122472">
        <w:tc>
          <w:tcPr>
            <w:tcW w:w="4814" w:type="dxa"/>
          </w:tcPr>
          <w:p w14:paraId="49DC9885" w14:textId="77777777" w:rsidR="006C563B" w:rsidRDefault="005D6D56" w:rsidP="004B4657">
            <w:r w:rsidRPr="005D6D56">
              <w:rPr>
                <w:b/>
                <w:bCs/>
              </w:rPr>
              <w:t>FOR BEGYNDERE:</w:t>
            </w:r>
            <w:r>
              <w:t xml:space="preserve"> </w:t>
            </w:r>
          </w:p>
          <w:p w14:paraId="2571D479" w14:textId="5A6AAF86" w:rsidR="00122472" w:rsidRDefault="005D6D56" w:rsidP="004B4657">
            <w:r>
              <w:t>Flet</w:t>
            </w:r>
            <w:r w:rsidR="00122472">
              <w:t xml:space="preserve"> et klassisk julehjerte </w:t>
            </w:r>
          </w:p>
          <w:p w14:paraId="1AF0E127" w14:textId="77777777" w:rsidR="00122472" w:rsidRDefault="00122472" w:rsidP="004B4657"/>
          <w:p w14:paraId="25FA5BAD" w14:textId="77777777" w:rsidR="00122472" w:rsidRDefault="00122472" w:rsidP="004B4657">
            <w:r>
              <w:rPr>
                <w:noProof/>
                <w:lang w:eastAsia="da-DK"/>
              </w:rPr>
              <w:drawing>
                <wp:inline distT="0" distB="0" distL="0" distR="0" wp14:anchorId="67B1A736" wp14:editId="2568BB41">
                  <wp:extent cx="1057801" cy="1288991"/>
                  <wp:effectExtent l="0" t="0" r="9525" b="6985"/>
                  <wp:docPr id="9" name="Billede 9" descr="Image result for flettede hjert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flettede hjerte&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760" cy="1299909"/>
                          </a:xfrm>
                          <a:prstGeom prst="rect">
                            <a:avLst/>
                          </a:prstGeom>
                          <a:noFill/>
                          <a:ln>
                            <a:noFill/>
                          </a:ln>
                        </pic:spPr>
                      </pic:pic>
                    </a:graphicData>
                  </a:graphic>
                </wp:inline>
              </w:drawing>
            </w:r>
          </w:p>
          <w:p w14:paraId="109BD2C5" w14:textId="77777777" w:rsidR="00122472" w:rsidRDefault="00122472" w:rsidP="004B4657"/>
        </w:tc>
        <w:tc>
          <w:tcPr>
            <w:tcW w:w="4814" w:type="dxa"/>
          </w:tcPr>
          <w:p w14:paraId="19416BBC" w14:textId="77777777" w:rsidR="006C563B" w:rsidRDefault="005D6D56" w:rsidP="004B4657">
            <w:r w:rsidRPr="005D6D56">
              <w:rPr>
                <w:b/>
                <w:bCs/>
              </w:rPr>
              <w:t>FOR ØVEDE</w:t>
            </w:r>
            <w:r>
              <w:t xml:space="preserve">: </w:t>
            </w:r>
          </w:p>
          <w:p w14:paraId="44F177A7" w14:textId="2ED41549" w:rsidR="00122472" w:rsidRDefault="005D6D56" w:rsidP="004B4657">
            <w:r>
              <w:t>Flet</w:t>
            </w:r>
            <w:r w:rsidR="00122472">
              <w:t xml:space="preserve"> et julehjerte med et alternativt motiv </w:t>
            </w:r>
          </w:p>
          <w:p w14:paraId="7E882252" w14:textId="77777777" w:rsidR="00F4082E" w:rsidRDefault="00F4082E" w:rsidP="004B4657"/>
          <w:p w14:paraId="4799B021" w14:textId="77777777" w:rsidR="00122472" w:rsidRDefault="00122472" w:rsidP="004B4657">
            <w:r>
              <w:rPr>
                <w:noProof/>
                <w:lang w:eastAsia="da-DK"/>
              </w:rPr>
              <w:drawing>
                <wp:inline distT="0" distB="0" distL="0" distR="0" wp14:anchorId="3DE47106" wp14:editId="7FD0C6CC">
                  <wp:extent cx="941941" cy="1263650"/>
                  <wp:effectExtent l="0" t="0" r="0" b="0"/>
                  <wp:docPr id="10" name="Billede 10" descr="Image result for flettede hjerte alternativt motiv&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result for flettede hjerte alternativt motiv&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1250" cy="1276138"/>
                          </a:xfrm>
                          <a:prstGeom prst="rect">
                            <a:avLst/>
                          </a:prstGeom>
                          <a:noFill/>
                          <a:ln>
                            <a:noFill/>
                          </a:ln>
                        </pic:spPr>
                      </pic:pic>
                    </a:graphicData>
                  </a:graphic>
                </wp:inline>
              </w:drawing>
            </w:r>
          </w:p>
        </w:tc>
      </w:tr>
    </w:tbl>
    <w:p w14:paraId="149CB777" w14:textId="77777777" w:rsidR="00122472" w:rsidRDefault="00122472" w:rsidP="004B4657"/>
    <w:p w14:paraId="5B370A4C" w14:textId="196C0EB1" w:rsidR="00122472" w:rsidRPr="00122472" w:rsidRDefault="00122472" w:rsidP="004B4657">
      <w:pPr>
        <w:rPr>
          <w:b/>
        </w:rPr>
      </w:pPr>
      <w:r w:rsidRPr="00122472">
        <w:rPr>
          <w:b/>
        </w:rPr>
        <w:t>Den flettede stjerne</w:t>
      </w:r>
      <w:r w:rsidR="008B1085">
        <w:rPr>
          <w:b/>
        </w:rPr>
        <w:t xml:space="preserve"> (3D)</w:t>
      </w:r>
      <w:r w:rsidRPr="00122472">
        <w:rPr>
          <w:b/>
        </w:rPr>
        <w:t>:</w:t>
      </w:r>
    </w:p>
    <w:tbl>
      <w:tblPr>
        <w:tblStyle w:val="Tabel-Gitter"/>
        <w:tblW w:w="0" w:type="auto"/>
        <w:tblLook w:val="04A0" w:firstRow="1" w:lastRow="0" w:firstColumn="1" w:lastColumn="0" w:noHBand="0" w:noVBand="1"/>
      </w:tblPr>
      <w:tblGrid>
        <w:gridCol w:w="4814"/>
        <w:gridCol w:w="4814"/>
      </w:tblGrid>
      <w:tr w:rsidR="00122472" w14:paraId="4BA0CF77" w14:textId="77777777" w:rsidTr="00122472">
        <w:tc>
          <w:tcPr>
            <w:tcW w:w="4814" w:type="dxa"/>
          </w:tcPr>
          <w:p w14:paraId="0378D591" w14:textId="77777777" w:rsidR="006C563B" w:rsidRDefault="005D6D56" w:rsidP="004B4657">
            <w:r w:rsidRPr="005D6D56">
              <w:rPr>
                <w:b/>
                <w:bCs/>
              </w:rPr>
              <w:t>FOR BEGYNDERE:</w:t>
            </w:r>
            <w:r>
              <w:t xml:space="preserve"> </w:t>
            </w:r>
          </w:p>
          <w:p w14:paraId="6992FD0B" w14:textId="7DCED972" w:rsidR="00122472" w:rsidRDefault="00122472" w:rsidP="004B4657">
            <w:r>
              <w:t xml:space="preserve">Flet en klassisk julestjerne med fire strimler </w:t>
            </w:r>
          </w:p>
          <w:p w14:paraId="47027D5E" w14:textId="77777777" w:rsidR="00122472" w:rsidRDefault="00122472" w:rsidP="004B4657"/>
          <w:p w14:paraId="459047FB" w14:textId="77777777" w:rsidR="00122472" w:rsidRDefault="00122472" w:rsidP="004B4657">
            <w:r>
              <w:rPr>
                <w:noProof/>
                <w:lang w:eastAsia="da-DK"/>
              </w:rPr>
              <w:drawing>
                <wp:inline distT="0" distB="0" distL="0" distR="0" wp14:anchorId="0767753A" wp14:editId="2708E1F4">
                  <wp:extent cx="1295400" cy="1295400"/>
                  <wp:effectExtent l="0" t="0" r="0" b="0"/>
                  <wp:docPr id="8" name="Billede 8" descr="Image result for flettet stjer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flettet stjerne&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tc>
        <w:tc>
          <w:tcPr>
            <w:tcW w:w="4814" w:type="dxa"/>
          </w:tcPr>
          <w:p w14:paraId="6B98ED64" w14:textId="77777777" w:rsidR="006C563B" w:rsidRDefault="005D6D56" w:rsidP="004B4657">
            <w:r w:rsidRPr="005D6D56">
              <w:rPr>
                <w:b/>
                <w:bCs/>
              </w:rPr>
              <w:t>FOR ØVEDE:</w:t>
            </w:r>
            <w:r>
              <w:t xml:space="preserve"> </w:t>
            </w:r>
          </w:p>
          <w:p w14:paraId="4B2630F0" w14:textId="4DA5C58F" w:rsidR="00122472" w:rsidRDefault="00122472" w:rsidP="004B4657">
            <w:r>
              <w:t xml:space="preserve">Flet en alternativ stjerne evt. med 12 strimler </w:t>
            </w:r>
          </w:p>
          <w:p w14:paraId="13304F57" w14:textId="77777777" w:rsidR="00122472" w:rsidRDefault="00122472" w:rsidP="004B4657"/>
          <w:p w14:paraId="3F608284" w14:textId="77777777" w:rsidR="00122472" w:rsidRDefault="00122472" w:rsidP="004B4657">
            <w:r>
              <w:rPr>
                <w:noProof/>
                <w:lang w:eastAsia="da-DK"/>
              </w:rPr>
              <w:drawing>
                <wp:inline distT="0" distB="0" distL="0" distR="0" wp14:anchorId="1AD103BE" wp14:editId="5F89490B">
                  <wp:extent cx="1320800" cy="1344515"/>
                  <wp:effectExtent l="0" t="0" r="0" b="8255"/>
                  <wp:docPr id="6" name="Billede 6" descr="Image result for flettede stjerner med 12 striml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flettede stjerner med 12 strimler&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4268" cy="1368405"/>
                          </a:xfrm>
                          <a:prstGeom prst="rect">
                            <a:avLst/>
                          </a:prstGeom>
                          <a:noFill/>
                          <a:ln>
                            <a:noFill/>
                          </a:ln>
                        </pic:spPr>
                      </pic:pic>
                    </a:graphicData>
                  </a:graphic>
                </wp:inline>
              </w:drawing>
            </w:r>
          </w:p>
          <w:p w14:paraId="747BC77C" w14:textId="77777777" w:rsidR="00122472" w:rsidRDefault="00122472" w:rsidP="004B4657"/>
        </w:tc>
      </w:tr>
    </w:tbl>
    <w:p w14:paraId="7343E5F7" w14:textId="77777777" w:rsidR="00122472" w:rsidRDefault="00122472" w:rsidP="004B4657"/>
    <w:p w14:paraId="0EDA177D" w14:textId="77777777" w:rsidR="00122472" w:rsidRPr="00122472" w:rsidRDefault="00122472" w:rsidP="004B4657">
      <w:pPr>
        <w:rPr>
          <w:b/>
        </w:rPr>
      </w:pPr>
      <w:r w:rsidRPr="00122472">
        <w:rPr>
          <w:b/>
        </w:rPr>
        <w:t xml:space="preserve">Formål: </w:t>
      </w:r>
    </w:p>
    <w:p w14:paraId="5FC3D978" w14:textId="77777777" w:rsidR="00122472" w:rsidRDefault="00122472" w:rsidP="00122472">
      <w:pPr>
        <w:pStyle w:val="Listeafsnit"/>
        <w:numPr>
          <w:ilvl w:val="0"/>
          <w:numId w:val="3"/>
        </w:numPr>
      </w:pPr>
      <w:r>
        <w:t>Almen dannelse (forståelse af den danske julekultur)</w:t>
      </w:r>
    </w:p>
    <w:p w14:paraId="777AC03C" w14:textId="77777777" w:rsidR="00122472" w:rsidRDefault="00122472" w:rsidP="00122472">
      <w:pPr>
        <w:pStyle w:val="Listeafsnit"/>
        <w:numPr>
          <w:ilvl w:val="0"/>
          <w:numId w:val="3"/>
        </w:numPr>
      </w:pPr>
      <w:r>
        <w:t>Forstå ideerne og strategierne bag visuelle udformninger</w:t>
      </w:r>
      <w:r w:rsidR="00DA2E99">
        <w:t xml:space="preserve"> (todimensionelt vs. tredimensionelt)</w:t>
      </w:r>
    </w:p>
    <w:p w14:paraId="3B2DB05D" w14:textId="77777777" w:rsidR="00122472" w:rsidRDefault="00122472" w:rsidP="00122472">
      <w:pPr>
        <w:pStyle w:val="Listeafsnit"/>
        <w:numPr>
          <w:ilvl w:val="0"/>
          <w:numId w:val="3"/>
        </w:numPr>
      </w:pPr>
      <w:r>
        <w:t xml:space="preserve">Træne forståelsen for detaljen og evnen til fordybelse </w:t>
      </w:r>
    </w:p>
    <w:p w14:paraId="62D3AF48" w14:textId="77777777" w:rsidR="00122472" w:rsidRDefault="00122472" w:rsidP="00122472">
      <w:pPr>
        <w:pStyle w:val="Listeafsnit"/>
        <w:numPr>
          <w:ilvl w:val="0"/>
          <w:numId w:val="3"/>
        </w:numPr>
      </w:pPr>
      <w:r>
        <w:t xml:space="preserve">Julehygge </w:t>
      </w:r>
      <w:r>
        <w:sym w:font="Wingdings" w:char="F04A"/>
      </w:r>
      <w:r>
        <w:t xml:space="preserve"> </w:t>
      </w:r>
    </w:p>
    <w:p w14:paraId="6DF852A4" w14:textId="77777777" w:rsidR="00DA2E99" w:rsidRDefault="00DA2E99" w:rsidP="00DA2E99"/>
    <w:p w14:paraId="6A875696" w14:textId="446930BA" w:rsidR="004B4657" w:rsidRDefault="00122472" w:rsidP="00DA2E99">
      <w:r>
        <w:br w:type="page"/>
      </w:r>
    </w:p>
    <w:p w14:paraId="65119FD1" w14:textId="77777777" w:rsidR="00F4082E" w:rsidRDefault="00F4082E" w:rsidP="00F4082E">
      <w:pPr>
        <w:pStyle w:val="Overskrift1"/>
      </w:pPr>
      <w:r>
        <w:lastRenderedPageBreak/>
        <w:t>Lidt baggrundslæsning om julehjertet og den flettede stjerne</w:t>
      </w:r>
    </w:p>
    <w:p w14:paraId="702D0145" w14:textId="77777777" w:rsidR="00F4082E" w:rsidRPr="00F4082E" w:rsidRDefault="00F4082E" w:rsidP="00F4082E"/>
    <w:p w14:paraId="0996A6EF" w14:textId="77777777" w:rsidR="00122472" w:rsidRDefault="00122472" w:rsidP="00DA2E99">
      <w:pPr>
        <w:pStyle w:val="Overskrift1"/>
      </w:pPr>
      <w:r>
        <w:t>Hjerter og glaskugler til jul</w:t>
      </w:r>
    </w:p>
    <w:p w14:paraId="738EE3D5" w14:textId="77777777" w:rsidR="00122472" w:rsidRPr="00DA2E99" w:rsidRDefault="00122472" w:rsidP="00122472">
      <w:pPr>
        <w:rPr>
          <w:rFonts w:cstheme="minorHAnsi"/>
        </w:rPr>
      </w:pPr>
    </w:p>
    <w:p w14:paraId="4BC74762" w14:textId="77777777" w:rsidR="00122472" w:rsidRPr="00DA2E99" w:rsidRDefault="00122472" w:rsidP="00122472">
      <w:pPr>
        <w:rPr>
          <w:rFonts w:cstheme="minorHAnsi"/>
        </w:rPr>
      </w:pPr>
      <w:r w:rsidRPr="00DA2E99">
        <w:rPr>
          <w:rFonts w:cstheme="minorHAnsi"/>
          <w:noProof/>
          <w:lang w:eastAsia="da-DK"/>
        </w:rPr>
        <w:drawing>
          <wp:inline distT="0" distB="0" distL="0" distR="0" wp14:anchorId="30C40D9A" wp14:editId="6C4AA848">
            <wp:extent cx="1266825" cy="1689100"/>
            <wp:effectExtent l="0" t="0" r="9525" b="6350"/>
            <wp:docPr id="3" name="Billede 3" descr="http://www.historie-online.dk/app/webroot/_resized/uploads/historie-online/arstidens-skikke/hjerte-baf989a4e7ac1d7bbcb97688027d4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istorie-online.dk/app/webroot/_resized/uploads/historie-online/arstidens-skikke/hjerte-baf989a4e7ac1d7bbcb97688027d429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3438" cy="1697918"/>
                    </a:xfrm>
                    <a:prstGeom prst="rect">
                      <a:avLst/>
                    </a:prstGeom>
                    <a:noFill/>
                    <a:ln>
                      <a:noFill/>
                    </a:ln>
                  </pic:spPr>
                </pic:pic>
              </a:graphicData>
            </a:graphic>
          </wp:inline>
        </w:drawing>
      </w:r>
      <w:r w:rsidRPr="00DA2E99">
        <w:rPr>
          <w:rFonts w:cstheme="minorHAnsi"/>
        </w:rPr>
        <w:t xml:space="preserve">           </w:t>
      </w:r>
      <w:r w:rsidRPr="00DA2E99">
        <w:rPr>
          <w:rFonts w:cstheme="minorHAnsi"/>
          <w:noProof/>
          <w:lang w:eastAsia="da-DK"/>
        </w:rPr>
        <w:drawing>
          <wp:inline distT="0" distB="0" distL="0" distR="0" wp14:anchorId="0726BC1C" wp14:editId="740B2BA7">
            <wp:extent cx="1739900" cy="1680849"/>
            <wp:effectExtent l="0" t="0" r="0" b="0"/>
            <wp:docPr id="4" name="Billede 4" descr="H.C. Andersens julehj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C. Andersens julehjer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1631" cy="1740485"/>
                    </a:xfrm>
                    <a:prstGeom prst="rect">
                      <a:avLst/>
                    </a:prstGeom>
                    <a:noFill/>
                    <a:ln>
                      <a:noFill/>
                    </a:ln>
                  </pic:spPr>
                </pic:pic>
              </a:graphicData>
            </a:graphic>
          </wp:inline>
        </w:drawing>
      </w:r>
      <w:r w:rsidRPr="00DA2E99">
        <w:rPr>
          <w:rFonts w:cstheme="minorHAnsi"/>
        </w:rPr>
        <w:t xml:space="preserve">         </w:t>
      </w:r>
      <w:r w:rsidRPr="00DA2E99">
        <w:rPr>
          <w:rFonts w:cstheme="minorHAnsi"/>
          <w:noProof/>
          <w:lang w:eastAsia="da-DK"/>
        </w:rPr>
        <w:t xml:space="preserve">   </w:t>
      </w:r>
      <w:r w:rsidRPr="00DA2E99">
        <w:rPr>
          <w:rFonts w:cstheme="minorHAnsi"/>
          <w:noProof/>
          <w:lang w:eastAsia="da-DK"/>
        </w:rPr>
        <w:drawing>
          <wp:inline distT="0" distB="0" distL="0" distR="0" wp14:anchorId="6B968952" wp14:editId="091EFF1C">
            <wp:extent cx="1682750" cy="1682750"/>
            <wp:effectExtent l="0" t="0" r="0" b="0"/>
            <wp:docPr id="5" name="Billede 5" descr="Image result for flettede hjert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flettede hjerte&quo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2750" cy="1682750"/>
                    </a:xfrm>
                    <a:prstGeom prst="rect">
                      <a:avLst/>
                    </a:prstGeom>
                    <a:noFill/>
                    <a:ln>
                      <a:noFill/>
                    </a:ln>
                  </pic:spPr>
                </pic:pic>
              </a:graphicData>
            </a:graphic>
          </wp:inline>
        </w:drawing>
      </w:r>
    </w:p>
    <w:p w14:paraId="370A4EBF" w14:textId="77777777" w:rsidR="00122472" w:rsidRPr="00DA2E99" w:rsidRDefault="00122472" w:rsidP="00122472">
      <w:pPr>
        <w:rPr>
          <w:rFonts w:cstheme="minorHAnsi"/>
        </w:rPr>
      </w:pPr>
    </w:p>
    <w:p w14:paraId="217BCE8E" w14:textId="77777777" w:rsidR="00122472" w:rsidRPr="00DA2E99" w:rsidRDefault="00122472" w:rsidP="00122472">
      <w:pPr>
        <w:pStyle w:val="NormalWeb"/>
        <w:shd w:val="clear" w:color="auto" w:fill="FFFFFF"/>
        <w:spacing w:before="0" w:beforeAutospacing="0" w:after="135" w:afterAutospacing="0"/>
        <w:rPr>
          <w:rFonts w:asciiTheme="minorHAnsi" w:hAnsiTheme="minorHAnsi" w:cstheme="minorHAnsi"/>
          <w:color w:val="464646"/>
          <w:sz w:val="22"/>
          <w:szCs w:val="22"/>
        </w:rPr>
      </w:pPr>
      <w:r w:rsidRPr="00DA2E99">
        <w:rPr>
          <w:rStyle w:val="Strk"/>
          <w:rFonts w:asciiTheme="minorHAnsi" w:eastAsiaTheme="majorEastAsia" w:hAnsiTheme="minorHAnsi" w:cstheme="minorHAnsi"/>
          <w:color w:val="464646"/>
          <w:sz w:val="22"/>
          <w:szCs w:val="22"/>
        </w:rPr>
        <w:t>"Klassiske" former for julepynt som hjerter og kugler har vidt forskelligt udgangspunkt. Deres historie går tilbage til 1800-tallet</w:t>
      </w:r>
    </w:p>
    <w:p w14:paraId="25AFD6E8" w14:textId="56DAE750" w:rsidR="00122472" w:rsidRPr="00DA2E99" w:rsidRDefault="00122472" w:rsidP="00122472">
      <w:pPr>
        <w:pStyle w:val="NormalWeb"/>
        <w:shd w:val="clear" w:color="auto" w:fill="FFFFFF"/>
        <w:spacing w:before="0" w:beforeAutospacing="0" w:after="135" w:afterAutospacing="0"/>
        <w:rPr>
          <w:rFonts w:asciiTheme="minorHAnsi" w:hAnsiTheme="minorHAnsi" w:cstheme="minorHAnsi"/>
          <w:color w:val="464646"/>
          <w:sz w:val="22"/>
          <w:szCs w:val="22"/>
        </w:rPr>
      </w:pPr>
      <w:r w:rsidRPr="00DA2E99">
        <w:rPr>
          <w:rFonts w:asciiTheme="minorHAnsi" w:hAnsiTheme="minorHAnsi" w:cstheme="minorHAnsi"/>
          <w:color w:val="464646"/>
          <w:sz w:val="22"/>
          <w:szCs w:val="22"/>
        </w:rPr>
        <w:t>De flettede "rød-hvide" julehjerter er næsten ikoner for selve julen, men rigtigt almindelige bliver de først hen imod omkring år 1900. Det ældste daterbare flettede hjerte er udført af selveste H.C.</w:t>
      </w:r>
      <w:r w:rsidR="00A94D8D">
        <w:rPr>
          <w:rFonts w:asciiTheme="minorHAnsi" w:hAnsiTheme="minorHAnsi" w:cstheme="minorHAnsi"/>
          <w:color w:val="464646"/>
          <w:sz w:val="22"/>
          <w:szCs w:val="22"/>
        </w:rPr>
        <w:t xml:space="preserve"> </w:t>
      </w:r>
      <w:r w:rsidRPr="00DA2E99">
        <w:rPr>
          <w:rFonts w:asciiTheme="minorHAnsi" w:hAnsiTheme="minorHAnsi" w:cstheme="minorHAnsi"/>
          <w:color w:val="464646"/>
          <w:sz w:val="22"/>
          <w:szCs w:val="22"/>
        </w:rPr>
        <w:t>Andersen i 1861. Hjertet, som er lavet i gult og grønt papir har ingen hank, og er måske derfor ikke lavet med tanke på juletræet. Først fra 1870´erne findes flettede julehjerter til at hænge på træet. </w:t>
      </w:r>
    </w:p>
    <w:p w14:paraId="65D45A65" w14:textId="463A8CF5" w:rsidR="00122472" w:rsidRPr="00DA2E99" w:rsidRDefault="00122472" w:rsidP="00122472">
      <w:pPr>
        <w:pStyle w:val="NormalWeb"/>
        <w:shd w:val="clear" w:color="auto" w:fill="FFFFFF"/>
        <w:spacing w:before="0" w:beforeAutospacing="0" w:after="135" w:afterAutospacing="0"/>
        <w:rPr>
          <w:rFonts w:asciiTheme="minorHAnsi" w:hAnsiTheme="minorHAnsi" w:cstheme="minorHAnsi"/>
          <w:color w:val="464646"/>
          <w:sz w:val="22"/>
          <w:szCs w:val="22"/>
        </w:rPr>
      </w:pPr>
      <w:r w:rsidRPr="00DA2E99">
        <w:rPr>
          <w:rFonts w:asciiTheme="minorHAnsi" w:hAnsiTheme="minorHAnsi" w:cstheme="minorHAnsi"/>
          <w:color w:val="464646"/>
          <w:sz w:val="22"/>
          <w:szCs w:val="22"/>
        </w:rPr>
        <w:t xml:space="preserve">Hvor hjerterne er eksempler på hjemmelavet pynt er glaskugler/glaspynt eksempel på det købte. Tidligere var stort set al glaspynt fra Tyskland, hvor landsbyen </w:t>
      </w:r>
      <w:proofErr w:type="spellStart"/>
      <w:r w:rsidRPr="00DA2E99">
        <w:rPr>
          <w:rFonts w:asciiTheme="minorHAnsi" w:hAnsiTheme="minorHAnsi" w:cstheme="minorHAnsi"/>
          <w:color w:val="464646"/>
          <w:sz w:val="22"/>
          <w:szCs w:val="22"/>
        </w:rPr>
        <w:t>Lauscha</w:t>
      </w:r>
      <w:proofErr w:type="spellEnd"/>
      <w:r w:rsidRPr="00DA2E99">
        <w:rPr>
          <w:rFonts w:asciiTheme="minorHAnsi" w:hAnsiTheme="minorHAnsi" w:cstheme="minorHAnsi"/>
          <w:color w:val="464646"/>
          <w:sz w:val="22"/>
          <w:szCs w:val="22"/>
        </w:rPr>
        <w:t xml:space="preserve"> i nærheden af Nürnberg siden 1840´erne havde haft en blomstrende glasindustri. Her havde glasmagerne - som fusk - øvet sig i </w:t>
      </w:r>
      <w:r w:rsidR="00DA2E99" w:rsidRPr="00DA2E99">
        <w:rPr>
          <w:rFonts w:asciiTheme="minorHAnsi" w:hAnsiTheme="minorHAnsi" w:cstheme="minorHAnsi"/>
          <w:color w:val="464646"/>
          <w:sz w:val="22"/>
          <w:szCs w:val="22"/>
        </w:rPr>
        <w:t>at blæse så store og tynde "kug</w:t>
      </w:r>
      <w:r w:rsidRPr="00DA2E99">
        <w:rPr>
          <w:rFonts w:asciiTheme="minorHAnsi" w:hAnsiTheme="minorHAnsi" w:cstheme="minorHAnsi"/>
          <w:color w:val="464646"/>
          <w:sz w:val="22"/>
          <w:szCs w:val="22"/>
        </w:rPr>
        <w:t>l</w:t>
      </w:r>
      <w:r w:rsidR="00DA2E99" w:rsidRPr="00DA2E99">
        <w:rPr>
          <w:rFonts w:asciiTheme="minorHAnsi" w:hAnsiTheme="minorHAnsi" w:cstheme="minorHAnsi"/>
          <w:color w:val="464646"/>
          <w:sz w:val="22"/>
          <w:szCs w:val="22"/>
        </w:rPr>
        <w:t>e</w:t>
      </w:r>
      <w:r w:rsidRPr="00DA2E99">
        <w:rPr>
          <w:rFonts w:asciiTheme="minorHAnsi" w:hAnsiTheme="minorHAnsi" w:cstheme="minorHAnsi"/>
          <w:color w:val="464646"/>
          <w:sz w:val="22"/>
          <w:szCs w:val="22"/>
        </w:rPr>
        <w:t>n" som muligt. Og det er sandsynligvis disse kugler, der, der er blevet til juletræspynt. </w:t>
      </w:r>
    </w:p>
    <w:p w14:paraId="1E9CC5E9" w14:textId="77777777" w:rsidR="00122472" w:rsidRPr="00DA2E99" w:rsidRDefault="00122472" w:rsidP="00122472">
      <w:pPr>
        <w:pStyle w:val="NormalWeb"/>
        <w:shd w:val="clear" w:color="auto" w:fill="FFFFFF"/>
        <w:spacing w:before="0" w:beforeAutospacing="0" w:after="135" w:afterAutospacing="0"/>
        <w:rPr>
          <w:rFonts w:asciiTheme="minorHAnsi" w:hAnsiTheme="minorHAnsi" w:cstheme="minorHAnsi"/>
          <w:color w:val="464646"/>
          <w:sz w:val="22"/>
          <w:szCs w:val="22"/>
        </w:rPr>
      </w:pPr>
      <w:r w:rsidRPr="00DA2E99">
        <w:rPr>
          <w:rFonts w:asciiTheme="minorHAnsi" w:hAnsiTheme="minorHAnsi" w:cstheme="minorHAnsi"/>
          <w:color w:val="464646"/>
          <w:sz w:val="22"/>
          <w:szCs w:val="22"/>
        </w:rPr>
        <w:t>Indtil 1890-erne var kuglerne mundblæst, men efterhånden gik man over til at blæse i forme, som også gav mulighed for flere faconer og figurer. Omkring første verdenskrig fik de tyske varer konkurrence, først af østrigske, senere polske og tjekkiske varer.</w:t>
      </w:r>
    </w:p>
    <w:p w14:paraId="7F6140BA" w14:textId="77777777" w:rsidR="004B4657" w:rsidRPr="00DA2E99" w:rsidRDefault="00122472" w:rsidP="004B4657">
      <w:pPr>
        <w:rPr>
          <w:rFonts w:cstheme="minorHAnsi"/>
        </w:rPr>
      </w:pPr>
      <w:r w:rsidRPr="00DA2E99">
        <w:rPr>
          <w:rFonts w:cstheme="minorHAnsi"/>
        </w:rPr>
        <w:t xml:space="preserve">Kilde: </w:t>
      </w:r>
      <w:hyperlink r:id="rId14" w:history="1">
        <w:r w:rsidRPr="00DA2E99">
          <w:rPr>
            <w:rStyle w:val="Hyperlink"/>
            <w:rFonts w:cstheme="minorHAnsi"/>
          </w:rPr>
          <w:t>http://www.historie-online.dk/temaer-9/arstidens-skikke-14-14-14/jul-32-32/julepynt-35-35-35-35/hjerter-og-kugler-til-jul</w:t>
        </w:r>
      </w:hyperlink>
      <w:r w:rsidRPr="00DA2E99">
        <w:rPr>
          <w:rFonts w:cstheme="minorHAnsi"/>
        </w:rPr>
        <w:t xml:space="preserve"> </w:t>
      </w:r>
    </w:p>
    <w:p w14:paraId="50FD0B8B" w14:textId="77777777" w:rsidR="004B4657" w:rsidRPr="00DA2E99" w:rsidRDefault="004B4657" w:rsidP="004B4657">
      <w:pPr>
        <w:rPr>
          <w:rFonts w:cstheme="minorHAnsi"/>
        </w:rPr>
      </w:pPr>
    </w:p>
    <w:p w14:paraId="16B0A399" w14:textId="77777777" w:rsidR="00122472" w:rsidRPr="00DA2E99" w:rsidRDefault="00122472" w:rsidP="004B4657">
      <w:pPr>
        <w:rPr>
          <w:rFonts w:cstheme="minorHAnsi"/>
        </w:rPr>
      </w:pPr>
    </w:p>
    <w:p w14:paraId="27AED9FB" w14:textId="77777777" w:rsidR="00EB340E" w:rsidRDefault="00EB340E" w:rsidP="00DA2E99">
      <w:pPr>
        <w:pStyle w:val="Overskrift1"/>
      </w:pPr>
    </w:p>
    <w:p w14:paraId="1C909620" w14:textId="77777777" w:rsidR="00EB340E" w:rsidRDefault="00EB340E" w:rsidP="00DA2E99">
      <w:pPr>
        <w:pStyle w:val="Overskrift1"/>
      </w:pPr>
    </w:p>
    <w:p w14:paraId="5AB16964" w14:textId="77777777" w:rsidR="00EB340E" w:rsidRDefault="00EB340E">
      <w:pPr>
        <w:rPr>
          <w:rFonts w:asciiTheme="majorHAnsi" w:eastAsiaTheme="majorEastAsia" w:hAnsiTheme="majorHAnsi" w:cstheme="majorBidi"/>
          <w:color w:val="2E74B5" w:themeColor="accent1" w:themeShade="BF"/>
          <w:sz w:val="32"/>
          <w:szCs w:val="32"/>
        </w:rPr>
      </w:pPr>
      <w:r>
        <w:br w:type="page"/>
      </w:r>
    </w:p>
    <w:p w14:paraId="1180DEBB" w14:textId="7FF0F9F0" w:rsidR="00122472" w:rsidRDefault="00122472" w:rsidP="00DA2E99">
      <w:pPr>
        <w:pStyle w:val="Overskrift1"/>
      </w:pPr>
      <w:r w:rsidRPr="00DA2E99">
        <w:lastRenderedPageBreak/>
        <w:t>OM FLETTEDE STJERNER</w:t>
      </w:r>
    </w:p>
    <w:p w14:paraId="17ED5D9D" w14:textId="77777777" w:rsidR="00DA2E99" w:rsidRPr="00DA2E99" w:rsidRDefault="00DA2E99" w:rsidP="00DA2E99"/>
    <w:p w14:paraId="082D13ED" w14:textId="77777777" w:rsidR="00122472" w:rsidRPr="00DA2E99" w:rsidRDefault="00122472" w:rsidP="004B4657">
      <w:pPr>
        <w:rPr>
          <w:rFonts w:cstheme="minorHAnsi"/>
        </w:rPr>
      </w:pPr>
      <w:r w:rsidRPr="00DA2E99">
        <w:rPr>
          <w:rFonts w:cstheme="minorHAnsi"/>
          <w:noProof/>
          <w:lang w:eastAsia="da-DK"/>
        </w:rPr>
        <w:drawing>
          <wp:inline distT="0" distB="0" distL="0" distR="0" wp14:anchorId="1A3B8437" wp14:editId="784BF317">
            <wp:extent cx="2604455" cy="2165350"/>
            <wp:effectExtent l="0" t="0" r="5715" b="6350"/>
            <wp:docPr id="1" name="Billede 1" descr="Julestjerne vejledning fra 1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lestjerne vejledning fra 189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08834" cy="2168990"/>
                    </a:xfrm>
                    <a:prstGeom prst="rect">
                      <a:avLst/>
                    </a:prstGeom>
                    <a:noFill/>
                    <a:ln>
                      <a:noFill/>
                    </a:ln>
                  </pic:spPr>
                </pic:pic>
              </a:graphicData>
            </a:graphic>
          </wp:inline>
        </w:drawing>
      </w:r>
      <w:r w:rsidRPr="00DA2E99">
        <w:rPr>
          <w:rFonts w:cstheme="minorHAnsi"/>
        </w:rPr>
        <w:t xml:space="preserve"> </w:t>
      </w:r>
      <w:r w:rsidRPr="00DA2E99">
        <w:rPr>
          <w:rFonts w:cstheme="minorHAnsi"/>
          <w:noProof/>
          <w:lang w:eastAsia="da-DK"/>
        </w:rPr>
        <w:t xml:space="preserve">            </w:t>
      </w:r>
      <w:r w:rsidRPr="00DA2E99">
        <w:rPr>
          <w:rFonts w:cstheme="minorHAnsi"/>
          <w:noProof/>
          <w:lang w:eastAsia="da-DK"/>
        </w:rPr>
        <w:drawing>
          <wp:inline distT="0" distB="0" distL="0" distR="0" wp14:anchorId="052D9371" wp14:editId="407E075B">
            <wp:extent cx="2984500" cy="2185913"/>
            <wp:effectExtent l="0" t="0" r="6350" b="5080"/>
            <wp:docPr id="2" name="Billede 2" descr="https://i0.wp.com/starfolds.dk/wp-content/uploads/2014/11/Om_flettede_stjerner_froebelstj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0.wp.com/starfolds.dk/wp-content/uploads/2014/11/Om_flettede_stjerner_froebelstjerne.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90038" cy="2189969"/>
                    </a:xfrm>
                    <a:prstGeom prst="rect">
                      <a:avLst/>
                    </a:prstGeom>
                    <a:noFill/>
                    <a:ln>
                      <a:noFill/>
                    </a:ln>
                  </pic:spPr>
                </pic:pic>
              </a:graphicData>
            </a:graphic>
          </wp:inline>
        </w:drawing>
      </w:r>
    </w:p>
    <w:p w14:paraId="44620DF0" w14:textId="77777777" w:rsidR="00DA2E99" w:rsidRDefault="00DA2E99" w:rsidP="004B4657">
      <w:pPr>
        <w:rPr>
          <w:rFonts w:cstheme="minorHAnsi"/>
          <w:color w:val="474444"/>
          <w:shd w:val="clear" w:color="auto" w:fill="FFFFFF"/>
        </w:rPr>
      </w:pPr>
    </w:p>
    <w:p w14:paraId="00BD9BCA" w14:textId="77777777" w:rsidR="00122472" w:rsidRPr="00DA2E99" w:rsidRDefault="00122472" w:rsidP="004B4657">
      <w:pPr>
        <w:rPr>
          <w:rFonts w:cstheme="minorHAnsi"/>
          <w:color w:val="474444"/>
          <w:shd w:val="clear" w:color="auto" w:fill="FFFFFF"/>
        </w:rPr>
      </w:pPr>
      <w:r w:rsidRPr="00DA2E99">
        <w:rPr>
          <w:rFonts w:cstheme="minorHAnsi"/>
          <w:color w:val="474444"/>
          <w:shd w:val="clear" w:color="auto" w:fill="FFFFFF"/>
        </w:rPr>
        <w:t xml:space="preserve">Kært barn har mange navne og det gælder også for de flettede stjerner, der går under navnet den </w:t>
      </w:r>
      <w:r w:rsidR="00DA2E99" w:rsidRPr="00DA2E99">
        <w:rPr>
          <w:rFonts w:cstheme="minorHAnsi"/>
          <w:color w:val="474444"/>
          <w:shd w:val="clear" w:color="auto" w:fill="FFFFFF"/>
        </w:rPr>
        <w:t>3-dimensionelle stjerne, flette</w:t>
      </w:r>
      <w:r w:rsidRPr="00DA2E99">
        <w:rPr>
          <w:rFonts w:cstheme="minorHAnsi"/>
          <w:color w:val="474444"/>
          <w:shd w:val="clear" w:color="auto" w:fill="FFFFFF"/>
        </w:rPr>
        <w:t xml:space="preserve">stjerner, flettet stjerne og julestjerne. På engelsk kan den findes under navnene German star, </w:t>
      </w:r>
      <w:proofErr w:type="spellStart"/>
      <w:r w:rsidRPr="00DA2E99">
        <w:rPr>
          <w:rFonts w:cstheme="minorHAnsi"/>
          <w:color w:val="474444"/>
          <w:shd w:val="clear" w:color="auto" w:fill="FFFFFF"/>
        </w:rPr>
        <w:t>Moravian</w:t>
      </w:r>
      <w:proofErr w:type="spellEnd"/>
      <w:r w:rsidRPr="00DA2E99">
        <w:rPr>
          <w:rFonts w:cstheme="minorHAnsi"/>
          <w:color w:val="474444"/>
          <w:shd w:val="clear" w:color="auto" w:fill="FFFFFF"/>
        </w:rPr>
        <w:t xml:space="preserve"> Star, </w:t>
      </w:r>
      <w:proofErr w:type="spellStart"/>
      <w:r w:rsidRPr="00DA2E99">
        <w:rPr>
          <w:rFonts w:cstheme="minorHAnsi"/>
          <w:color w:val="474444"/>
          <w:shd w:val="clear" w:color="auto" w:fill="FFFFFF"/>
        </w:rPr>
        <w:t>Swedish</w:t>
      </w:r>
      <w:proofErr w:type="spellEnd"/>
      <w:r w:rsidRPr="00DA2E99">
        <w:rPr>
          <w:rFonts w:cstheme="minorHAnsi"/>
          <w:color w:val="474444"/>
          <w:shd w:val="clear" w:color="auto" w:fill="FFFFFF"/>
        </w:rPr>
        <w:t xml:space="preserve"> Star, Danish Star, Advent Star og </w:t>
      </w:r>
      <w:proofErr w:type="spellStart"/>
      <w:r w:rsidRPr="00DA2E99">
        <w:rPr>
          <w:rFonts w:cstheme="minorHAnsi"/>
          <w:color w:val="474444"/>
          <w:shd w:val="clear" w:color="auto" w:fill="FFFFFF"/>
        </w:rPr>
        <w:t>Froebel</w:t>
      </w:r>
      <w:proofErr w:type="spellEnd"/>
      <w:r w:rsidRPr="00DA2E99">
        <w:rPr>
          <w:rFonts w:cstheme="minorHAnsi"/>
          <w:color w:val="474444"/>
          <w:shd w:val="clear" w:color="auto" w:fill="FFFFFF"/>
        </w:rPr>
        <w:t xml:space="preserve"> star – en samlet betegnelse for den flettede stjerne af papirstrimler.</w:t>
      </w:r>
    </w:p>
    <w:p w14:paraId="050E4192" w14:textId="0A5E4ABA" w:rsidR="00122472" w:rsidRPr="00DA2E99" w:rsidRDefault="00122472" w:rsidP="004B4657">
      <w:pPr>
        <w:rPr>
          <w:rFonts w:cstheme="minorHAnsi"/>
          <w:color w:val="474444"/>
          <w:shd w:val="clear" w:color="auto" w:fill="FFFFFF"/>
        </w:rPr>
      </w:pPr>
      <w:r w:rsidRPr="00DA2E99">
        <w:rPr>
          <w:rFonts w:cstheme="minorHAnsi"/>
          <w:color w:val="474444"/>
          <w:shd w:val="clear" w:color="auto" w:fill="FFFFFF"/>
        </w:rPr>
        <w:t xml:space="preserve">Stjernen har siden 1960erne går under navnet </w:t>
      </w:r>
      <w:proofErr w:type="spellStart"/>
      <w:r w:rsidRPr="00DA2E99">
        <w:rPr>
          <w:rFonts w:cstheme="minorHAnsi"/>
          <w:color w:val="474444"/>
          <w:shd w:val="clear" w:color="auto" w:fill="FFFFFF"/>
        </w:rPr>
        <w:t>Fröbelstern</w:t>
      </w:r>
      <w:proofErr w:type="spellEnd"/>
      <w:r w:rsidRPr="00DA2E99">
        <w:rPr>
          <w:rFonts w:cstheme="minorHAnsi"/>
          <w:color w:val="474444"/>
          <w:shd w:val="clear" w:color="auto" w:fill="FFFFFF"/>
        </w:rPr>
        <w:t xml:space="preserve"> i Tyskland. Den er opkaldt efter Friedrich </w:t>
      </w:r>
      <w:proofErr w:type="spellStart"/>
      <w:r w:rsidRPr="00DA2E99">
        <w:rPr>
          <w:rFonts w:cstheme="minorHAnsi"/>
          <w:color w:val="474444"/>
          <w:shd w:val="clear" w:color="auto" w:fill="FFFFFF"/>
        </w:rPr>
        <w:t>Fröbel</w:t>
      </w:r>
      <w:proofErr w:type="spellEnd"/>
      <w:r w:rsidRPr="00DA2E99">
        <w:rPr>
          <w:rFonts w:cstheme="minorHAnsi"/>
          <w:color w:val="474444"/>
          <w:shd w:val="clear" w:color="auto" w:fill="FFFFFF"/>
        </w:rPr>
        <w:t xml:space="preserve"> (1782-1852) som var grundlægger af børnehavebevægelsen, men menes at være opfundet før hans tid. På </w:t>
      </w:r>
      <w:proofErr w:type="spellStart"/>
      <w:r w:rsidRPr="00DA2E99">
        <w:rPr>
          <w:rFonts w:cstheme="minorHAnsi"/>
        </w:rPr>
        <w:fldChar w:fldCharType="begin"/>
      </w:r>
      <w:r w:rsidRPr="00DA2E99">
        <w:rPr>
          <w:rFonts w:cstheme="minorHAnsi"/>
        </w:rPr>
        <w:instrText xml:space="preserve"> HYPERLINK "http://www.mathematische-basteleien.de/froebelsstar.html" \l "Comments" </w:instrText>
      </w:r>
      <w:r w:rsidRPr="00DA2E99">
        <w:rPr>
          <w:rFonts w:cstheme="minorHAnsi"/>
        </w:rPr>
      </w:r>
      <w:r w:rsidRPr="00DA2E99">
        <w:rPr>
          <w:rFonts w:cstheme="minorHAnsi"/>
        </w:rPr>
        <w:fldChar w:fldCharType="separate"/>
      </w:r>
      <w:r w:rsidRPr="00DA2E99">
        <w:rPr>
          <w:rStyle w:val="Hyperlink"/>
          <w:rFonts w:cstheme="minorHAnsi"/>
          <w:color w:val="50ABA8"/>
          <w:shd w:val="clear" w:color="auto" w:fill="FFFFFF"/>
        </w:rPr>
        <w:t>Mathematische</w:t>
      </w:r>
      <w:proofErr w:type="spellEnd"/>
      <w:r w:rsidRPr="00DA2E99">
        <w:rPr>
          <w:rStyle w:val="Hyperlink"/>
          <w:rFonts w:cstheme="minorHAnsi"/>
          <w:color w:val="50ABA8"/>
          <w:shd w:val="clear" w:color="auto" w:fill="FFFFFF"/>
        </w:rPr>
        <w:t xml:space="preserve"> </w:t>
      </w:r>
      <w:proofErr w:type="spellStart"/>
      <w:r w:rsidRPr="00DA2E99">
        <w:rPr>
          <w:rStyle w:val="Hyperlink"/>
          <w:rFonts w:cstheme="minorHAnsi"/>
          <w:color w:val="50ABA8"/>
          <w:shd w:val="clear" w:color="auto" w:fill="FFFFFF"/>
        </w:rPr>
        <w:t>Basteleien</w:t>
      </w:r>
      <w:proofErr w:type="spellEnd"/>
      <w:r w:rsidRPr="00DA2E99">
        <w:rPr>
          <w:rFonts w:cstheme="minorHAnsi"/>
        </w:rPr>
        <w:fldChar w:fldCharType="end"/>
      </w:r>
      <w:r w:rsidRPr="00DA2E99">
        <w:rPr>
          <w:rFonts w:cstheme="minorHAnsi"/>
          <w:color w:val="474444"/>
          <w:shd w:val="clear" w:color="auto" w:fill="FFFFFF"/>
        </w:rPr>
        <w:t> findes en tysk vejledning for de flettede stjerner, som er dateret tilbage til 1891. I Danmark har vi tradition for at bruge stjernen, som pynt på juletræet og til dekoration af boligen op til jul.</w:t>
      </w:r>
    </w:p>
    <w:p w14:paraId="0EF61F76" w14:textId="77777777" w:rsidR="00122472" w:rsidRPr="00DA2E99" w:rsidRDefault="00122472" w:rsidP="00122472">
      <w:pPr>
        <w:pStyle w:val="Overskrift2"/>
        <w:shd w:val="clear" w:color="auto" w:fill="FFFFFF"/>
        <w:spacing w:before="0" w:after="192" w:line="343" w:lineRule="atLeast"/>
        <w:rPr>
          <w:rFonts w:asciiTheme="minorHAnsi" w:hAnsiTheme="minorHAnsi" w:cstheme="minorHAnsi"/>
          <w:color w:val="000000"/>
          <w:sz w:val="22"/>
          <w:szCs w:val="22"/>
        </w:rPr>
      </w:pPr>
      <w:r w:rsidRPr="00DA2E99">
        <w:rPr>
          <w:rFonts w:asciiTheme="minorHAnsi" w:hAnsiTheme="minorHAnsi" w:cstheme="minorHAnsi"/>
          <w:b/>
          <w:bCs/>
          <w:color w:val="000000"/>
          <w:sz w:val="22"/>
          <w:szCs w:val="22"/>
        </w:rPr>
        <w:t>Flettede stjerner – en teknik med mange flettevariationer</w:t>
      </w:r>
    </w:p>
    <w:p w14:paraId="1321B14B" w14:textId="77777777" w:rsidR="00122472" w:rsidRPr="00DA2E99" w:rsidRDefault="00122472" w:rsidP="00122472">
      <w:pPr>
        <w:pStyle w:val="NormalWeb"/>
        <w:shd w:val="clear" w:color="auto" w:fill="FFFFFF"/>
        <w:spacing w:before="0" w:beforeAutospacing="0" w:after="0" w:afterAutospacing="0"/>
        <w:rPr>
          <w:rFonts w:asciiTheme="minorHAnsi" w:hAnsiTheme="minorHAnsi" w:cstheme="minorHAnsi"/>
          <w:color w:val="474444"/>
          <w:sz w:val="22"/>
          <w:szCs w:val="22"/>
        </w:rPr>
      </w:pPr>
      <w:r w:rsidRPr="00DA2E99">
        <w:rPr>
          <w:rFonts w:asciiTheme="minorHAnsi" w:hAnsiTheme="minorHAnsi" w:cstheme="minorHAnsi"/>
          <w:color w:val="474444"/>
          <w:sz w:val="22"/>
          <w:szCs w:val="22"/>
        </w:rPr>
        <w:t>Den </w:t>
      </w:r>
      <w:hyperlink r:id="rId17" w:history="1">
        <w:r w:rsidRPr="00DA2E99">
          <w:rPr>
            <w:rStyle w:val="Hyperlink"/>
            <w:rFonts w:asciiTheme="minorHAnsi" w:eastAsiaTheme="majorEastAsia" w:hAnsiTheme="minorHAnsi" w:cstheme="minorHAnsi"/>
            <w:color w:val="50ABA8"/>
            <w:sz w:val="22"/>
            <w:szCs w:val="22"/>
          </w:rPr>
          <w:t>3-dimensionelle stjerne</w:t>
        </w:r>
      </w:hyperlink>
      <w:r w:rsidRPr="00DA2E99">
        <w:rPr>
          <w:rFonts w:asciiTheme="minorHAnsi" w:hAnsiTheme="minorHAnsi" w:cstheme="minorHAnsi"/>
          <w:color w:val="474444"/>
          <w:sz w:val="22"/>
          <w:szCs w:val="22"/>
        </w:rPr>
        <w:t> samles af fire lige brede papirstrimler som er bukket på midten. Selve væve- og foldeteknikken udføres i omkring 40 trin. Resultatet er en papirstjerne med otte flade og otte koniske takker. </w:t>
      </w:r>
      <w:hyperlink r:id="rId18" w:tooltip="Hvordan fletter man julestjerner?" w:history="1">
        <w:r w:rsidRPr="00DA2E99">
          <w:rPr>
            <w:rStyle w:val="Hyperlink"/>
            <w:rFonts w:asciiTheme="minorHAnsi" w:eastAsiaTheme="majorEastAsia" w:hAnsiTheme="minorHAnsi" w:cstheme="minorHAnsi"/>
            <w:color w:val="50ABA8"/>
            <w:sz w:val="22"/>
            <w:szCs w:val="22"/>
          </w:rPr>
          <w:t>Flettevejledningen</w:t>
        </w:r>
      </w:hyperlink>
      <w:r w:rsidRPr="00DA2E99">
        <w:rPr>
          <w:rFonts w:asciiTheme="minorHAnsi" w:hAnsiTheme="minorHAnsi" w:cstheme="minorHAnsi"/>
          <w:color w:val="474444"/>
          <w:sz w:val="22"/>
          <w:szCs w:val="22"/>
        </w:rPr>
        <w:t> kan stoppes halvvejs hvis man ønsker en </w:t>
      </w:r>
      <w:hyperlink r:id="rId19" w:history="1">
        <w:r w:rsidRPr="00DA2E99">
          <w:rPr>
            <w:rStyle w:val="Hyperlink"/>
            <w:rFonts w:asciiTheme="minorHAnsi" w:eastAsiaTheme="majorEastAsia" w:hAnsiTheme="minorHAnsi" w:cstheme="minorHAnsi"/>
            <w:color w:val="50ABA8"/>
            <w:sz w:val="22"/>
            <w:szCs w:val="22"/>
          </w:rPr>
          <w:t>flad stjerne</w:t>
        </w:r>
      </w:hyperlink>
      <w:r w:rsidRPr="00DA2E99">
        <w:rPr>
          <w:rFonts w:asciiTheme="minorHAnsi" w:hAnsiTheme="minorHAnsi" w:cstheme="minorHAnsi"/>
          <w:color w:val="474444"/>
          <w:sz w:val="22"/>
          <w:szCs w:val="22"/>
        </w:rPr>
        <w:t> uden de koniske takker.</w:t>
      </w:r>
    </w:p>
    <w:p w14:paraId="0E9B4007" w14:textId="77777777" w:rsidR="00122472" w:rsidRPr="00DA2E99" w:rsidRDefault="00122472" w:rsidP="00122472">
      <w:pPr>
        <w:pStyle w:val="NormalWeb"/>
        <w:shd w:val="clear" w:color="auto" w:fill="FFFFFF"/>
        <w:spacing w:before="0" w:beforeAutospacing="0" w:after="0" w:afterAutospacing="0"/>
        <w:rPr>
          <w:rFonts w:asciiTheme="minorHAnsi" w:hAnsiTheme="minorHAnsi" w:cstheme="minorHAnsi"/>
          <w:color w:val="474444"/>
          <w:sz w:val="22"/>
          <w:szCs w:val="22"/>
        </w:rPr>
      </w:pPr>
      <w:r w:rsidRPr="00DA2E99">
        <w:rPr>
          <w:rFonts w:asciiTheme="minorHAnsi" w:hAnsiTheme="minorHAnsi" w:cstheme="minorHAnsi"/>
          <w:color w:val="474444"/>
          <w:sz w:val="22"/>
          <w:szCs w:val="22"/>
        </w:rPr>
        <w:t>Fletteteknikken danner derfor basis for et utal af modeller, fra den </w:t>
      </w:r>
      <w:hyperlink r:id="rId20" w:history="1">
        <w:r w:rsidRPr="00DA2E99">
          <w:rPr>
            <w:rStyle w:val="Hyperlink"/>
            <w:rFonts w:asciiTheme="minorHAnsi" w:eastAsiaTheme="majorEastAsia" w:hAnsiTheme="minorHAnsi" w:cstheme="minorHAnsi"/>
            <w:color w:val="50ABA8"/>
            <w:sz w:val="22"/>
            <w:szCs w:val="22"/>
          </w:rPr>
          <w:t>flade stjerne </w:t>
        </w:r>
      </w:hyperlink>
      <w:r w:rsidRPr="00DA2E99">
        <w:rPr>
          <w:rFonts w:asciiTheme="minorHAnsi" w:hAnsiTheme="minorHAnsi" w:cstheme="minorHAnsi"/>
          <w:color w:val="474444"/>
          <w:sz w:val="22"/>
          <w:szCs w:val="22"/>
        </w:rPr>
        <w:t>over det </w:t>
      </w:r>
      <w:hyperlink r:id="rId21" w:tooltip="Hvordan fletter man hjerter ud af stjernestrimler?" w:history="1">
        <w:r w:rsidRPr="00DA2E99">
          <w:rPr>
            <w:rStyle w:val="Hyperlink"/>
            <w:rFonts w:asciiTheme="minorHAnsi" w:eastAsiaTheme="majorEastAsia" w:hAnsiTheme="minorHAnsi" w:cstheme="minorHAnsi"/>
            <w:color w:val="50ABA8"/>
            <w:sz w:val="22"/>
            <w:szCs w:val="22"/>
          </w:rPr>
          <w:t>simple julehjerte</w:t>
        </w:r>
      </w:hyperlink>
      <w:r w:rsidRPr="00DA2E99">
        <w:rPr>
          <w:rFonts w:asciiTheme="minorHAnsi" w:hAnsiTheme="minorHAnsi" w:cstheme="minorHAnsi"/>
          <w:color w:val="474444"/>
          <w:sz w:val="22"/>
          <w:szCs w:val="22"/>
        </w:rPr>
        <w:t>, og til den mere avancerede stjerne flettet af 12 strimler. De flettede stjerner kan varieres i størrelsen efter bredden på papirstrimlerne, og flettes af strimler med et bredde-til-længde forhold på mellem 1:25 og 1:30.</w:t>
      </w:r>
    </w:p>
    <w:p w14:paraId="74F417E6" w14:textId="77777777" w:rsidR="00122472" w:rsidRPr="00DA2E99" w:rsidRDefault="00122472" w:rsidP="004B4657">
      <w:pPr>
        <w:rPr>
          <w:rFonts w:cstheme="minorHAnsi"/>
        </w:rPr>
      </w:pPr>
    </w:p>
    <w:p w14:paraId="5345D044" w14:textId="77777777" w:rsidR="004B4657" w:rsidRPr="00DA2E99" w:rsidRDefault="00122472" w:rsidP="004B4657">
      <w:pPr>
        <w:rPr>
          <w:rFonts w:cstheme="minorHAnsi"/>
        </w:rPr>
      </w:pPr>
      <w:r w:rsidRPr="00DA2E99">
        <w:rPr>
          <w:rFonts w:cstheme="minorHAnsi"/>
        </w:rPr>
        <w:t xml:space="preserve">Kilde: </w:t>
      </w:r>
      <w:hyperlink r:id="rId22" w:history="1">
        <w:r w:rsidR="004B4657" w:rsidRPr="00DA2E99">
          <w:rPr>
            <w:rStyle w:val="Hyperlink"/>
            <w:rFonts w:cstheme="minorHAnsi"/>
          </w:rPr>
          <w:t>http://starfolds.dk/flettede-stjerner/</w:t>
        </w:r>
      </w:hyperlink>
    </w:p>
    <w:p w14:paraId="38539A8B" w14:textId="77777777" w:rsidR="008762FB" w:rsidRPr="004B4657" w:rsidRDefault="008762FB" w:rsidP="004B4657"/>
    <w:sectPr w:rsidR="008762FB" w:rsidRPr="004B4657">
      <w:headerReference w:type="default" r:id="rId23"/>
      <w:footerReference w:type="default" r:id="rId2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163A3" w14:textId="77777777" w:rsidR="00E5568D" w:rsidRDefault="00E5568D" w:rsidP="00600A04">
      <w:pPr>
        <w:spacing w:after="0" w:line="240" w:lineRule="auto"/>
      </w:pPr>
      <w:r>
        <w:separator/>
      </w:r>
    </w:p>
  </w:endnote>
  <w:endnote w:type="continuationSeparator" w:id="0">
    <w:p w14:paraId="34B54963" w14:textId="77777777" w:rsidR="00E5568D" w:rsidRDefault="00E5568D" w:rsidP="00600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5714984"/>
      <w:docPartObj>
        <w:docPartGallery w:val="Page Numbers (Bottom of Page)"/>
        <w:docPartUnique/>
      </w:docPartObj>
    </w:sdtPr>
    <w:sdtEndPr/>
    <w:sdtContent>
      <w:p w14:paraId="00E409E5" w14:textId="77777777" w:rsidR="00DA2E99" w:rsidRDefault="00DA2E99">
        <w:pPr>
          <w:pStyle w:val="Sidefod"/>
          <w:jc w:val="right"/>
        </w:pPr>
        <w:r>
          <w:fldChar w:fldCharType="begin"/>
        </w:r>
        <w:r>
          <w:instrText>PAGE   \* MERGEFORMAT</w:instrText>
        </w:r>
        <w:r>
          <w:fldChar w:fldCharType="separate"/>
        </w:r>
        <w:r>
          <w:rPr>
            <w:noProof/>
          </w:rPr>
          <w:t>3</w:t>
        </w:r>
        <w:r>
          <w:fldChar w:fldCharType="end"/>
        </w:r>
      </w:p>
    </w:sdtContent>
  </w:sdt>
  <w:p w14:paraId="475C5535" w14:textId="77777777" w:rsidR="00DA2E99" w:rsidRDefault="00DA2E9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B8351" w14:textId="77777777" w:rsidR="00E5568D" w:rsidRDefault="00E5568D" w:rsidP="00600A04">
      <w:pPr>
        <w:spacing w:after="0" w:line="240" w:lineRule="auto"/>
      </w:pPr>
      <w:r>
        <w:separator/>
      </w:r>
    </w:p>
  </w:footnote>
  <w:footnote w:type="continuationSeparator" w:id="0">
    <w:p w14:paraId="602C6C14" w14:textId="77777777" w:rsidR="00E5568D" w:rsidRDefault="00E5568D" w:rsidP="00600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DC7B6" w14:textId="77777777" w:rsidR="00600A04" w:rsidRPr="00600A04" w:rsidRDefault="00600A04" w:rsidP="00600A04">
    <w:pPr>
      <w:pStyle w:val="Sidehoved"/>
      <w:jc w:val="right"/>
    </w:pPr>
    <w:r w:rsidRPr="00600A04">
      <w:t>Herning Gymnasium</w:t>
    </w:r>
  </w:p>
  <w:p w14:paraId="6023869A" w14:textId="59B3F458" w:rsidR="00600A04" w:rsidRPr="00600A04" w:rsidRDefault="00600A04" w:rsidP="00600A04">
    <w:pPr>
      <w:pStyle w:val="Sidehoved"/>
      <w:jc w:val="right"/>
    </w:pPr>
    <w:r w:rsidRPr="00600A04">
      <w:t>B</w:t>
    </w:r>
    <w:r w:rsidR="004C243F">
      <w:t>illedkunst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60A24"/>
    <w:multiLevelType w:val="hybridMultilevel"/>
    <w:tmpl w:val="D7463242"/>
    <w:lvl w:ilvl="0" w:tplc="393E7F86">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E1746C8"/>
    <w:multiLevelType w:val="hybridMultilevel"/>
    <w:tmpl w:val="5726E33A"/>
    <w:lvl w:ilvl="0" w:tplc="ECA4F05A">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E311110"/>
    <w:multiLevelType w:val="hybridMultilevel"/>
    <w:tmpl w:val="B86468DE"/>
    <w:lvl w:ilvl="0" w:tplc="8D00C6E4">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81898285">
    <w:abstractNumId w:val="2"/>
  </w:num>
  <w:num w:numId="2" w16cid:durableId="1337614460">
    <w:abstractNumId w:val="1"/>
  </w:num>
  <w:num w:numId="3" w16cid:durableId="871921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657"/>
    <w:rsid w:val="00122472"/>
    <w:rsid w:val="001550B4"/>
    <w:rsid w:val="004B4657"/>
    <w:rsid w:val="004C243F"/>
    <w:rsid w:val="005D67D1"/>
    <w:rsid w:val="005D6D56"/>
    <w:rsid w:val="00600A04"/>
    <w:rsid w:val="0067140F"/>
    <w:rsid w:val="006C563B"/>
    <w:rsid w:val="008762FB"/>
    <w:rsid w:val="008B1085"/>
    <w:rsid w:val="008D20E6"/>
    <w:rsid w:val="008D4264"/>
    <w:rsid w:val="00A367BB"/>
    <w:rsid w:val="00A77FC4"/>
    <w:rsid w:val="00A94D8D"/>
    <w:rsid w:val="00B5337A"/>
    <w:rsid w:val="00C94817"/>
    <w:rsid w:val="00DA2E99"/>
    <w:rsid w:val="00E13F12"/>
    <w:rsid w:val="00E45C67"/>
    <w:rsid w:val="00E5568D"/>
    <w:rsid w:val="00EB340E"/>
    <w:rsid w:val="00F408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A4599"/>
  <w15:chartTrackingRefBased/>
  <w15:docId w15:val="{960CCD5D-05BE-4EF5-974D-8418A14A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657"/>
  </w:style>
  <w:style w:type="paragraph" w:styleId="Overskrift1">
    <w:name w:val="heading 1"/>
    <w:basedOn w:val="Normal"/>
    <w:next w:val="Normal"/>
    <w:link w:val="Overskrift1Tegn"/>
    <w:uiPriority w:val="9"/>
    <w:qFormat/>
    <w:rsid w:val="004B46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semiHidden/>
    <w:unhideWhenUsed/>
    <w:qFormat/>
    <w:rsid w:val="001224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1224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4B4657"/>
    <w:rPr>
      <w:color w:val="0000FF"/>
      <w:u w:val="single"/>
    </w:rPr>
  </w:style>
  <w:style w:type="character" w:customStyle="1" w:styleId="Overskrift1Tegn">
    <w:name w:val="Overskrift 1 Tegn"/>
    <w:basedOn w:val="Standardskrifttypeiafsnit"/>
    <w:link w:val="Overskrift1"/>
    <w:uiPriority w:val="9"/>
    <w:rsid w:val="004B4657"/>
    <w:rPr>
      <w:rFonts w:asciiTheme="majorHAnsi" w:eastAsiaTheme="majorEastAsia" w:hAnsiTheme="majorHAnsi" w:cstheme="majorBidi"/>
      <w:color w:val="2E74B5" w:themeColor="accent1" w:themeShade="BF"/>
      <w:sz w:val="32"/>
      <w:szCs w:val="32"/>
    </w:rPr>
  </w:style>
  <w:style w:type="character" w:styleId="BesgtLink">
    <w:name w:val="FollowedHyperlink"/>
    <w:basedOn w:val="Standardskrifttypeiafsnit"/>
    <w:uiPriority w:val="99"/>
    <w:semiHidden/>
    <w:unhideWhenUsed/>
    <w:rsid w:val="00122472"/>
    <w:rPr>
      <w:color w:val="954F72" w:themeColor="followedHyperlink"/>
      <w:u w:val="single"/>
    </w:rPr>
  </w:style>
  <w:style w:type="character" w:customStyle="1" w:styleId="Overskrift3Tegn">
    <w:name w:val="Overskrift 3 Tegn"/>
    <w:basedOn w:val="Standardskrifttypeiafsnit"/>
    <w:link w:val="Overskrift3"/>
    <w:uiPriority w:val="9"/>
    <w:semiHidden/>
    <w:rsid w:val="00122472"/>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2247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122472"/>
    <w:rPr>
      <w:b/>
      <w:bCs/>
    </w:rPr>
  </w:style>
  <w:style w:type="character" w:customStyle="1" w:styleId="Overskrift2Tegn">
    <w:name w:val="Overskrift 2 Tegn"/>
    <w:basedOn w:val="Standardskrifttypeiafsnit"/>
    <w:link w:val="Overskrift2"/>
    <w:uiPriority w:val="9"/>
    <w:semiHidden/>
    <w:rsid w:val="00122472"/>
    <w:rPr>
      <w:rFonts w:asciiTheme="majorHAnsi" w:eastAsiaTheme="majorEastAsia" w:hAnsiTheme="majorHAnsi" w:cstheme="majorBidi"/>
      <w:color w:val="2E74B5" w:themeColor="accent1" w:themeShade="BF"/>
      <w:sz w:val="26"/>
      <w:szCs w:val="26"/>
    </w:rPr>
  </w:style>
  <w:style w:type="paragraph" w:styleId="Titel">
    <w:name w:val="Title"/>
    <w:basedOn w:val="Normal"/>
    <w:next w:val="Normal"/>
    <w:link w:val="TitelTegn"/>
    <w:uiPriority w:val="10"/>
    <w:qFormat/>
    <w:rsid w:val="001224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22472"/>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122472"/>
    <w:pPr>
      <w:ind w:left="720"/>
      <w:contextualSpacing/>
    </w:pPr>
  </w:style>
  <w:style w:type="paragraph" w:customStyle="1" w:styleId="Default">
    <w:name w:val="Default"/>
    <w:rsid w:val="00122472"/>
    <w:pPr>
      <w:autoSpaceDE w:val="0"/>
      <w:autoSpaceDN w:val="0"/>
      <w:adjustRightInd w:val="0"/>
      <w:spacing w:after="0" w:line="240" w:lineRule="auto"/>
    </w:pPr>
    <w:rPr>
      <w:rFonts w:ascii="Tahoma" w:hAnsi="Tahoma" w:cs="Tahoma"/>
      <w:color w:val="000000"/>
      <w:sz w:val="24"/>
      <w:szCs w:val="24"/>
    </w:rPr>
  </w:style>
  <w:style w:type="table" w:styleId="Tabel-Gitter">
    <w:name w:val="Table Grid"/>
    <w:basedOn w:val="Tabel-Normal"/>
    <w:uiPriority w:val="39"/>
    <w:rsid w:val="00122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600A0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00A04"/>
  </w:style>
  <w:style w:type="paragraph" w:styleId="Sidefod">
    <w:name w:val="footer"/>
    <w:basedOn w:val="Normal"/>
    <w:link w:val="SidefodTegn"/>
    <w:uiPriority w:val="99"/>
    <w:unhideWhenUsed/>
    <w:rsid w:val="00600A0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00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322253">
      <w:bodyDiv w:val="1"/>
      <w:marLeft w:val="0"/>
      <w:marRight w:val="0"/>
      <w:marTop w:val="0"/>
      <w:marBottom w:val="0"/>
      <w:divBdr>
        <w:top w:val="none" w:sz="0" w:space="0" w:color="auto"/>
        <w:left w:val="none" w:sz="0" w:space="0" w:color="auto"/>
        <w:bottom w:val="none" w:sz="0" w:space="0" w:color="auto"/>
        <w:right w:val="none" w:sz="0" w:space="0" w:color="auto"/>
      </w:divBdr>
    </w:div>
    <w:div w:id="1145706652">
      <w:bodyDiv w:val="1"/>
      <w:marLeft w:val="0"/>
      <w:marRight w:val="0"/>
      <w:marTop w:val="0"/>
      <w:marBottom w:val="0"/>
      <w:divBdr>
        <w:top w:val="none" w:sz="0" w:space="0" w:color="auto"/>
        <w:left w:val="none" w:sz="0" w:space="0" w:color="auto"/>
        <w:bottom w:val="none" w:sz="0" w:space="0" w:color="auto"/>
        <w:right w:val="none" w:sz="0" w:space="0" w:color="auto"/>
      </w:divBdr>
    </w:div>
    <w:div w:id="1554151188">
      <w:bodyDiv w:val="1"/>
      <w:marLeft w:val="0"/>
      <w:marRight w:val="0"/>
      <w:marTop w:val="0"/>
      <w:marBottom w:val="0"/>
      <w:divBdr>
        <w:top w:val="none" w:sz="0" w:space="0" w:color="auto"/>
        <w:left w:val="none" w:sz="0" w:space="0" w:color="auto"/>
        <w:bottom w:val="none" w:sz="0" w:space="0" w:color="auto"/>
        <w:right w:val="none" w:sz="0" w:space="0" w:color="auto"/>
      </w:divBdr>
    </w:div>
    <w:div w:id="181891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tarfolds.dk/flettestrimler/hvordan-fletter-man-julestjerne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tarfolds.dk/flettestrimler/hvordan-fletter-man-hjerter-ud-af-stjernestrimler/"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tarfolds.dk/flettestrimler/hvordan-fletter-man-julestjerne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starfolds.dk/flettestrimler/hvordan-fletter-man-flade-julestjerner-ud-af-flettestriml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yperlink" Target="http://starfolds.dk/flettestrimler/hvordan-fletter-man-flade-julestjerner-ud-af-flettestrimle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historie-online.dk/temaer-9/arstidens-skikke-14-14-14/jul-32-32/julepynt-35-35-35-35/hjerter-og-kugler-til-jul" TargetMode="External"/><Relationship Id="rId22" Type="http://schemas.openxmlformats.org/officeDocument/2006/relationships/hyperlink" Target="http://starfolds.dk/flettede-stjerner/"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658</Words>
  <Characters>4019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Herning Gymnasium</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Meyer Refsgaard</dc:creator>
  <cp:keywords/>
  <dc:description/>
  <cp:lastModifiedBy>Karin Meyer Refsgaard</cp:lastModifiedBy>
  <cp:revision>9</cp:revision>
  <dcterms:created xsi:type="dcterms:W3CDTF">2022-12-20T11:46:00Z</dcterms:created>
  <dcterms:modified xsi:type="dcterms:W3CDTF">2024-12-17T09:21:00Z</dcterms:modified>
</cp:coreProperties>
</file>