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06" w:rsidRPr="00F51028" w:rsidRDefault="00AA20DE">
      <w:pPr>
        <w:rPr>
          <w:sz w:val="32"/>
          <w:szCs w:val="32"/>
        </w:rPr>
      </w:pPr>
      <w:r w:rsidRPr="00F51028">
        <w:rPr>
          <w:sz w:val="32"/>
          <w:szCs w:val="32"/>
        </w:rPr>
        <w:t>Tekstlæsning</w:t>
      </w:r>
    </w:p>
    <w:p w:rsidR="00AA20DE" w:rsidRDefault="00AA20DE">
      <w:r>
        <w:t>Di</w:t>
      </w:r>
      <w:r w:rsidR="00F51028">
        <w:t>n hoved</w:t>
      </w:r>
      <w:r>
        <w:t xml:space="preserve">opgave er at læse og forstå teksten og fremlægge tekstens indhold. Herunder at analysere teksten, dvs. </w:t>
      </w:r>
      <w:r w:rsidR="000D0718">
        <w:t>du skal finde ud af hvad</w:t>
      </w:r>
      <w:r w:rsidR="00917265">
        <w:t xml:space="preserve"> viden du får af at læse teksten og </w:t>
      </w:r>
      <w:r w:rsidR="00917265" w:rsidRPr="000D0718">
        <w:rPr>
          <w:i/>
        </w:rPr>
        <w:t>hvordan</w:t>
      </w:r>
      <w:r w:rsidR="00917265">
        <w:t xml:space="preserve"> det passer med hvad du all</w:t>
      </w:r>
      <w:r w:rsidR="000D0718">
        <w:t>erede ved</w:t>
      </w:r>
      <w:r w:rsidR="00917265">
        <w:t xml:space="preserve">. </w:t>
      </w:r>
      <w:r>
        <w:t>En vigtig del af dette analysearbejde er at bruge din viden fra undervisningen og sætte teksten i s</w:t>
      </w:r>
      <w:r w:rsidR="00AD4260">
        <w:t xml:space="preserve">in rette sammenhæng og </w:t>
      </w:r>
      <w:r>
        <w:t xml:space="preserve">vide, hvad teksten </w:t>
      </w:r>
      <w:r w:rsidR="000D0718">
        <w:t xml:space="preserve">egentlig </w:t>
      </w:r>
      <w:r>
        <w:t>handler om.</w:t>
      </w:r>
    </w:p>
    <w:p w:rsidR="00AD4260" w:rsidRDefault="00AD4260">
      <w:r>
        <w:t>Husk I dit arbejde med teksten, at vi altid ser tingene udefra. Det er derfor vigtigt, at du ikke analyserer ud fra din egen holdning med ud fra viden og/eller relevante positioner indefra. Dette er særligt vigtigt i forhold til hellige og klassiske tekster.</w:t>
      </w:r>
    </w:p>
    <w:p w:rsidR="00AA20DE" w:rsidRDefault="00AD4260">
      <w:r>
        <w:t>Husk også, at det er i orden ikke at kunne placere teksten entydigt i forhold til kategorier fra undervisning og hvad du i øvrigt har lært. Det vigtigste er, at du tænker højt, hvis der e</w:t>
      </w:r>
      <w:r w:rsidR="00917265">
        <w:t>r noget der ikke helt</w:t>
      </w:r>
      <w:r w:rsidR="00F51028">
        <w:t xml:space="preserve"> passe</w:t>
      </w:r>
      <w:r w:rsidR="00917265">
        <w:t>r</w:t>
      </w:r>
      <w:r w:rsidR="00F51028">
        <w:t xml:space="preserve"> – det er sikkert bare ny viden eller den faktiske verden der er på færde.</w:t>
      </w:r>
    </w:p>
    <w:p w:rsidR="00917265" w:rsidRDefault="0091726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20DE" w:rsidTr="00AA20DE">
        <w:tc>
          <w:tcPr>
            <w:tcW w:w="4814" w:type="dxa"/>
          </w:tcPr>
          <w:p w:rsidR="00AA20DE" w:rsidRPr="00F51028" w:rsidRDefault="00AA20DE">
            <w:pPr>
              <w:rPr>
                <w:b/>
              </w:rPr>
            </w:pPr>
            <w:r w:rsidRPr="00F51028">
              <w:rPr>
                <w:b/>
              </w:rPr>
              <w:t>I forberedelsen:</w:t>
            </w:r>
          </w:p>
          <w:p w:rsidR="00AD4260" w:rsidRDefault="00AD4260"/>
          <w:p w:rsidR="00AA20DE" w:rsidRDefault="00AA20DE" w:rsidP="00AA20DE">
            <w:pPr>
              <w:pStyle w:val="Listeafsnit"/>
              <w:numPr>
                <w:ilvl w:val="0"/>
                <w:numId w:val="1"/>
              </w:numPr>
            </w:pPr>
            <w:r>
              <w:t xml:space="preserve">Læs teksten grundigt og noter hvad teksten handler om (her kan du måske allerede bruge </w:t>
            </w:r>
            <w:r w:rsidR="0041051A">
              <w:t>ord og viden fra undervisningen</w:t>
            </w:r>
            <w:r w:rsidR="00F51028">
              <w:t>)</w:t>
            </w:r>
          </w:p>
          <w:p w:rsidR="00AA20DE" w:rsidRDefault="00AA20DE" w:rsidP="00AA20DE">
            <w:pPr>
              <w:pStyle w:val="Listeafsnit"/>
              <w:numPr>
                <w:ilvl w:val="0"/>
                <w:numId w:val="1"/>
              </w:numPr>
            </w:pPr>
            <w:r>
              <w:t>Overvej herefter hvem tekstens afsender</w:t>
            </w:r>
            <w:r w:rsidR="000D0718">
              <w:t xml:space="preserve"> er, hvad</w:t>
            </w:r>
            <w:r>
              <w:t xml:space="preserve"> det </w:t>
            </w:r>
            <w:r w:rsidR="000D0718">
              <w:t>er for en slags tekst, hvad</w:t>
            </w:r>
            <w:r>
              <w:t xml:space="preserve"> </w:t>
            </w:r>
            <w:r w:rsidR="0041051A">
              <w:t>formålet med teksten er,</w:t>
            </w:r>
            <w:r>
              <w:t xml:space="preserve"> i hvilken </w:t>
            </w:r>
            <w:r w:rsidR="00F51028">
              <w:t>sammenhæng teksten kunne indgå</w:t>
            </w:r>
            <w:r w:rsidR="0041051A">
              <w:t xml:space="preserve"> og om den er set udefra eller indefra</w:t>
            </w:r>
          </w:p>
          <w:p w:rsidR="00AA20DE" w:rsidRDefault="00AA20DE" w:rsidP="00AA20DE">
            <w:pPr>
              <w:pStyle w:val="Listeafsnit"/>
              <w:numPr>
                <w:ilvl w:val="0"/>
                <w:numId w:val="1"/>
              </w:numPr>
            </w:pPr>
            <w:r>
              <w:t>Find det indhold i teksten der er vigtigst i forhold til at forstå teksten</w:t>
            </w:r>
            <w:r w:rsidR="0041051A">
              <w:t xml:space="preserve"> og skriv overskrifter til dette (evt. i tekstens margen)</w:t>
            </w:r>
          </w:p>
          <w:p w:rsidR="0041051A" w:rsidRDefault="0041051A" w:rsidP="0041051A">
            <w:pPr>
              <w:pStyle w:val="Listeafsnit"/>
              <w:numPr>
                <w:ilvl w:val="0"/>
                <w:numId w:val="1"/>
              </w:numPr>
            </w:pPr>
            <w:r>
              <w:t>Hvad er tekstens budskab eller hvordan kvalificerer den vores viden. Det er ikke alle tekster, der nødvendigvis har et egentligt budskab, nogen gange bliver vi bare klogere på et emne</w:t>
            </w:r>
          </w:p>
          <w:p w:rsidR="000D0718" w:rsidRDefault="000D0718" w:rsidP="0041051A">
            <w:pPr>
              <w:pStyle w:val="Listeafsnit"/>
              <w:numPr>
                <w:ilvl w:val="0"/>
                <w:numId w:val="1"/>
              </w:numPr>
            </w:pPr>
            <w:r>
              <w:t>Overvej om der er perspektiver du kan trække til andre religioner</w:t>
            </w:r>
          </w:p>
          <w:p w:rsidR="00F51028" w:rsidRDefault="0041051A" w:rsidP="000D0718">
            <w:pPr>
              <w:pStyle w:val="Listeafsnit"/>
              <w:numPr>
                <w:ilvl w:val="0"/>
                <w:numId w:val="1"/>
              </w:numPr>
            </w:pPr>
            <w:r>
              <w:t>Færdiggør din fremlæggelse. Sæt det du vil sige (evt. efter de overskrifter du lavede)</w:t>
            </w:r>
            <w:r w:rsidR="00F51028">
              <w:t xml:space="preserve"> i rækkefølge</w:t>
            </w:r>
            <w:r>
              <w:t>. Overvej om det give bedst mening at følge tekstens struktur eller om der er en anden rækkefølge, der giver mere mening. Nævn det allervigtigste først; f.eks. din konklusion på dit arbejde.</w:t>
            </w:r>
          </w:p>
        </w:tc>
        <w:tc>
          <w:tcPr>
            <w:tcW w:w="4814" w:type="dxa"/>
          </w:tcPr>
          <w:p w:rsidR="000D0718" w:rsidRPr="000D0718" w:rsidRDefault="0041051A">
            <w:pPr>
              <w:rPr>
                <w:b/>
              </w:rPr>
            </w:pPr>
            <w:r w:rsidRPr="00F51028">
              <w:rPr>
                <w:b/>
              </w:rPr>
              <w:t>Til eksamen</w:t>
            </w:r>
            <w:r w:rsidR="00F51028" w:rsidRPr="00F51028">
              <w:rPr>
                <w:b/>
              </w:rPr>
              <w:t xml:space="preserve">: </w:t>
            </w:r>
            <w:r w:rsidRPr="00F51028">
              <w:rPr>
                <w:b/>
              </w:rPr>
              <w:t>Fremlæggelsesdisposition</w:t>
            </w:r>
          </w:p>
          <w:p w:rsidR="00F51028" w:rsidRDefault="00F51028"/>
          <w:p w:rsidR="0041051A" w:rsidRDefault="0041051A" w:rsidP="0041051A">
            <w:pPr>
              <w:pStyle w:val="Listeafsnit"/>
              <w:numPr>
                <w:ilvl w:val="0"/>
                <w:numId w:val="1"/>
              </w:numPr>
            </w:pPr>
            <w:r>
              <w:t>Fortæl hvilken tekst du har trukket</w:t>
            </w:r>
          </w:p>
          <w:p w:rsidR="0041051A" w:rsidRDefault="0041051A" w:rsidP="0041051A">
            <w:pPr>
              <w:pStyle w:val="Listeafsnit"/>
              <w:numPr>
                <w:ilvl w:val="0"/>
                <w:numId w:val="1"/>
              </w:numPr>
            </w:pPr>
            <w:r>
              <w:t>Bestem teksten, dvs. afsender osv. (husk kun at medtage det, der er vigtigt for at fremlægge/forstår teksten)</w:t>
            </w:r>
          </w:p>
          <w:p w:rsidR="0041051A" w:rsidRDefault="0041051A" w:rsidP="0041051A">
            <w:pPr>
              <w:pStyle w:val="Listeafsnit"/>
              <w:numPr>
                <w:ilvl w:val="0"/>
                <w:numId w:val="1"/>
              </w:numPr>
            </w:pPr>
            <w:r>
              <w:t>Fortæl k</w:t>
            </w:r>
            <w:r w:rsidR="000D0718">
              <w:t>ort hvad teksten drejer sig om; din konklusion/sammenfatning</w:t>
            </w:r>
            <w:r>
              <w:t xml:space="preserve"> og skitser indholdet i teksten</w:t>
            </w:r>
            <w:r w:rsidR="00AD4260">
              <w:t>.</w:t>
            </w:r>
          </w:p>
          <w:p w:rsidR="00F51028" w:rsidRDefault="00AD4260" w:rsidP="00AB4104">
            <w:pPr>
              <w:pStyle w:val="Listeafsnit"/>
              <w:numPr>
                <w:ilvl w:val="0"/>
                <w:numId w:val="1"/>
              </w:numPr>
            </w:pPr>
            <w:r>
              <w:t>Uddyb enkeltpunkterne og udfold dem i forhold til teksten selv og i forhold til tekstens bredere kontekst (din viden)</w:t>
            </w:r>
            <w:r w:rsidR="00F51028">
              <w:t xml:space="preserve"> </w:t>
            </w:r>
          </w:p>
          <w:p w:rsidR="00F51028" w:rsidRDefault="00AD4260" w:rsidP="00F51028">
            <w:pPr>
              <w:pStyle w:val="Listeafsnit"/>
            </w:pPr>
            <w:r>
              <w:t>Husk hele vejen, at du er ved at forklare/vise hvad teksten handler om.</w:t>
            </w:r>
            <w:r w:rsidR="00E910B0">
              <w:t xml:space="preserve"> Vis</w:t>
            </w:r>
            <w:bookmarkStart w:id="0" w:name="_GoBack"/>
            <w:bookmarkEnd w:id="0"/>
            <w:r w:rsidR="000D0718">
              <w:t xml:space="preserve"> det med citater fra teksten.</w:t>
            </w:r>
          </w:p>
          <w:p w:rsidR="00F51028" w:rsidRDefault="00F51028" w:rsidP="00F51028">
            <w:pPr>
              <w:pStyle w:val="Listeafsnit"/>
              <w:numPr>
                <w:ilvl w:val="0"/>
                <w:numId w:val="1"/>
              </w:numPr>
            </w:pPr>
            <w:r>
              <w:t xml:space="preserve">Afslut gerne med at gentage hovedpointen </w:t>
            </w:r>
          </w:p>
          <w:p w:rsidR="00F51028" w:rsidRDefault="00F51028" w:rsidP="00F51028"/>
          <w:p w:rsidR="000D0718" w:rsidRDefault="000D0718" w:rsidP="00F51028"/>
          <w:p w:rsidR="00F51028" w:rsidRDefault="00F51028" w:rsidP="00F51028">
            <w:r>
              <w:t>Her efter en samtale om teksten, hvor vi stiller yderligere spørgsmål og beder dig uddybe eller tilføje noget.</w:t>
            </w:r>
          </w:p>
        </w:tc>
      </w:tr>
    </w:tbl>
    <w:p w:rsidR="00AA20DE" w:rsidRDefault="00AA20DE"/>
    <w:sectPr w:rsidR="00AA20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2C6"/>
    <w:multiLevelType w:val="hybridMultilevel"/>
    <w:tmpl w:val="265848C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7D4F5B"/>
    <w:multiLevelType w:val="hybridMultilevel"/>
    <w:tmpl w:val="197613D4"/>
    <w:lvl w:ilvl="0" w:tplc="11E28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56586"/>
    <w:multiLevelType w:val="hybridMultilevel"/>
    <w:tmpl w:val="3320CE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DE"/>
    <w:rsid w:val="00046406"/>
    <w:rsid w:val="000D0718"/>
    <w:rsid w:val="0041051A"/>
    <w:rsid w:val="00917265"/>
    <w:rsid w:val="009E223E"/>
    <w:rsid w:val="00AA20DE"/>
    <w:rsid w:val="00AD4260"/>
    <w:rsid w:val="00E910B0"/>
    <w:rsid w:val="00F20BB3"/>
    <w:rsid w:val="00F5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1839"/>
  <w15:chartTrackingRefBased/>
  <w15:docId w15:val="{43B7E2DE-45CF-4D77-8F7D-03E5D2CE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A2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Arnesen Nørgaard</dc:creator>
  <cp:keywords/>
  <dc:description/>
  <cp:lastModifiedBy>Jeppe Arnesen Nørgaard</cp:lastModifiedBy>
  <cp:revision>2</cp:revision>
  <dcterms:created xsi:type="dcterms:W3CDTF">2019-05-10T06:16:00Z</dcterms:created>
  <dcterms:modified xsi:type="dcterms:W3CDTF">2019-05-10T06:16:00Z</dcterms:modified>
</cp:coreProperties>
</file>