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B8437" w14:textId="339E2E1F" w:rsidR="003C17B2" w:rsidRPr="008D3512" w:rsidRDefault="00DF4A28" w:rsidP="008D3512">
      <w:pPr>
        <w:jc w:val="center"/>
      </w:pPr>
      <w:r w:rsidRPr="008D3512">
        <w:t>Opsummering af</w:t>
      </w:r>
      <w:r w:rsidR="0037461D" w:rsidRPr="008D3512">
        <w:t xml:space="preserve"> forløb 2 – ”At være gymnasieelev”</w:t>
      </w:r>
    </w:p>
    <w:p w14:paraId="7D343EC3" w14:textId="77777777" w:rsidR="0037461D" w:rsidRPr="008D3512" w:rsidRDefault="0037461D"/>
    <w:p w14:paraId="324C7D53" w14:textId="565C1EFF" w:rsidR="00DF4A28" w:rsidRPr="008D3512" w:rsidRDefault="00DF4A28">
      <w:r w:rsidRPr="008D3512">
        <w:t>Forklar, hvad socialpsykologi kan bruges til i forhold til at</w:t>
      </w:r>
      <w:r w:rsidR="008D3512">
        <w:t xml:space="preserve"> </w:t>
      </w:r>
      <w:r w:rsidRPr="008D3512">
        <w:t>forstå menneskers adfærd.</w:t>
      </w:r>
    </w:p>
    <w:p w14:paraId="6D954BAF" w14:textId="77777777" w:rsidR="00DF4A28" w:rsidRPr="008D3512" w:rsidRDefault="00DF4A28"/>
    <w:p w14:paraId="0FB1329C" w14:textId="5CC8198B" w:rsidR="00A87C31" w:rsidRDefault="00A87C31" w:rsidP="00A87C31">
      <w:r>
        <w:t xml:space="preserve">Diana </w:t>
      </w:r>
      <w:proofErr w:type="spellStart"/>
      <w:r>
        <w:t>Baumrind</w:t>
      </w:r>
      <w:proofErr w:type="spellEnd"/>
      <w:r>
        <w:t xml:space="preserve">: De fire opdragelsesstile (dokumentar ”Den perfekte opdragelse?”) </w:t>
      </w:r>
    </w:p>
    <w:p w14:paraId="5DA15A34" w14:textId="77777777" w:rsidR="00A87C31" w:rsidRDefault="00A87C31"/>
    <w:p w14:paraId="603B5404" w14:textId="2C9EA80A" w:rsidR="0037461D" w:rsidRPr="008D3512" w:rsidRDefault="0037461D">
      <w:r w:rsidRPr="008D3512">
        <w:t>Hvad betyder begrebet ’identitet’ ifølge Giddens? Hvad betyder ’ontologisk sikkerhed’?</w:t>
      </w:r>
    </w:p>
    <w:p w14:paraId="7118C067" w14:textId="77777777" w:rsidR="0037461D" w:rsidRPr="008D3512" w:rsidRDefault="0037461D"/>
    <w:p w14:paraId="7E4FE205" w14:textId="6E8A59CC" w:rsidR="0037461D" w:rsidRPr="008D3512" w:rsidRDefault="0037461D">
      <w:r w:rsidRPr="008D3512">
        <w:t xml:space="preserve">Hvordan og med hvilke begreber forklarer Kenneth </w:t>
      </w:r>
      <w:proofErr w:type="spellStart"/>
      <w:r w:rsidRPr="008D3512">
        <w:t>Gergen</w:t>
      </w:r>
      <w:proofErr w:type="spellEnd"/>
      <w:r w:rsidRPr="008D3512">
        <w:t xml:space="preserve"> begrebet ’identitet’?</w:t>
      </w:r>
    </w:p>
    <w:p w14:paraId="6CF2E364" w14:textId="77777777" w:rsidR="0037461D" w:rsidRPr="008D3512" w:rsidRDefault="0037461D"/>
    <w:p w14:paraId="51EB5D96" w14:textId="490582AE" w:rsidR="0037461D" w:rsidRPr="008D3512" w:rsidRDefault="00BE0538">
      <w:r>
        <w:t xml:space="preserve">Hvad mener Hartmut Rosa om det senmoderne samfund, og hvordan forklares begreberne ”acceleration” og ”fremmedgørelse” samt ”resonans”? </w:t>
      </w:r>
    </w:p>
    <w:p w14:paraId="6F17F18A" w14:textId="77777777" w:rsidR="0037461D" w:rsidRPr="008D3512" w:rsidRDefault="0037461D"/>
    <w:p w14:paraId="2970802F" w14:textId="77C9522E" w:rsidR="0037461D" w:rsidRPr="008D3512" w:rsidRDefault="0037461D">
      <w:r w:rsidRPr="008D3512">
        <w:t>Hvordan kan man forklare begrebet ’identitet’ ud fra en gruppepsykologisk forståelse?</w:t>
      </w:r>
    </w:p>
    <w:p w14:paraId="3FB53196" w14:textId="77777777" w:rsidR="0037461D" w:rsidRPr="008D3512" w:rsidRDefault="0037461D"/>
    <w:p w14:paraId="0DA9C499" w14:textId="4474FDF1" w:rsidR="0037461D" w:rsidRPr="008D3512" w:rsidRDefault="0037461D">
      <w:r w:rsidRPr="008D3512">
        <w:t>Hvad handler eksperimentet ’</w:t>
      </w:r>
      <w:proofErr w:type="spellStart"/>
      <w:r w:rsidRPr="008D3512">
        <w:t>Robber’s</w:t>
      </w:r>
      <w:proofErr w:type="spellEnd"/>
      <w:r w:rsidRPr="008D3512">
        <w:t xml:space="preserve"> </w:t>
      </w:r>
      <w:proofErr w:type="spellStart"/>
      <w:r w:rsidRPr="008D3512">
        <w:t>cave</w:t>
      </w:r>
      <w:proofErr w:type="spellEnd"/>
      <w:r w:rsidRPr="008D3512">
        <w:t xml:space="preserve">’ om, og hvad </w:t>
      </w:r>
      <w:r w:rsidR="00DF4A28" w:rsidRPr="008D3512">
        <w:t>var</w:t>
      </w:r>
      <w:r w:rsidRPr="008D3512">
        <w:t xml:space="preserve"> resultatet?</w:t>
      </w:r>
    </w:p>
    <w:p w14:paraId="7D391C63" w14:textId="77777777" w:rsidR="0037461D" w:rsidRPr="008D3512" w:rsidRDefault="0037461D"/>
    <w:p w14:paraId="74464B13" w14:textId="202AE569" w:rsidR="0037461D" w:rsidRPr="008D3512" w:rsidRDefault="0037461D">
      <w:r w:rsidRPr="008D3512">
        <w:t xml:space="preserve">Forklar </w:t>
      </w:r>
      <w:proofErr w:type="spellStart"/>
      <w:r w:rsidRPr="008D3512">
        <w:t>Tafjel</w:t>
      </w:r>
      <w:proofErr w:type="spellEnd"/>
      <w:r w:rsidRPr="008D3512">
        <w:t xml:space="preserve"> og </w:t>
      </w:r>
      <w:proofErr w:type="spellStart"/>
      <w:r w:rsidRPr="008D3512">
        <w:t>T</w:t>
      </w:r>
      <w:r w:rsidR="00DF4A28" w:rsidRPr="008D3512">
        <w:t>u</w:t>
      </w:r>
      <w:r w:rsidRPr="008D3512">
        <w:t>rners</w:t>
      </w:r>
      <w:proofErr w:type="spellEnd"/>
      <w:r w:rsidRPr="008D3512">
        <w:t xml:space="preserve"> sociale identitetsteori</w:t>
      </w:r>
    </w:p>
    <w:p w14:paraId="0A35ED52" w14:textId="77777777" w:rsidR="0037461D" w:rsidRPr="008D3512" w:rsidRDefault="0037461D"/>
    <w:p w14:paraId="52BA295E" w14:textId="6BB9F6FE" w:rsidR="0037461D" w:rsidRPr="008D3512" w:rsidRDefault="0037461D">
      <w:r w:rsidRPr="008D3512">
        <w:t xml:space="preserve">Hvilke gruppeinddelinger kan vi tale om? </w:t>
      </w:r>
    </w:p>
    <w:p w14:paraId="760EA524" w14:textId="77777777" w:rsidR="0037461D" w:rsidRPr="008D3512" w:rsidRDefault="0037461D"/>
    <w:p w14:paraId="48E0F0CC" w14:textId="5EAE23C4" w:rsidR="0037461D" w:rsidRPr="008D3512" w:rsidRDefault="0037461D">
      <w:r w:rsidRPr="008D3512">
        <w:t>Forklar Mats Trondmands elevtyper</w:t>
      </w:r>
    </w:p>
    <w:p w14:paraId="4556DA89" w14:textId="77777777" w:rsidR="0037461D" w:rsidRPr="008D3512" w:rsidRDefault="0037461D"/>
    <w:p w14:paraId="1DEADA95" w14:textId="74F839B6" w:rsidR="0037461D" w:rsidRPr="008D3512" w:rsidRDefault="0037461D">
      <w:r w:rsidRPr="008D3512">
        <w:t xml:space="preserve">Forklar begrebet motivation </w:t>
      </w:r>
    </w:p>
    <w:p w14:paraId="133DA8C8" w14:textId="77777777" w:rsidR="0037461D" w:rsidRPr="008D3512" w:rsidRDefault="0037461D"/>
    <w:p w14:paraId="4AF526B5" w14:textId="6306B3DD" w:rsidR="0037461D" w:rsidRPr="008D3512" w:rsidRDefault="0037461D">
      <w:r w:rsidRPr="008D3512">
        <w:t>Hvad er forskellen på akut og kronisk stress?</w:t>
      </w:r>
    </w:p>
    <w:p w14:paraId="1F067173" w14:textId="77777777" w:rsidR="0051269C" w:rsidRPr="008D3512" w:rsidRDefault="0051269C"/>
    <w:p w14:paraId="670B3597" w14:textId="74DEAC33" w:rsidR="0051269C" w:rsidRPr="008D3512" w:rsidRDefault="0051269C" w:rsidP="0051269C">
      <w:r w:rsidRPr="008D3512">
        <w:lastRenderedPageBreak/>
        <w:t xml:space="preserve">Forklar begrebet OAS (se billedet) </w:t>
      </w:r>
    </w:p>
    <w:p w14:paraId="55140274" w14:textId="77777777" w:rsidR="0051269C" w:rsidRPr="008D3512" w:rsidRDefault="0051269C"/>
    <w:p w14:paraId="043617CE" w14:textId="1148BF3A" w:rsidR="0051269C" w:rsidRPr="008D3512" w:rsidRDefault="0051269C">
      <w:r w:rsidRPr="008D3512">
        <w:rPr>
          <w:noProof/>
        </w:rPr>
        <w:drawing>
          <wp:inline distT="0" distB="0" distL="0" distR="0" wp14:anchorId="243F9A7D" wp14:editId="45CAD48B">
            <wp:extent cx="6114415" cy="3999230"/>
            <wp:effectExtent l="0" t="0" r="635" b="1270"/>
            <wp:docPr id="875711138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399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813B1" w14:textId="772D08D9" w:rsidR="0037461D" w:rsidRPr="008D3512" w:rsidRDefault="0037461D">
      <w:r w:rsidRPr="008D3512">
        <w:t>Forklar krav-/kontrolmodellen</w:t>
      </w:r>
      <w:r w:rsidR="00DF4A28" w:rsidRPr="008D3512">
        <w:t>:</w:t>
      </w:r>
    </w:p>
    <w:p w14:paraId="0D7378A1" w14:textId="77777777" w:rsidR="0051269C" w:rsidRPr="008D3512" w:rsidRDefault="0051269C"/>
    <w:p w14:paraId="5ED47E44" w14:textId="271DFE45" w:rsidR="0037461D" w:rsidRPr="008D3512" w:rsidRDefault="0051269C">
      <w:r w:rsidRPr="008D3512">
        <w:rPr>
          <w:noProof/>
        </w:rPr>
        <w:drawing>
          <wp:inline distT="0" distB="0" distL="0" distR="0" wp14:anchorId="1FA8C1D3" wp14:editId="30C77A81">
            <wp:extent cx="5314950" cy="3103193"/>
            <wp:effectExtent l="0" t="0" r="0" b="2540"/>
            <wp:docPr id="184377096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751" cy="3105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B2D5F" w14:textId="0705D3AC" w:rsidR="0037461D" w:rsidRPr="008D3512" w:rsidRDefault="0037461D">
      <w:r w:rsidRPr="008D3512">
        <w:lastRenderedPageBreak/>
        <w:t xml:space="preserve">Hvad er </w:t>
      </w:r>
      <w:proofErr w:type="spellStart"/>
      <w:r w:rsidRPr="008D3512">
        <w:t>copingstrategier</w:t>
      </w:r>
      <w:proofErr w:type="spellEnd"/>
      <w:r w:rsidRPr="008D3512">
        <w:t xml:space="preserve">, og hvordan kan de to kategorier – problem- og emotionsfokuseret </w:t>
      </w:r>
      <w:proofErr w:type="spellStart"/>
      <w:r w:rsidRPr="008D3512">
        <w:t>coping</w:t>
      </w:r>
      <w:proofErr w:type="spellEnd"/>
      <w:r w:rsidRPr="008D3512">
        <w:t xml:space="preserve"> </w:t>
      </w:r>
      <w:r w:rsidR="00DF4A28" w:rsidRPr="008D3512">
        <w:t>forklares</w:t>
      </w:r>
      <w:r w:rsidRPr="008D3512">
        <w:t xml:space="preserve">? </w:t>
      </w:r>
    </w:p>
    <w:p w14:paraId="7B47D4E8" w14:textId="77777777" w:rsidR="0051269C" w:rsidRPr="008D3512" w:rsidRDefault="0051269C"/>
    <w:p w14:paraId="0E4D9352" w14:textId="2EB33A46" w:rsidR="0051269C" w:rsidRPr="008D3512" w:rsidRDefault="0051269C">
      <w:r w:rsidRPr="008D3512">
        <w:t xml:space="preserve">Forklar multilagermodellen over hukommelsens elementer: </w:t>
      </w:r>
    </w:p>
    <w:p w14:paraId="2BCA9706" w14:textId="77777777" w:rsidR="0037461D" w:rsidRPr="008D3512" w:rsidRDefault="0037461D"/>
    <w:p w14:paraId="12D118A9" w14:textId="4D558DB8" w:rsidR="0037461D" w:rsidRPr="008D3512" w:rsidRDefault="0051269C" w:rsidP="0051269C">
      <w:r w:rsidRPr="008D3512">
        <w:rPr>
          <w:noProof/>
        </w:rPr>
        <w:drawing>
          <wp:inline distT="0" distB="0" distL="0" distR="0" wp14:anchorId="7BDE29F2" wp14:editId="79BC715A">
            <wp:extent cx="6106795" cy="2218690"/>
            <wp:effectExtent l="0" t="0" r="0" b="0"/>
            <wp:docPr id="1144812225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795" cy="221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EED5A" w14:textId="77777777" w:rsidR="0051269C" w:rsidRPr="008D3512" w:rsidRDefault="0051269C" w:rsidP="0051269C"/>
    <w:p w14:paraId="5421F8E2" w14:textId="77777777" w:rsidR="000B149B" w:rsidRDefault="0051269C" w:rsidP="0051269C">
      <w:r w:rsidRPr="008D3512">
        <w:t>Hvad betyder begrebet ’perception</w:t>
      </w:r>
      <w:r w:rsidR="000B149B">
        <w:t>’</w:t>
      </w:r>
      <w:r w:rsidRPr="008D3512">
        <w:t>?</w:t>
      </w:r>
    </w:p>
    <w:p w14:paraId="0DF05FD5" w14:textId="77777777" w:rsidR="00272874" w:rsidRDefault="00272874" w:rsidP="0051269C"/>
    <w:p w14:paraId="648C0B05" w14:textId="17F9F06B" w:rsidR="00272874" w:rsidRDefault="00272874" w:rsidP="0051269C">
      <w:r>
        <w:t>Hvilken rolle spiller førstehåndsindtryk for vores oplevelse af mennesker?</w:t>
      </w:r>
    </w:p>
    <w:p w14:paraId="21308BE5" w14:textId="77777777" w:rsidR="00272874" w:rsidRDefault="00272874" w:rsidP="0051269C"/>
    <w:p w14:paraId="13AB44F9" w14:textId="02FBA72E" w:rsidR="00272874" w:rsidRDefault="00272874" w:rsidP="0051269C">
      <w:r>
        <w:t>Hvad betyder ’halo-</w:t>
      </w:r>
      <w:r w:rsidR="00997F26">
        <w:t xml:space="preserve">effekten’? </w:t>
      </w:r>
    </w:p>
    <w:p w14:paraId="12FFACFF" w14:textId="77777777" w:rsidR="00997F26" w:rsidRDefault="00997F26" w:rsidP="0051269C"/>
    <w:p w14:paraId="0D956A42" w14:textId="4E8B4FA1" w:rsidR="00997F26" w:rsidRDefault="00997F26" w:rsidP="0051269C">
      <w:r>
        <w:t xml:space="preserve">Forklar ’Rosenthal-eksperimentet’ </w:t>
      </w:r>
    </w:p>
    <w:p w14:paraId="408FFF1D" w14:textId="77777777" w:rsidR="005F41B4" w:rsidRDefault="005F41B4" w:rsidP="0051269C"/>
    <w:p w14:paraId="3E4C7EBB" w14:textId="3B3BFAD9" w:rsidR="005F41B4" w:rsidRDefault="005F41B4" w:rsidP="0051269C">
      <w:r>
        <w:t xml:space="preserve">Forklar forskellen på </w:t>
      </w:r>
      <w:proofErr w:type="spellStart"/>
      <w:r>
        <w:t>akkomoderet</w:t>
      </w:r>
      <w:proofErr w:type="spellEnd"/>
      <w:r>
        <w:t xml:space="preserve"> og assimileret viden samt kognitive skemaer </w:t>
      </w:r>
    </w:p>
    <w:p w14:paraId="165ED37B" w14:textId="77777777" w:rsidR="000B149B" w:rsidRDefault="000B149B" w:rsidP="0051269C"/>
    <w:p w14:paraId="757C3310" w14:textId="54D8E580" w:rsidR="007B7A01" w:rsidRDefault="00BE0538" w:rsidP="0051269C">
      <w:r>
        <w:t>Forklar</w:t>
      </w:r>
      <w:r w:rsidR="000B149B">
        <w:t xml:space="preserve"> begreberne: roller, lydighed, </w:t>
      </w:r>
      <w:r w:rsidR="007B7A01">
        <w:t xml:space="preserve">normer </w:t>
      </w:r>
    </w:p>
    <w:p w14:paraId="3425B919" w14:textId="77777777" w:rsidR="007B7A01" w:rsidRDefault="007B7A01" w:rsidP="0051269C"/>
    <w:p w14:paraId="4A3C228E" w14:textId="1FD0B2D7" w:rsidR="0051269C" w:rsidRPr="008D3512" w:rsidRDefault="007B7A01" w:rsidP="0051269C">
      <w:r>
        <w:t xml:space="preserve">Forklar begrebet ’holdning’ samt ’kognitiv dissonans’ </w:t>
      </w:r>
      <w:r w:rsidR="0051269C" w:rsidRPr="008D3512">
        <w:t xml:space="preserve"> </w:t>
      </w:r>
    </w:p>
    <w:p w14:paraId="3EF4294B" w14:textId="77777777" w:rsidR="008D3512" w:rsidRPr="008D3512" w:rsidRDefault="008D3512" w:rsidP="0051269C"/>
    <w:p w14:paraId="5272AD0C" w14:textId="0E192082" w:rsidR="0051269C" w:rsidRPr="008D3512" w:rsidRDefault="0051269C" w:rsidP="0051269C">
      <w:r w:rsidRPr="008D3512">
        <w:lastRenderedPageBreak/>
        <w:t xml:space="preserve">Forklar </w:t>
      </w:r>
      <w:proofErr w:type="spellStart"/>
      <w:r w:rsidRPr="008D3512">
        <w:t>Mihaly</w:t>
      </w:r>
      <w:proofErr w:type="spellEnd"/>
      <w:r w:rsidRPr="008D3512">
        <w:t xml:space="preserve"> </w:t>
      </w:r>
      <w:proofErr w:type="spellStart"/>
      <w:r w:rsidRPr="008D3512">
        <w:t>Csikszentmihalyis</w:t>
      </w:r>
      <w:proofErr w:type="spellEnd"/>
      <w:r w:rsidRPr="008D3512">
        <w:t xml:space="preserve"> begreb ’flow’</w:t>
      </w:r>
      <w:r w:rsidR="00DF4A28" w:rsidRPr="008D3512">
        <w:t>. H</w:t>
      </w:r>
      <w:r w:rsidRPr="008D3512">
        <w:t xml:space="preserve">vordan hænger dette sammen med læring og motivation? </w:t>
      </w:r>
    </w:p>
    <w:p w14:paraId="18798EEA" w14:textId="77777777" w:rsidR="0051269C" w:rsidRPr="008D3512" w:rsidRDefault="0051269C" w:rsidP="0051269C"/>
    <w:p w14:paraId="2DAD736A" w14:textId="0BCE5323" w:rsidR="001B5A96" w:rsidRPr="008D3512" w:rsidRDefault="00DF4A28" w:rsidP="0051269C">
      <w:r w:rsidRPr="008D3512">
        <w:t>Forklar b</w:t>
      </w:r>
      <w:r w:rsidR="001B5A96" w:rsidRPr="008D3512">
        <w:t xml:space="preserve">egrebet 'eksistentialisme' hos </w:t>
      </w:r>
      <w:proofErr w:type="spellStart"/>
      <w:r w:rsidR="001B5A96" w:rsidRPr="008D3512">
        <w:t>Satre</w:t>
      </w:r>
      <w:proofErr w:type="spellEnd"/>
      <w:r w:rsidR="001B5A96" w:rsidRPr="008D3512">
        <w:t xml:space="preserve"> og Irvin </w:t>
      </w:r>
      <w:proofErr w:type="spellStart"/>
      <w:r w:rsidR="001B5A96" w:rsidRPr="008D3512">
        <w:t>Yalom</w:t>
      </w:r>
      <w:proofErr w:type="spellEnd"/>
      <w:r w:rsidR="001B5A96" w:rsidRPr="008D3512">
        <w:t> </w:t>
      </w:r>
    </w:p>
    <w:p w14:paraId="4B8D1CAD" w14:textId="77777777" w:rsidR="008D3512" w:rsidRDefault="008D3512" w:rsidP="008D3512"/>
    <w:p w14:paraId="3914BFD1" w14:textId="77777777" w:rsidR="008D3512" w:rsidRDefault="008D3512" w:rsidP="008D3512">
      <w:r>
        <w:t>Forklar:</w:t>
      </w:r>
    </w:p>
    <w:p w14:paraId="03D810B7" w14:textId="36DC361D" w:rsidR="008D3512" w:rsidRPr="001B5A96" w:rsidRDefault="008D3512" w:rsidP="008D3512">
      <w:pPr>
        <w:ind w:firstLine="1304"/>
      </w:pPr>
      <w:r w:rsidRPr="001B5A96">
        <w:t>Imitation og Udenadslære </w:t>
      </w:r>
    </w:p>
    <w:p w14:paraId="6E555859" w14:textId="0C2D63CF" w:rsidR="001B5A96" w:rsidRPr="008D3512" w:rsidRDefault="008D3512" w:rsidP="008D3512">
      <w:pPr>
        <w:ind w:firstLine="1304"/>
      </w:pPr>
      <w:r w:rsidRPr="001B5A96">
        <w:t xml:space="preserve">Behavioristisk læringsteori: Klassisk betingning, </w:t>
      </w:r>
      <w:proofErr w:type="spellStart"/>
      <w:r w:rsidRPr="001B5A96">
        <w:t>Operant</w:t>
      </w:r>
      <w:proofErr w:type="spellEnd"/>
      <w:r w:rsidRPr="001B5A96">
        <w:t xml:space="preserve"> betingning</w:t>
      </w:r>
    </w:p>
    <w:p w14:paraId="5457DC89" w14:textId="445AC5DB" w:rsidR="001B5A96" w:rsidRPr="008D3512" w:rsidRDefault="00DF4A28" w:rsidP="008D3512">
      <w:pPr>
        <w:ind w:firstLine="1304"/>
      </w:pPr>
      <w:r w:rsidRPr="008D3512">
        <w:t xml:space="preserve">Hvad går </w:t>
      </w:r>
      <w:r w:rsidR="001B5A96" w:rsidRPr="008D3512">
        <w:t>Pavlov</w:t>
      </w:r>
      <w:r w:rsidRPr="008D3512">
        <w:t xml:space="preserve">s forsøg med hunde ud på? </w:t>
      </w:r>
      <w:r w:rsidR="001B5A96" w:rsidRPr="008D3512">
        <w:t xml:space="preserve"> </w:t>
      </w:r>
    </w:p>
    <w:p w14:paraId="1378CF3A" w14:textId="66B26F52" w:rsidR="001B5A96" w:rsidRPr="001B5A96" w:rsidRDefault="00DF4A28" w:rsidP="008D3512">
      <w:pPr>
        <w:ind w:firstLine="1304"/>
      </w:pPr>
      <w:r w:rsidRPr="008D3512">
        <w:t>Forklar forskellen på t</w:t>
      </w:r>
      <w:r w:rsidR="001B5A96" w:rsidRPr="001B5A96">
        <w:t>avs og sproglig viden</w:t>
      </w:r>
    </w:p>
    <w:p w14:paraId="1CB29321" w14:textId="027970DB" w:rsidR="001B5A96" w:rsidRPr="001B5A96" w:rsidRDefault="00DF4A28" w:rsidP="008D3512">
      <w:pPr>
        <w:ind w:left="1304"/>
      </w:pPr>
      <w:r w:rsidRPr="008D3512">
        <w:t xml:space="preserve">Forklar </w:t>
      </w:r>
      <w:r w:rsidR="001B5A96" w:rsidRPr="001B5A96">
        <w:t>Piagets kognitive læringsteori: Kognitive skemaer samt assimilation (ny viden indarbejdes i vores eksisterende skemaer) og akkomodation (vores skemaer udvikler sig på grund af den nye viden, vi får) </w:t>
      </w:r>
    </w:p>
    <w:p w14:paraId="6938A457" w14:textId="77777777" w:rsidR="008D3512" w:rsidRPr="008D3512" w:rsidRDefault="001B5A96" w:rsidP="008D3512">
      <w:pPr>
        <w:ind w:firstLine="1304"/>
      </w:pPr>
      <w:r w:rsidRPr="001B5A96">
        <w:t>Forsøg-og-Fejl-læring</w:t>
      </w:r>
    </w:p>
    <w:p w14:paraId="29D99E6A" w14:textId="77777777" w:rsidR="008D3512" w:rsidRDefault="008D3512" w:rsidP="001B5A96"/>
    <w:p w14:paraId="09C30F2A" w14:textId="6C0F8120" w:rsidR="001B5A96" w:rsidRPr="001B5A96" w:rsidRDefault="008D3512" w:rsidP="001B5A96">
      <w:r w:rsidRPr="008D3512">
        <w:t xml:space="preserve">Forklar de forskellige lærings- og </w:t>
      </w:r>
      <w:proofErr w:type="spellStart"/>
      <w:r w:rsidRPr="008D3512">
        <w:t>vidensformer</w:t>
      </w:r>
      <w:proofErr w:type="spellEnd"/>
      <w:r w:rsidRPr="008D3512">
        <w:t xml:space="preserve"> ud fra skemaet </w:t>
      </w:r>
      <w:r w:rsidR="00DF4A28" w:rsidRPr="008D3512">
        <w:rPr>
          <w:noProof/>
        </w:rPr>
        <w:drawing>
          <wp:inline distT="0" distB="0" distL="0" distR="0" wp14:anchorId="51482969" wp14:editId="74ED572C">
            <wp:extent cx="6114415" cy="2814955"/>
            <wp:effectExtent l="0" t="0" r="635" b="4445"/>
            <wp:docPr id="1151102786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281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CB581" w14:textId="3E7E06CF" w:rsidR="0051269C" w:rsidRPr="008D3512" w:rsidRDefault="0051269C" w:rsidP="0051269C"/>
    <w:sectPr w:rsidR="0051269C" w:rsidRPr="008D351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61D"/>
    <w:rsid w:val="000B149B"/>
    <w:rsid w:val="001B5A96"/>
    <w:rsid w:val="00272874"/>
    <w:rsid w:val="002C19EB"/>
    <w:rsid w:val="0031171E"/>
    <w:rsid w:val="0037461D"/>
    <w:rsid w:val="003C17B2"/>
    <w:rsid w:val="0051269C"/>
    <w:rsid w:val="005F41B4"/>
    <w:rsid w:val="007B7A01"/>
    <w:rsid w:val="0080697E"/>
    <w:rsid w:val="008D20F4"/>
    <w:rsid w:val="008D3512"/>
    <w:rsid w:val="00997F26"/>
    <w:rsid w:val="009E0355"/>
    <w:rsid w:val="00A87C31"/>
    <w:rsid w:val="00B5291A"/>
    <w:rsid w:val="00BE0538"/>
    <w:rsid w:val="00DF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E5C8C"/>
  <w15:chartTrackingRefBased/>
  <w15:docId w15:val="{7EBF7290-C688-4F3E-8FC7-EA14305B5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74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74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746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746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746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746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746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746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746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746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746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746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7461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7461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7461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7461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7461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7461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746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74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746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746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74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7461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7461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7461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74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7461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746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5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4</Pages>
  <Words>303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Ludvigsen Al-Mashhadi (lla - Lektor - D64 - HOGYM)</dc:creator>
  <cp:keywords/>
  <dc:description/>
  <cp:lastModifiedBy>Lisa Ludvigsen Al-Mashhadi (lla - Lektor - D64 - HOGYM)</cp:lastModifiedBy>
  <cp:revision>8</cp:revision>
  <dcterms:created xsi:type="dcterms:W3CDTF">2025-02-03T09:06:00Z</dcterms:created>
  <dcterms:modified xsi:type="dcterms:W3CDTF">2026-02-02T07:04:00Z</dcterms:modified>
</cp:coreProperties>
</file>