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C15" w:rsidRDefault="00DB5C15" w:rsidP="00DB5C15">
      <w:pPr>
        <w:pStyle w:val="Titel"/>
        <w:jc w:val="center"/>
      </w:pPr>
      <w:r>
        <w:t>V5.1, Tegne projektioner af vektorer</w:t>
      </w:r>
    </w:p>
    <w:p w:rsidR="00284085" w:rsidRDefault="00A9710E" w:rsidP="00A9710E">
      <w:pPr>
        <w:pStyle w:val="Overskrift1"/>
      </w:pPr>
      <w:r>
        <w:t>Eksempel, projektion på linje</w:t>
      </w:r>
    </w:p>
    <w:p w:rsidR="00F5608C" w:rsidRDefault="004B6451" w:rsidP="00A9710E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301E21C4" wp14:editId="0F022124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2228850" cy="1727791"/>
            <wp:effectExtent l="0" t="0" r="0" b="635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727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08C">
        <w:t xml:space="preserve">Projektionen af vektoren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/>
                    <w:color w:val="FF0000"/>
                  </w:rPr>
                  <m:t>-5</m:t>
                </m:r>
              </m:e>
              <m:e>
                <m:r>
                  <w:rPr>
                    <w:rFonts w:ascii="Cambria Math" w:hAnsi="Cambria Math"/>
                    <w:color w:val="FF0000"/>
                  </w:rPr>
                  <m:t>5</m:t>
                </m:r>
              </m:e>
            </m:eqArr>
          </m:e>
        </m:d>
      </m:oMath>
      <w:r w:rsidR="00F5608C">
        <w:rPr>
          <w:rFonts w:eastAsiaTheme="minorEastAsia"/>
        </w:rPr>
        <w:t xml:space="preserve"> på </w:t>
      </w:r>
      <w:r w:rsidR="00F5608C" w:rsidRPr="00A074B9">
        <w:rPr>
          <w:rFonts w:eastAsiaTheme="minorEastAsia"/>
          <w:color w:val="4472C4" w:themeColor="accent5"/>
        </w:rPr>
        <w:t xml:space="preserve">linjen </w:t>
      </w:r>
      <m:oMath>
        <m:r>
          <w:rPr>
            <w:rFonts w:ascii="Cambria Math" w:eastAsiaTheme="minorEastAsia" w:hAnsi="Cambria Math"/>
            <w:color w:val="4472C4" w:themeColor="accent5"/>
          </w:rPr>
          <m:t>l</m:t>
        </m:r>
      </m:oMath>
      <w:r w:rsidR="00F5608C" w:rsidRPr="00A074B9">
        <w:rPr>
          <w:rFonts w:eastAsiaTheme="minorEastAsia"/>
          <w:color w:val="4472C4" w:themeColor="accent5"/>
        </w:rPr>
        <w:t xml:space="preserve"> </w:t>
      </w:r>
      <w:r w:rsidR="00F5608C">
        <w:rPr>
          <w:rFonts w:eastAsiaTheme="minorEastAsia"/>
        </w:rPr>
        <w:t xml:space="preserve">er vektoren </w:t>
      </w:r>
      <m:oMath>
        <m:d>
          <m:dPr>
            <m:ctrlPr>
              <w:rPr>
                <w:rFonts w:ascii="Cambria Math" w:eastAsiaTheme="minorEastAsia" w:hAnsi="Cambria Math"/>
                <w:i/>
                <w:color w:val="7030A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7030A0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7030A0"/>
                  </w:rPr>
                  <m:t>-6</m:t>
                </m:r>
              </m:e>
              <m:e>
                <m:r>
                  <w:rPr>
                    <w:rFonts w:ascii="Cambria Math" w:eastAsiaTheme="minorEastAsia" w:hAnsi="Cambria Math"/>
                    <w:color w:val="7030A0"/>
                  </w:rPr>
                  <m:t>2</m:t>
                </m:r>
              </m:e>
            </m:eqArr>
          </m:e>
        </m:d>
      </m:oMath>
    </w:p>
    <w:p w:rsidR="00F5608C" w:rsidRPr="00F5608C" w:rsidRDefault="00F5608C" w:rsidP="00A9710E">
      <w:pPr>
        <w:rPr>
          <w:rFonts w:eastAsiaTheme="minorEastAsia"/>
        </w:rPr>
      </w:pPr>
      <w:r>
        <w:rPr>
          <w:rFonts w:eastAsiaTheme="minorEastAsia"/>
          <w:b/>
        </w:rPr>
        <w:t>Vigtigt!</w:t>
      </w:r>
      <w:r>
        <w:rPr>
          <w:rFonts w:eastAsiaTheme="minorEastAsia"/>
        </w:rPr>
        <w:t xml:space="preserve"> projektionen findes ved at ”</w:t>
      </w:r>
      <w:r w:rsidR="003A0F95">
        <w:rPr>
          <w:rFonts w:eastAsiaTheme="minorEastAsia"/>
        </w:rPr>
        <w:t>nedfælde</w:t>
      </w:r>
      <w:r>
        <w:rPr>
          <w:rFonts w:eastAsiaTheme="minorEastAsia"/>
        </w:rPr>
        <w:t xml:space="preserve">” vektoren </w:t>
      </w:r>
      <w:r w:rsidRPr="00F5608C">
        <w:rPr>
          <w:rFonts w:eastAsiaTheme="minorEastAsia"/>
          <w:i/>
          <w:u w:val="single"/>
        </w:rPr>
        <w:t>vinkelret</w:t>
      </w:r>
      <w:r>
        <w:rPr>
          <w:rFonts w:eastAsiaTheme="minorEastAsia"/>
        </w:rPr>
        <w:t xml:space="preserve"> ned på linjen. </w:t>
      </w:r>
      <w:r w:rsidR="004B6451">
        <w:rPr>
          <w:rFonts w:eastAsiaTheme="minorEastAsia"/>
        </w:rPr>
        <w:t>Kodeordet er vinkelret!</w:t>
      </w:r>
    </w:p>
    <w:p w:rsidR="000710CC" w:rsidRPr="00F5608C" w:rsidRDefault="000710CC" w:rsidP="00A9710E">
      <w:pPr>
        <w:rPr>
          <w:rFonts w:eastAsiaTheme="minorEastAsia"/>
        </w:rPr>
      </w:pPr>
    </w:p>
    <w:p w:rsidR="001A64A6" w:rsidRDefault="001A64A6"/>
    <w:p w:rsidR="004B6451" w:rsidRDefault="004B6451">
      <w:bookmarkStart w:id="0" w:name="_GoBack"/>
      <w:bookmarkEnd w:id="0"/>
    </w:p>
    <w:p w:rsidR="001A64A6" w:rsidRDefault="001A64A6" w:rsidP="001A64A6">
      <w:pPr>
        <w:pStyle w:val="Overskrift1"/>
      </w:pPr>
      <w:r>
        <w:t>Opgave 1</w:t>
      </w:r>
    </w:p>
    <w:p w:rsidR="001A64A6" w:rsidRDefault="001A64A6" w:rsidP="009216B7">
      <w:pPr>
        <w:pStyle w:val="Listeafsnit"/>
        <w:numPr>
          <w:ilvl w:val="0"/>
          <w:numId w:val="2"/>
        </w:num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CFB9CC4" wp14:editId="2BB9CD37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3541960" cy="3533140"/>
            <wp:effectExtent l="0" t="0" r="190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96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Tegn projektionen af vektor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70AD47" w:themeColor="accent6"/>
              </w:rPr>
            </m:ctrlPr>
          </m:accPr>
          <m:e>
            <m:r>
              <w:rPr>
                <w:rFonts w:ascii="Cambria Math" w:hAnsi="Cambria Math"/>
                <w:color w:val="70AD47" w:themeColor="accent6"/>
              </w:rPr>
              <m:t>a</m:t>
            </m:r>
          </m:e>
        </m:acc>
        <m:r>
          <w:rPr>
            <w:rFonts w:ascii="Cambria Math" w:hAnsi="Cambria Math"/>
            <w:color w:val="70AD47" w:themeColor="accent6"/>
          </w:rPr>
          <m:t>=</m:t>
        </m:r>
        <m:d>
          <m:dPr>
            <m:ctrlPr>
              <w:rPr>
                <w:rFonts w:ascii="Cambria Math" w:hAnsi="Cambria Math"/>
                <w:i/>
                <w:color w:val="70AD47" w:themeColor="accent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70AD47" w:themeColor="accent6"/>
                  </w:rPr>
                </m:ctrlPr>
              </m:eqArrPr>
              <m:e>
                <m:r>
                  <w:rPr>
                    <w:rFonts w:ascii="Cambria Math" w:hAnsi="Cambria Math"/>
                    <w:color w:val="70AD47" w:themeColor="accent6"/>
                  </w:rPr>
                  <m:t>-3</m:t>
                </m:r>
              </m:e>
              <m:e>
                <m:r>
                  <w:rPr>
                    <w:rFonts w:ascii="Cambria Math" w:hAnsi="Cambria Math"/>
                    <w:color w:val="70AD47" w:themeColor="accent6"/>
                  </w:rPr>
                  <m:t>-</m:t>
                </m:r>
                <m:r>
                  <w:rPr>
                    <w:rFonts w:ascii="Cambria Math" w:hAnsi="Cambria Math"/>
                    <w:color w:val="70AD47" w:themeColor="accent6"/>
                  </w:rPr>
                  <m:t>1</m:t>
                </m:r>
              </m:e>
            </m:eqArr>
          </m:e>
        </m:d>
      </m:oMath>
      <w:r w:rsidR="009216B7" w:rsidRPr="009216B7">
        <w:rPr>
          <w:rFonts w:eastAsiaTheme="minorEastAsia"/>
          <w:color w:val="70AD47" w:themeColor="accent6"/>
        </w:rPr>
        <w:t xml:space="preserve"> </w:t>
      </w:r>
      <w:r w:rsidR="009216B7" w:rsidRPr="009216B7">
        <w:rPr>
          <w:rFonts w:eastAsiaTheme="minorEastAsia"/>
        </w:rPr>
        <w:t xml:space="preserve">på </w:t>
      </w:r>
      <w:r w:rsidR="009216B7" w:rsidRPr="009216B7">
        <w:rPr>
          <w:rFonts w:eastAsiaTheme="minorEastAsia"/>
          <w:color w:val="0070C0"/>
        </w:rPr>
        <w:t>linjen l</w:t>
      </w:r>
      <w:r w:rsidRPr="009216B7">
        <w:rPr>
          <w:rFonts w:eastAsiaTheme="minorEastAsia"/>
        </w:rPr>
        <w:t xml:space="preserve">. </w:t>
      </w:r>
      <w:r w:rsidRPr="009216B7">
        <w:rPr>
          <w:rFonts w:eastAsiaTheme="minorEastAsia"/>
        </w:rPr>
        <w:br/>
        <w:t xml:space="preserve">Angiv projektionens koordinater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/>
              <m:e/>
            </m:eqArr>
          </m:e>
        </m:d>
      </m:oMath>
    </w:p>
    <w:p w:rsidR="009216B7" w:rsidRDefault="009216B7" w:rsidP="001A64A6"/>
    <w:p w:rsidR="009216B7" w:rsidRPr="009216B7" w:rsidRDefault="009216B7" w:rsidP="009216B7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t xml:space="preserve">Tegn projektionen af vektor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DAA2F"/>
              </w:rPr>
            </m:ctrlPr>
          </m:accPr>
          <m:e>
            <m:r>
              <w:rPr>
                <w:rFonts w:ascii="Cambria Math" w:hAnsi="Cambria Math"/>
                <w:color w:val="FDAA2F"/>
              </w:rPr>
              <m:t>b</m:t>
            </m:r>
          </m:e>
        </m:acc>
        <m:r>
          <w:rPr>
            <w:rFonts w:ascii="Cambria Math" w:hAnsi="Cambria Math"/>
            <w:color w:val="FDAA2F"/>
          </w:rPr>
          <m:t>=</m:t>
        </m:r>
        <m:d>
          <m:dPr>
            <m:ctrlPr>
              <w:rPr>
                <w:rFonts w:ascii="Cambria Math" w:hAnsi="Cambria Math"/>
                <w:i/>
                <w:color w:val="FDAA2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DAA2F"/>
                  </w:rPr>
                </m:ctrlPr>
              </m:eqArrPr>
              <m:e>
                <m:r>
                  <w:rPr>
                    <w:rFonts w:ascii="Cambria Math" w:hAnsi="Cambria Math"/>
                    <w:color w:val="FDAA2F"/>
                  </w:rPr>
                  <m:t>2</m:t>
                </m:r>
              </m:e>
              <m:e>
                <m:r>
                  <w:rPr>
                    <w:rFonts w:ascii="Cambria Math" w:hAnsi="Cambria Math"/>
                    <w:color w:val="FDAA2F"/>
                  </w:rPr>
                  <m:t>6</m:t>
                </m:r>
              </m:e>
            </m:eqArr>
          </m:e>
        </m:d>
      </m:oMath>
      <w:r w:rsidRPr="009216B7">
        <w:rPr>
          <w:rFonts w:eastAsiaTheme="minorEastAsia"/>
        </w:rPr>
        <w:t xml:space="preserve"> på </w:t>
      </w:r>
      <w:r w:rsidRPr="009216B7">
        <w:rPr>
          <w:rFonts w:eastAsiaTheme="minorEastAsia"/>
          <w:color w:val="0070C0"/>
        </w:rPr>
        <w:t>linjen l</w:t>
      </w:r>
      <w:r w:rsidRPr="009216B7">
        <w:rPr>
          <w:rFonts w:eastAsiaTheme="minorEastAsia"/>
        </w:rPr>
        <w:t>.</w:t>
      </w:r>
      <w:r w:rsidRPr="009216B7">
        <w:rPr>
          <w:rFonts w:eastAsiaTheme="minorEastAsia"/>
        </w:rPr>
        <w:br/>
        <w:t xml:space="preserve">Angiv projektionens koordinater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/>
              <m:e/>
            </m:eqArr>
          </m:e>
        </m:d>
      </m:oMath>
    </w:p>
    <w:p w:rsidR="009216B7" w:rsidRDefault="009216B7" w:rsidP="009216B7">
      <w:pPr>
        <w:rPr>
          <w:rFonts w:eastAsiaTheme="minorEastAsia"/>
        </w:rPr>
      </w:pPr>
    </w:p>
    <w:p w:rsidR="009216B7" w:rsidRDefault="009216B7" w:rsidP="009216B7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b/>
        </w:rPr>
        <w:t>Sværere, spring evt. over:</w:t>
      </w:r>
      <w:r>
        <w:rPr>
          <w:rFonts w:eastAsiaTheme="minorEastAsia"/>
        </w:rPr>
        <w:br/>
        <w:t xml:space="preserve">Bestem tre koordinatsæt for vektorer, hvis projektion på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er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accPr>
          <m:e>
            <m:r>
              <w:rPr>
                <w:rFonts w:ascii="Cambria Math" w:eastAsiaTheme="minorEastAsia" w:hAnsi="Cambria Math"/>
                <w:color w:val="FF0000"/>
              </w:rPr>
              <m:t>c</m:t>
            </m:r>
          </m:e>
        </m:acc>
        <m:r>
          <w:rPr>
            <w:rFonts w:ascii="Cambria Math" w:eastAsiaTheme="minorEastAsia" w:hAnsi="Cambria Math"/>
            <w:color w:val="FF000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FF0000"/>
                  </w:rPr>
                  <m:t>3</m:t>
                </m:r>
              </m:e>
              <m:e>
                <m:r>
                  <w:rPr>
                    <w:rFonts w:ascii="Cambria Math" w:eastAsiaTheme="minorEastAsia" w:hAnsi="Cambria Math"/>
                    <w:color w:val="FF0000"/>
                  </w:rPr>
                  <m:t>3</m:t>
                </m:r>
              </m:e>
            </m:eqArr>
          </m:e>
        </m:d>
      </m:oMath>
    </w:p>
    <w:p w:rsidR="006B34E9" w:rsidRPr="006B34E9" w:rsidRDefault="005161CB" w:rsidP="006B34E9">
      <w:pPr>
        <w:pStyle w:val="Listeafsnit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/>
              <m:e/>
            </m:eqArr>
          </m:e>
        </m:d>
      </m:oMath>
      <w:r w:rsidR="006B34E9">
        <w:rPr>
          <w:rFonts w:eastAsiaTheme="minorEastAsia"/>
          <w:sz w:val="24"/>
        </w:rPr>
        <w:t xml:space="preserve">, 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/>
              <m:e/>
            </m:eqArr>
          </m:e>
        </m:d>
      </m:oMath>
      <w:r w:rsidR="006B34E9">
        <w:rPr>
          <w:rFonts w:eastAsiaTheme="minorEastAsia"/>
          <w:sz w:val="24"/>
        </w:rPr>
        <w:t xml:space="preserve">,  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/>
              <m:e/>
            </m:eqArr>
          </m:e>
        </m:d>
      </m:oMath>
    </w:p>
    <w:p w:rsidR="006B34E9" w:rsidRPr="009216B7" w:rsidRDefault="006B34E9" w:rsidP="006B34E9">
      <w:pPr>
        <w:pStyle w:val="Listeafsnit"/>
        <w:ind w:left="360"/>
        <w:rPr>
          <w:rFonts w:eastAsiaTheme="minorEastAsia"/>
        </w:rPr>
      </w:pPr>
    </w:p>
    <w:p w:rsidR="009216B7" w:rsidRDefault="009216B7" w:rsidP="009216B7">
      <w:pPr>
        <w:rPr>
          <w:rFonts w:eastAsiaTheme="minorEastAsia"/>
        </w:rPr>
      </w:pPr>
    </w:p>
    <w:p w:rsidR="00CA3E8E" w:rsidRDefault="00CA3E8E" w:rsidP="009216B7">
      <w:pPr>
        <w:rPr>
          <w:rFonts w:eastAsiaTheme="minorEastAsia"/>
        </w:rPr>
      </w:pPr>
    </w:p>
    <w:p w:rsidR="00CA3E8E" w:rsidRDefault="00CA3E8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CA3E8E" w:rsidRDefault="00CA3E8E" w:rsidP="00CA3E8E">
      <w:pPr>
        <w:pStyle w:val="Overskrift1"/>
      </w:pPr>
      <w:r>
        <w:lastRenderedPageBreak/>
        <w:t>Eksempel: Projektion på vektor</w:t>
      </w:r>
    </w:p>
    <w:p w:rsidR="00E44D4C" w:rsidRDefault="00E44D4C" w:rsidP="00CA3E8E">
      <w:r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5ADD2F1D" wp14:editId="7265594D">
            <wp:simplePos x="0" y="0"/>
            <wp:positionH relativeFrom="margin">
              <wp:posOffset>3699510</wp:posOffset>
            </wp:positionH>
            <wp:positionV relativeFrom="paragraph">
              <wp:posOffset>69850</wp:posOffset>
            </wp:positionV>
            <wp:extent cx="2419350" cy="1770380"/>
            <wp:effectExtent l="0" t="0" r="0" b="127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4EA">
        <w:t xml:space="preserve">Når man projicerer en vektor på en anden vektor. Så foregår det ligesom at projicere en vektor på en linje. </w:t>
      </w:r>
    </w:p>
    <w:p w:rsidR="00CA3E8E" w:rsidRDefault="00E44D4C" w:rsidP="00CA3E8E">
      <w:r w:rsidRPr="00E44D4C">
        <w:rPr>
          <w:b/>
        </w:rPr>
        <w:t>Altså:</w:t>
      </w:r>
      <w:r>
        <w:t xml:space="preserve"> </w:t>
      </w:r>
      <w:r w:rsidR="007D2877">
        <w:t>Tegn en linje parallelt med eller oveni den vektor man vil projicere ned på.</w:t>
      </w:r>
      <w:r w:rsidR="00B62CAA">
        <w:t xml:space="preserve"> Man kan principielt bruge hvilken som helst linje, men nogle linjer giver pænere aflæsning end andre.</w:t>
      </w:r>
    </w:p>
    <w:p w:rsidR="007D2877" w:rsidRDefault="007D2877" w:rsidP="00CA3E8E">
      <w:pPr>
        <w:rPr>
          <w:rFonts w:eastAsiaTheme="minorEastAsia"/>
          <w:color w:val="4472C4" w:themeColor="accent5"/>
        </w:rPr>
      </w:pPr>
      <w:r>
        <w:t xml:space="preserve">På figuren ses at projektionen af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/>
                    <w:color w:val="FF0000"/>
                  </w:rPr>
                  <m:t>-3</m:t>
                </m:r>
              </m:e>
              <m:e>
                <m:r>
                  <w:rPr>
                    <w:rFonts w:ascii="Cambria Math" w:hAnsi="Cambria Math"/>
                    <w:color w:val="FF0000"/>
                  </w:rPr>
                  <m:t>-4</m:t>
                </m:r>
              </m:e>
            </m:eqArr>
          </m:e>
        </m:d>
      </m:oMath>
      <w:r>
        <w:rPr>
          <w:rFonts w:eastAsiaTheme="minorEastAsia"/>
        </w:rPr>
        <w:t xml:space="preserve"> på  </w:t>
      </w:r>
      <m:oMath>
        <m:d>
          <m:dPr>
            <m:ctrlPr>
              <w:rPr>
                <w:rFonts w:ascii="Cambria Math" w:eastAsiaTheme="minorEastAsia" w:hAnsi="Cambria Math"/>
                <w:i/>
                <w:color w:val="4472C4" w:themeColor="accent5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4472C4" w:themeColor="accent5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4472C4" w:themeColor="accent5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  <w:color w:val="4472C4" w:themeColor="accent5"/>
                  </w:rPr>
                  <m:t>1</m:t>
                </m:r>
              </m:e>
            </m:eqArr>
          </m:e>
        </m:d>
      </m:oMath>
      <w:r w:rsidRPr="007D2877">
        <w:rPr>
          <w:rFonts w:eastAsiaTheme="minorEastAsia"/>
          <w:color w:val="4472C4" w:themeColor="accent5"/>
        </w:rPr>
        <w:t xml:space="preserve"> </w:t>
      </w:r>
      <w:r>
        <w:rPr>
          <w:rFonts w:eastAsiaTheme="minorEastAsia"/>
        </w:rPr>
        <w:t xml:space="preserve">er vektoren </w:t>
      </w:r>
      <m:oMath>
        <m:d>
          <m:dPr>
            <m:ctrlPr>
              <w:rPr>
                <w:rFonts w:ascii="Cambria Math" w:eastAsiaTheme="minorEastAsia" w:hAnsi="Cambria Math"/>
                <w:i/>
                <w:color w:val="7030A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7030A0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7030A0"/>
                  </w:rPr>
                  <m:t>-4</m:t>
                </m:r>
              </m:e>
              <m:e>
                <m:r>
                  <w:rPr>
                    <w:rFonts w:ascii="Cambria Math" w:eastAsiaTheme="minorEastAsia" w:hAnsi="Cambria Math"/>
                    <w:color w:val="7030A0"/>
                  </w:rPr>
                  <m:t>-2</m:t>
                </m:r>
              </m:e>
            </m:eqArr>
          </m:e>
        </m:d>
      </m:oMath>
      <w:r w:rsidRPr="00E44D4C">
        <w:rPr>
          <w:rFonts w:eastAsiaTheme="minorEastAsia"/>
        </w:rPr>
        <w:t xml:space="preserve">. </w:t>
      </w:r>
      <w:r>
        <w:rPr>
          <w:rFonts w:eastAsiaTheme="minorEastAsia"/>
        </w:rPr>
        <w:t xml:space="preserve">For at kunne tegne det har jeg indtegnet en </w:t>
      </w:r>
      <w:r w:rsidRPr="007D2877">
        <w:rPr>
          <w:rFonts w:eastAsiaTheme="minorEastAsia"/>
          <w:color w:val="4472C4" w:themeColor="accent5"/>
        </w:rPr>
        <w:t>hjælpelinje</w:t>
      </w:r>
      <w:r>
        <w:rPr>
          <w:rFonts w:eastAsiaTheme="minorEastAsia"/>
        </w:rPr>
        <w:t xml:space="preserve"> parallel med </w:t>
      </w:r>
      <m:oMath>
        <m:d>
          <m:dPr>
            <m:ctrlPr>
              <w:rPr>
                <w:rFonts w:ascii="Cambria Math" w:eastAsiaTheme="minorEastAsia" w:hAnsi="Cambria Math"/>
                <w:i/>
                <w:color w:val="4472C4" w:themeColor="accent5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4472C4" w:themeColor="accent5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4472C4" w:themeColor="accent5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  <w:color w:val="4472C4" w:themeColor="accent5"/>
                  </w:rPr>
                  <m:t>1</m:t>
                </m:r>
              </m:e>
            </m:eqArr>
          </m:e>
        </m:d>
      </m:oMath>
      <w:r w:rsidR="00E44D4C">
        <w:rPr>
          <w:rFonts w:eastAsiaTheme="minorEastAsia"/>
          <w:color w:val="4472C4" w:themeColor="accent5"/>
        </w:rPr>
        <w:t>.</w:t>
      </w:r>
    </w:p>
    <w:p w:rsidR="00E44D4C" w:rsidRDefault="00E44D4C" w:rsidP="00CA3E8E"/>
    <w:p w:rsidR="00CA3E8E" w:rsidRDefault="00CA3E8E" w:rsidP="00CA3E8E">
      <w:pPr>
        <w:pStyle w:val="Overskrift1"/>
      </w:pPr>
      <w:r>
        <w:t>Opgave 2</w:t>
      </w:r>
    </w:p>
    <w:p w:rsidR="00CA3E8E" w:rsidRDefault="00CA3E8E" w:rsidP="00CA3E8E"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79B6C619" wp14:editId="73DAA018">
            <wp:simplePos x="0" y="0"/>
            <wp:positionH relativeFrom="margin">
              <wp:posOffset>2449195</wp:posOffset>
            </wp:positionH>
            <wp:positionV relativeFrom="paragraph">
              <wp:posOffset>71120</wp:posOffset>
            </wp:positionV>
            <wp:extent cx="3665064" cy="1858010"/>
            <wp:effectExtent l="0" t="0" r="0" b="889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064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48D">
        <w:t xml:space="preserve">Tegn en linje oveni den </w:t>
      </w:r>
      <w:r w:rsidR="00A9548D" w:rsidRPr="00A9548D">
        <w:rPr>
          <w:color w:val="4472C4" w:themeColor="accent5"/>
        </w:rPr>
        <w:t xml:space="preserve">blå vektor </w:t>
      </w:r>
      <m:oMath>
        <m:d>
          <m:dPr>
            <m:ctrlPr>
              <w:rPr>
                <w:rFonts w:ascii="Cambria Math" w:hAnsi="Cambria Math"/>
                <w:i/>
                <w:color w:val="4472C4" w:themeColor="accent5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4472C4" w:themeColor="accent5"/>
                  </w:rPr>
                </m:ctrlPr>
              </m:eqArrPr>
              <m:e>
                <m:r>
                  <w:rPr>
                    <w:rFonts w:ascii="Cambria Math" w:hAnsi="Cambria Math"/>
                    <w:color w:val="4472C4" w:themeColor="accent5"/>
                  </w:rPr>
                  <m:t>2</m:t>
                </m:r>
              </m:e>
              <m:e>
                <m:r>
                  <w:rPr>
                    <w:rFonts w:ascii="Cambria Math" w:hAnsi="Cambria Math"/>
                    <w:color w:val="4472C4" w:themeColor="accent5"/>
                  </w:rPr>
                  <m:t>-1</m:t>
                </m:r>
              </m:e>
            </m:eqArr>
          </m:e>
        </m:d>
      </m:oMath>
    </w:p>
    <w:p w:rsidR="00A9548D" w:rsidRPr="00A9548D" w:rsidRDefault="00A9548D" w:rsidP="00A9548D">
      <w:pPr>
        <w:pStyle w:val="Listeafsnit"/>
        <w:numPr>
          <w:ilvl w:val="0"/>
          <w:numId w:val="3"/>
        </w:numPr>
      </w:pPr>
      <w:r>
        <w:t xml:space="preserve">Tegn projektionen af vektor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70AD47" w:themeColor="accent6"/>
              </w:rPr>
            </m:ctrlPr>
          </m:accPr>
          <m:e>
            <m:r>
              <w:rPr>
                <w:rFonts w:ascii="Cambria Math" w:hAnsi="Cambria Math"/>
                <w:color w:val="70AD47" w:themeColor="accent6"/>
              </w:rPr>
              <m:t>a</m:t>
            </m:r>
          </m:e>
        </m:acc>
        <m:r>
          <w:rPr>
            <w:rFonts w:ascii="Cambria Math" w:hAnsi="Cambria Math"/>
            <w:color w:val="70AD47" w:themeColor="accent6"/>
          </w:rPr>
          <m:t>=</m:t>
        </m:r>
        <m:d>
          <m:dPr>
            <m:ctrlPr>
              <w:rPr>
                <w:rFonts w:ascii="Cambria Math" w:hAnsi="Cambria Math"/>
                <w:i/>
                <w:color w:val="70AD47" w:themeColor="accent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70AD47" w:themeColor="accent6"/>
                  </w:rPr>
                </m:ctrlPr>
              </m:eqArrPr>
              <m:e>
                <m:r>
                  <w:rPr>
                    <w:rFonts w:ascii="Cambria Math" w:hAnsi="Cambria Math"/>
                    <w:color w:val="70AD47" w:themeColor="accent6"/>
                  </w:rPr>
                  <m:t>-1</m:t>
                </m:r>
              </m:e>
              <m:e>
                <m:r>
                  <w:rPr>
                    <w:rFonts w:ascii="Cambria Math" w:hAnsi="Cambria Math"/>
                    <w:color w:val="70AD47" w:themeColor="accent6"/>
                  </w:rPr>
                  <m:t>3</m:t>
                </m:r>
              </m:e>
            </m:eqArr>
          </m:e>
        </m:d>
      </m:oMath>
      <w:r>
        <w:rPr>
          <w:rFonts w:eastAsiaTheme="minorEastAsia"/>
        </w:rPr>
        <w:t xml:space="preserve"> på den </w:t>
      </w:r>
      <w:r w:rsidRPr="00A9548D">
        <w:rPr>
          <w:rFonts w:eastAsiaTheme="minorEastAsia"/>
          <w:color w:val="4472C4" w:themeColor="accent5"/>
        </w:rPr>
        <w:t>blå vektor</w:t>
      </w:r>
      <w:r>
        <w:rPr>
          <w:rFonts w:eastAsiaTheme="minorEastAsia"/>
        </w:rPr>
        <w:t>.</w:t>
      </w:r>
      <w:r w:rsidR="00F06866">
        <w:rPr>
          <w:rFonts w:eastAsiaTheme="minorEastAsia"/>
        </w:rPr>
        <w:br/>
        <w:t xml:space="preserve">Angiv projektionens koordinater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/>
              <m:e/>
            </m:eqArr>
          </m:e>
        </m:d>
      </m:oMath>
    </w:p>
    <w:p w:rsidR="00A9548D" w:rsidRDefault="00A9548D" w:rsidP="00A9548D"/>
    <w:p w:rsidR="00A9548D" w:rsidRPr="00A9548D" w:rsidRDefault="00A9548D" w:rsidP="00A9548D">
      <w:pPr>
        <w:pStyle w:val="Listeafsnit"/>
        <w:numPr>
          <w:ilvl w:val="0"/>
          <w:numId w:val="3"/>
        </w:numPr>
      </w:pPr>
      <w:r>
        <w:t xml:space="preserve">Tegn projektionen af vektor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70AD47" w:themeColor="accent6"/>
              </w:rPr>
            </m:ctrlPr>
          </m:accPr>
          <m:e>
            <m:r>
              <w:rPr>
                <w:rFonts w:ascii="Cambria Math" w:hAnsi="Cambria Math"/>
                <w:color w:val="70AD47" w:themeColor="accent6"/>
              </w:rPr>
              <m:t>b</m:t>
            </m:r>
          </m:e>
        </m:acc>
        <m:r>
          <w:rPr>
            <w:rFonts w:ascii="Cambria Math" w:hAnsi="Cambria Math"/>
            <w:color w:val="70AD47" w:themeColor="accent6"/>
          </w:rPr>
          <m:t>=</m:t>
        </m:r>
        <m:d>
          <m:dPr>
            <m:ctrlPr>
              <w:rPr>
                <w:rFonts w:ascii="Cambria Math" w:hAnsi="Cambria Math"/>
                <w:i/>
                <w:color w:val="70AD47" w:themeColor="accent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70AD47" w:themeColor="accent6"/>
                  </w:rPr>
                </m:ctrlPr>
              </m:eqArrPr>
              <m:e>
                <m:r>
                  <w:rPr>
                    <w:rFonts w:ascii="Cambria Math" w:hAnsi="Cambria Math"/>
                    <w:color w:val="70AD47" w:themeColor="accent6"/>
                  </w:rPr>
                  <m:t>5</m:t>
                </m:r>
              </m:e>
              <m:e>
                <m:r>
                  <w:rPr>
                    <w:rFonts w:ascii="Cambria Math" w:hAnsi="Cambria Math"/>
                    <w:color w:val="70AD47" w:themeColor="accent6"/>
                  </w:rPr>
                  <m:t>0</m:t>
                </m:r>
              </m:e>
            </m:eqArr>
          </m:e>
        </m:d>
      </m:oMath>
      <w:r>
        <w:rPr>
          <w:rFonts w:eastAsiaTheme="minorEastAsia"/>
        </w:rPr>
        <w:t xml:space="preserve"> på den </w:t>
      </w:r>
      <w:r w:rsidRPr="00A9548D">
        <w:rPr>
          <w:rFonts w:eastAsiaTheme="minorEastAsia"/>
          <w:color w:val="4472C4" w:themeColor="accent5"/>
        </w:rPr>
        <w:t>blå vektor</w:t>
      </w:r>
      <w:r>
        <w:rPr>
          <w:rFonts w:eastAsiaTheme="minorEastAsia"/>
        </w:rPr>
        <w:t>.</w:t>
      </w:r>
      <w:r w:rsidR="00F06866">
        <w:rPr>
          <w:rFonts w:eastAsiaTheme="minorEastAsia"/>
        </w:rPr>
        <w:br/>
        <w:t xml:space="preserve">Angiv projektionens koordinater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/>
              <m:e/>
            </m:eqArr>
          </m:e>
        </m:d>
      </m:oMath>
    </w:p>
    <w:p w:rsidR="00A9548D" w:rsidRDefault="00A9548D" w:rsidP="00A9548D">
      <w:pPr>
        <w:pStyle w:val="Listeafsnit"/>
      </w:pPr>
    </w:p>
    <w:p w:rsidR="00A9548D" w:rsidRPr="00A9548D" w:rsidRDefault="00F06866" w:rsidP="00A9548D">
      <w:pPr>
        <w:pStyle w:val="Listeafsnit"/>
        <w:numPr>
          <w:ilvl w:val="0"/>
          <w:numId w:val="3"/>
        </w:numPr>
      </w:pPr>
      <w:r>
        <w:rPr>
          <w:b/>
        </w:rPr>
        <w:t xml:space="preserve">Lidt tricky: </w:t>
      </w:r>
      <w:r w:rsidR="00A9548D">
        <w:t xml:space="preserve">Tegn projektionen af vektor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DAA2F"/>
              </w:rPr>
            </m:ctrlPr>
          </m:accPr>
          <m:e>
            <m:r>
              <w:rPr>
                <w:rFonts w:ascii="Cambria Math" w:hAnsi="Cambria Math"/>
                <w:color w:val="FDAA2F"/>
              </w:rPr>
              <m:t>c</m:t>
            </m:r>
          </m:e>
        </m:acc>
        <m:r>
          <w:rPr>
            <w:rFonts w:ascii="Cambria Math" w:hAnsi="Cambria Math"/>
            <w:color w:val="FDAA2F"/>
          </w:rPr>
          <m:t>=</m:t>
        </m:r>
        <m:d>
          <m:dPr>
            <m:ctrlPr>
              <w:rPr>
                <w:rFonts w:ascii="Cambria Math" w:hAnsi="Cambria Math"/>
                <w:i/>
                <w:color w:val="FDAA2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DAA2F"/>
                  </w:rPr>
                </m:ctrlPr>
              </m:eqArrPr>
              <m:e>
                <m:r>
                  <w:rPr>
                    <w:rFonts w:ascii="Cambria Math" w:hAnsi="Cambria Math"/>
                    <w:color w:val="FDAA2F"/>
                  </w:rPr>
                  <m:t>1</m:t>
                </m:r>
              </m:e>
              <m:e>
                <m:r>
                  <w:rPr>
                    <w:rFonts w:ascii="Cambria Math" w:hAnsi="Cambria Math"/>
                    <w:color w:val="FDAA2F"/>
                  </w:rPr>
                  <m:t>2</m:t>
                </m:r>
              </m:e>
            </m:eqArr>
          </m:e>
        </m:d>
      </m:oMath>
      <w:r w:rsidR="00A9548D">
        <w:rPr>
          <w:rFonts w:eastAsiaTheme="minorEastAsia"/>
        </w:rPr>
        <w:t xml:space="preserve"> på den </w:t>
      </w:r>
      <w:r w:rsidR="00A9548D" w:rsidRPr="00A9548D">
        <w:rPr>
          <w:rFonts w:eastAsiaTheme="minorEastAsia"/>
          <w:color w:val="4472C4" w:themeColor="accent5"/>
        </w:rPr>
        <w:t>blå vektor</w:t>
      </w:r>
      <w:r w:rsidR="00A9548D">
        <w:rPr>
          <w:rFonts w:eastAsiaTheme="minorEastAsia"/>
        </w:rPr>
        <w:t>.</w:t>
      </w:r>
      <w:r>
        <w:rPr>
          <w:rFonts w:eastAsiaTheme="minorEastAsia"/>
        </w:rPr>
        <w:t xml:space="preserve"> Angiv projektionens koordinater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/>
              <m:e/>
            </m:eqArr>
          </m:e>
        </m:d>
      </m:oMath>
    </w:p>
    <w:p w:rsidR="00A9548D" w:rsidRDefault="00A9548D" w:rsidP="00A9548D">
      <w:pPr>
        <w:pStyle w:val="Listeafsnit"/>
      </w:pPr>
    </w:p>
    <w:p w:rsidR="00A9548D" w:rsidRDefault="00F06866" w:rsidP="00A9548D">
      <w:pPr>
        <w:pStyle w:val="Listeafsnit"/>
        <w:numPr>
          <w:ilvl w:val="0"/>
          <w:numId w:val="3"/>
        </w:numPr>
      </w:pPr>
      <w:r>
        <w:rPr>
          <w:b/>
        </w:rPr>
        <w:t xml:space="preserve">Lidt tricky: </w:t>
      </w:r>
      <w:r w:rsidR="00A9548D">
        <w:t xml:space="preserve">Tegn projektionen af vektor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d</m:t>
            </m:r>
          </m:e>
        </m:acc>
        <m:r>
          <w:rPr>
            <w:rFonts w:ascii="Cambria Math" w:hAnsi="Cambria Math"/>
            <w:color w:val="FF0000"/>
          </w:rPr>
          <m:t>=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/>
                    <w:color w:val="FF0000"/>
                  </w:rPr>
                  <m:t>3</m:t>
                </m:r>
              </m:e>
              <m:e>
                <m:r>
                  <w:rPr>
                    <w:rFonts w:ascii="Cambria Math" w:hAnsi="Cambria Math"/>
                    <w:color w:val="FF0000"/>
                  </w:rPr>
                  <m:t>1</m:t>
                </m:r>
              </m:e>
            </m:eqArr>
          </m:e>
        </m:d>
      </m:oMath>
      <w:r w:rsidR="00A9548D">
        <w:rPr>
          <w:rFonts w:eastAsiaTheme="minorEastAsia"/>
        </w:rPr>
        <w:t xml:space="preserve"> på den </w:t>
      </w:r>
      <w:r w:rsidR="00A9548D" w:rsidRPr="00A9548D">
        <w:rPr>
          <w:rFonts w:eastAsiaTheme="minorEastAsia"/>
          <w:color w:val="4472C4" w:themeColor="accent5"/>
        </w:rPr>
        <w:t>blå vektor</w:t>
      </w:r>
      <w:r w:rsidR="00A9548D">
        <w:rPr>
          <w:rFonts w:eastAsiaTheme="minorEastAsia"/>
        </w:rPr>
        <w:t>.</w:t>
      </w:r>
      <w:r>
        <w:rPr>
          <w:rFonts w:eastAsiaTheme="minorEastAsia"/>
        </w:rPr>
        <w:t xml:space="preserve">  Angiv projektionens koordinater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/>
              <m:e/>
            </m:eqArr>
          </m:e>
        </m:d>
      </m:oMath>
      <w:r w:rsidR="00A9548D">
        <w:rPr>
          <w:rFonts w:eastAsiaTheme="minorEastAsia"/>
        </w:rPr>
        <w:br/>
      </w:r>
      <w:r w:rsidR="00A9548D" w:rsidRPr="00A9548D">
        <w:rPr>
          <w:rFonts w:eastAsiaTheme="minorEastAsia"/>
          <w:sz w:val="16"/>
        </w:rPr>
        <w:t>(Hint: Tegn en anden linje parallel med den blå vektor end den du har brugt hidtil)</w:t>
      </w:r>
    </w:p>
    <w:p w:rsidR="00CA3E8E" w:rsidRPr="00CA3E8E" w:rsidRDefault="00CA3E8E" w:rsidP="00CA3E8E"/>
    <w:sectPr w:rsidR="00CA3E8E" w:rsidRPr="00CA3E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1CB" w:rsidRDefault="005161CB" w:rsidP="005D5276">
      <w:pPr>
        <w:spacing w:before="0" w:after="0" w:line="240" w:lineRule="auto"/>
      </w:pPr>
      <w:r>
        <w:separator/>
      </w:r>
    </w:p>
  </w:endnote>
  <w:endnote w:type="continuationSeparator" w:id="0">
    <w:p w:rsidR="005161CB" w:rsidRDefault="005161CB" w:rsidP="005D52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EA9" w:rsidRDefault="00E25EA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276" w:rsidRDefault="005D5276">
    <w:pPr>
      <w:pStyle w:val="Sidefod"/>
      <w:jc w:val="right"/>
    </w:pPr>
    <w:r>
      <w:t xml:space="preserve">Side </w:t>
    </w:r>
    <w:sdt>
      <w:sdtPr>
        <w:id w:val="26196979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A6FFC">
          <w:rPr>
            <w:noProof/>
          </w:rPr>
          <w:t>2</w:t>
        </w:r>
        <w:r>
          <w:fldChar w:fldCharType="end"/>
        </w:r>
        <w:r>
          <w:t>/</w:t>
        </w:r>
        <w:fldSimple w:instr=" NUMPAGES  \* Arabic  \* MERGEFORMAT ">
          <w:r w:rsidR="00DA6FFC">
            <w:rPr>
              <w:noProof/>
            </w:rPr>
            <w:t>2</w:t>
          </w:r>
        </w:fldSimple>
      </w:sdtContent>
    </w:sdt>
  </w:p>
  <w:p w:rsidR="005D5276" w:rsidRDefault="005D527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EA9" w:rsidRDefault="00E25EA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1CB" w:rsidRDefault="005161CB" w:rsidP="005D5276">
      <w:pPr>
        <w:spacing w:before="0" w:after="0" w:line="240" w:lineRule="auto"/>
      </w:pPr>
      <w:r>
        <w:separator/>
      </w:r>
    </w:p>
  </w:footnote>
  <w:footnote w:type="continuationSeparator" w:id="0">
    <w:p w:rsidR="005161CB" w:rsidRDefault="005161CB" w:rsidP="005D52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EA9" w:rsidRDefault="00E25EA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276" w:rsidRDefault="00E25EA9" w:rsidP="00E25EA9">
    <w:pPr>
      <w:pStyle w:val="Sidehoved"/>
      <w:jc w:val="right"/>
    </w:pPr>
    <w:r>
      <w:t>Projektioner af vektorer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EA9" w:rsidRDefault="00E25EA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A35"/>
    <w:multiLevelType w:val="hybridMultilevel"/>
    <w:tmpl w:val="E668EAF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41154"/>
    <w:multiLevelType w:val="hybridMultilevel"/>
    <w:tmpl w:val="B1C8F34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193BA7"/>
    <w:multiLevelType w:val="hybridMultilevel"/>
    <w:tmpl w:val="C9AED51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09"/>
    <w:rsid w:val="000710CC"/>
    <w:rsid w:val="00092209"/>
    <w:rsid w:val="000F60B4"/>
    <w:rsid w:val="001034EA"/>
    <w:rsid w:val="00150735"/>
    <w:rsid w:val="00195C88"/>
    <w:rsid w:val="001A4B3F"/>
    <w:rsid w:val="001A64A6"/>
    <w:rsid w:val="002150F5"/>
    <w:rsid w:val="00284085"/>
    <w:rsid w:val="002A5204"/>
    <w:rsid w:val="00386FC3"/>
    <w:rsid w:val="003A0F95"/>
    <w:rsid w:val="004B6451"/>
    <w:rsid w:val="004C1D18"/>
    <w:rsid w:val="004C7482"/>
    <w:rsid w:val="004D59FA"/>
    <w:rsid w:val="005161CB"/>
    <w:rsid w:val="005A1E35"/>
    <w:rsid w:val="005D5276"/>
    <w:rsid w:val="00606C67"/>
    <w:rsid w:val="00621755"/>
    <w:rsid w:val="00622CE7"/>
    <w:rsid w:val="00657C18"/>
    <w:rsid w:val="006B34E9"/>
    <w:rsid w:val="00705703"/>
    <w:rsid w:val="007604CF"/>
    <w:rsid w:val="007729C2"/>
    <w:rsid w:val="00795B76"/>
    <w:rsid w:val="007D2877"/>
    <w:rsid w:val="007D71A1"/>
    <w:rsid w:val="00810CDD"/>
    <w:rsid w:val="008221D2"/>
    <w:rsid w:val="00871B27"/>
    <w:rsid w:val="008974D2"/>
    <w:rsid w:val="008D4B52"/>
    <w:rsid w:val="009216B7"/>
    <w:rsid w:val="009663F6"/>
    <w:rsid w:val="009E4B2E"/>
    <w:rsid w:val="00A074B9"/>
    <w:rsid w:val="00A17C40"/>
    <w:rsid w:val="00A31A74"/>
    <w:rsid w:val="00A42273"/>
    <w:rsid w:val="00A55C70"/>
    <w:rsid w:val="00A9548D"/>
    <w:rsid w:val="00A9710E"/>
    <w:rsid w:val="00B07417"/>
    <w:rsid w:val="00B51361"/>
    <w:rsid w:val="00B62CAA"/>
    <w:rsid w:val="00C72CFE"/>
    <w:rsid w:val="00CA3E8E"/>
    <w:rsid w:val="00D46328"/>
    <w:rsid w:val="00D51F70"/>
    <w:rsid w:val="00DA6FFC"/>
    <w:rsid w:val="00DB5C15"/>
    <w:rsid w:val="00DC0DC9"/>
    <w:rsid w:val="00DD3AC9"/>
    <w:rsid w:val="00E25EA9"/>
    <w:rsid w:val="00E44D4C"/>
    <w:rsid w:val="00EC345D"/>
    <w:rsid w:val="00EE223A"/>
    <w:rsid w:val="00F06866"/>
    <w:rsid w:val="00F1306C"/>
    <w:rsid w:val="00F5608C"/>
    <w:rsid w:val="00F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807E"/>
  <w15:chartTrackingRefBased/>
  <w15:docId w15:val="{FDE958A3-DEAB-447C-89C0-2A5BB152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D18"/>
  </w:style>
  <w:style w:type="paragraph" w:styleId="Overskrift1">
    <w:name w:val="heading 1"/>
    <w:basedOn w:val="Normal"/>
    <w:next w:val="Normal"/>
    <w:link w:val="Overskrift1Tegn"/>
    <w:uiPriority w:val="9"/>
    <w:qFormat/>
    <w:rsid w:val="004C1D1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1D1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1D1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1D1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1D1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1D1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1D1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1D1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1D1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1D1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C1D18"/>
    <w:rPr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1D18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1D18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1D18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1D18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1D18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1D18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1D18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C1D18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4C1D18"/>
    <w:pPr>
      <w:pBdr>
        <w:top w:val="single" w:sz="4" w:space="1" w:color="auto"/>
        <w:bottom w:val="single" w:sz="4" w:space="1" w:color="auto"/>
      </w:pBdr>
      <w:spacing w:before="0" w:after="0"/>
    </w:pPr>
    <w:rPr>
      <w:rFonts w:asciiTheme="majorHAnsi" w:eastAsiaTheme="majorEastAsia" w:hAnsiTheme="majorHAnsi" w:cstheme="majorBidi"/>
      <w:b/>
      <w:caps/>
      <w:color w:val="5B9BD5" w:themeColor="accent1"/>
      <w:spacing w:val="10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C1D18"/>
    <w:rPr>
      <w:rFonts w:asciiTheme="majorHAnsi" w:eastAsiaTheme="majorEastAsia" w:hAnsiTheme="majorHAnsi" w:cstheme="majorBidi"/>
      <w:b/>
      <w:caps/>
      <w:color w:val="5B9BD5" w:themeColor="accent1"/>
      <w:spacing w:val="10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1D1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1D18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4C1D18"/>
    <w:rPr>
      <w:b/>
      <w:bCs/>
    </w:rPr>
  </w:style>
  <w:style w:type="character" w:styleId="Fremhv">
    <w:name w:val="Emphasis"/>
    <w:uiPriority w:val="20"/>
    <w:qFormat/>
    <w:rsid w:val="004C1D18"/>
    <w:rPr>
      <w:caps/>
      <w:color w:val="1F4D78" w:themeColor="accent1" w:themeShade="7F"/>
      <w:spacing w:val="5"/>
    </w:rPr>
  </w:style>
  <w:style w:type="paragraph" w:styleId="Ingenafstand">
    <w:name w:val="No Spacing"/>
    <w:uiPriority w:val="1"/>
    <w:qFormat/>
    <w:rsid w:val="004C1D18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4C1D18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4C1D18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1D1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1D18"/>
    <w:rPr>
      <w:color w:val="5B9BD5" w:themeColor="accent1"/>
      <w:sz w:val="24"/>
      <w:szCs w:val="24"/>
    </w:rPr>
  </w:style>
  <w:style w:type="character" w:styleId="Svagfremhvning">
    <w:name w:val="Subtle Emphasis"/>
    <w:uiPriority w:val="19"/>
    <w:qFormat/>
    <w:rsid w:val="004C1D18"/>
    <w:rPr>
      <w:i/>
      <w:iCs/>
      <w:color w:val="1F4D78" w:themeColor="accent1" w:themeShade="7F"/>
    </w:rPr>
  </w:style>
  <w:style w:type="character" w:styleId="Kraftigfremhvning">
    <w:name w:val="Intense Emphasis"/>
    <w:uiPriority w:val="21"/>
    <w:qFormat/>
    <w:rsid w:val="004C1D18"/>
    <w:rPr>
      <w:b/>
      <w:bCs/>
      <w:caps/>
      <w:color w:val="1F4D78" w:themeColor="accent1" w:themeShade="7F"/>
      <w:spacing w:val="10"/>
    </w:rPr>
  </w:style>
  <w:style w:type="character" w:styleId="Svaghenvisning">
    <w:name w:val="Subtle Reference"/>
    <w:uiPriority w:val="31"/>
    <w:qFormat/>
    <w:rsid w:val="004C1D18"/>
    <w:rPr>
      <w:b/>
      <w:bCs/>
      <w:color w:val="5B9BD5" w:themeColor="accent1"/>
    </w:rPr>
  </w:style>
  <w:style w:type="character" w:styleId="Kraftighenvisning">
    <w:name w:val="Intense Reference"/>
    <w:uiPriority w:val="32"/>
    <w:qFormat/>
    <w:rsid w:val="004C1D18"/>
    <w:rPr>
      <w:b/>
      <w:bCs/>
      <w:i/>
      <w:iCs/>
      <w:caps/>
      <w:color w:val="5B9BD5" w:themeColor="accent1"/>
    </w:rPr>
  </w:style>
  <w:style w:type="character" w:styleId="Bogenstitel">
    <w:name w:val="Book Title"/>
    <w:uiPriority w:val="33"/>
    <w:qFormat/>
    <w:rsid w:val="004C1D18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C1D18"/>
    <w:pPr>
      <w:outlineLvl w:val="9"/>
    </w:pPr>
  </w:style>
  <w:style w:type="paragraph" w:styleId="Listeafsnit">
    <w:name w:val="List Paragraph"/>
    <w:basedOn w:val="Normal"/>
    <w:uiPriority w:val="34"/>
    <w:qFormat/>
    <w:rsid w:val="001A64A6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1A64A6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5D527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5276"/>
  </w:style>
  <w:style w:type="paragraph" w:styleId="Sidefod">
    <w:name w:val="footer"/>
    <w:basedOn w:val="Normal"/>
    <w:link w:val="SidefodTegn"/>
    <w:uiPriority w:val="99"/>
    <w:unhideWhenUsed/>
    <w:rsid w:val="005D527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5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228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A. M. Berthelsen</dc:creator>
  <cp:keywords/>
  <dc:description/>
  <cp:lastModifiedBy>Mikkel Holm Rasmussen</cp:lastModifiedBy>
  <cp:revision>72</cp:revision>
  <cp:lastPrinted>2019-10-01T13:39:00Z</cp:lastPrinted>
  <dcterms:created xsi:type="dcterms:W3CDTF">2019-03-28T17:56:00Z</dcterms:created>
  <dcterms:modified xsi:type="dcterms:W3CDTF">2019-10-04T05:57:00Z</dcterms:modified>
</cp:coreProperties>
</file>