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DA7C7" w14:textId="486EDB0D" w:rsidR="00BB41D9" w:rsidRDefault="00BB41D9" w:rsidP="00BB41D9">
      <w:pPr>
        <w:pStyle w:val="Overskrift2"/>
        <w:rPr>
          <w:rFonts w:eastAsiaTheme="minorEastAsia"/>
        </w:rPr>
      </w:pPr>
      <w:r>
        <w:rPr>
          <w:rFonts w:eastAsiaTheme="minorEastAsia"/>
        </w:rPr>
        <w:t>Opgave 1</w:t>
      </w:r>
    </w:p>
    <w:p w14:paraId="0CC99A2C" w14:textId="49AE37C0" w:rsidR="00EF4E63" w:rsidRDefault="00BB41D9" w:rsidP="00EF4E63">
      <w:pPr>
        <w:rPr>
          <w:rFonts w:eastAsiaTheme="minorEastAsia"/>
        </w:rPr>
      </w:pPr>
      <w:r>
        <w:rPr>
          <w:rFonts w:eastAsiaTheme="minorEastAsia"/>
        </w:rPr>
        <w:t>Start med at forklare hvorfor</w:t>
      </w:r>
    </w:p>
    <w:p w14:paraId="3625E6F9" w14:textId="77777777" w:rsidR="00EF4E63" w:rsidRPr="003B692C" w:rsidRDefault="008F53EA" w:rsidP="00EF4E63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b·a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b·a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p>
            </m:den>
          </m:f>
        </m:oMath>
      </m:oMathPara>
    </w:p>
    <w:p w14:paraId="38267366" w14:textId="4D07693B" w:rsidR="00EF4E63" w:rsidRDefault="00EF4E63" w:rsidP="00EF4E63">
      <w:pPr>
        <w:rPr>
          <w:rFonts w:eastAsiaTheme="minorEastAsia"/>
        </w:rPr>
      </w:pPr>
      <w:r>
        <w:rPr>
          <w:rFonts w:eastAsiaTheme="minorEastAsia"/>
        </w:rPr>
        <w:t>og</w:t>
      </w:r>
    </w:p>
    <w:p w14:paraId="1562DD1F" w14:textId="5FD64EF9" w:rsidR="00EF4E63" w:rsidRPr="00BB41D9" w:rsidRDefault="008F53EA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p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p>
          </m:sSup>
        </m:oMath>
      </m:oMathPara>
    </w:p>
    <w:p w14:paraId="3BA0962D" w14:textId="455FC201" w:rsidR="00BB41D9" w:rsidRPr="00BB41D9" w:rsidRDefault="00BB41D9" w:rsidP="00BB41D9">
      <w:pPr>
        <w:pStyle w:val="Overskrift2"/>
        <w:rPr>
          <w:rFonts w:eastAsiaTheme="minorEastAsia"/>
        </w:rPr>
      </w:pPr>
      <w:r>
        <w:rPr>
          <w:rFonts w:eastAsiaTheme="minorEastAsia"/>
        </w:rPr>
        <w:t>Opgave 2</w:t>
      </w:r>
    </w:p>
    <w:p w14:paraId="3384A729" w14:textId="2508C232" w:rsidR="00BB41D9" w:rsidRDefault="00C11721" w:rsidP="00BB41D9">
      <w:r>
        <w:t>Forklar vha. logaritmeregnereglerne</w:t>
      </w:r>
      <w:r w:rsidR="00BB41D9">
        <w:t xml:space="preserve"> hvorfor</w:t>
      </w:r>
    </w:p>
    <w:p w14:paraId="2F88F0A5" w14:textId="6C737468" w:rsidR="00BB41D9" w:rsidRDefault="008F53EA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sup>
                  </m:sSup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⋅</m:t>
          </m:r>
          <m:r>
            <m:rPr>
              <m:sty m:val="p"/>
            </m:rPr>
            <w:rPr>
              <w:rFonts w:ascii="Cambria Math" w:eastAsiaTheme="minorEastAsia" w:hAnsi="Cambria Math"/>
            </w:rPr>
            <m:t>log⁡</m:t>
          </m:r>
          <m:r>
            <w:rPr>
              <w:rFonts w:ascii="Cambria Math" w:eastAsiaTheme="minorEastAsia" w:hAnsi="Cambria Math"/>
            </w:rPr>
            <m:t>(a)</m:t>
          </m:r>
        </m:oMath>
      </m:oMathPara>
    </w:p>
    <w:p w14:paraId="0CF67C61" w14:textId="05A28512" w:rsidR="00EF4E63" w:rsidRDefault="00EF4E63">
      <w:pPr>
        <w:rPr>
          <w:rFonts w:eastAsiaTheme="minorEastAsia"/>
        </w:rPr>
      </w:pPr>
    </w:p>
    <w:p w14:paraId="46D7BBCF" w14:textId="010C67E0" w:rsidR="00BB41D9" w:rsidRPr="00EF4E63" w:rsidRDefault="00BB41D9" w:rsidP="00BB41D9">
      <w:pPr>
        <w:pStyle w:val="Overskrift2"/>
        <w:rPr>
          <w:rFonts w:eastAsiaTheme="minorEastAsia"/>
        </w:rPr>
      </w:pPr>
      <w:r>
        <w:rPr>
          <w:rFonts w:eastAsiaTheme="minorEastAsia"/>
        </w:rPr>
        <w:t>Opgave 3</w:t>
      </w:r>
    </w:p>
    <w:p w14:paraId="12F965C6" w14:textId="260AA8D9" w:rsidR="003B692C" w:rsidRDefault="00EF4E63">
      <w:r>
        <w:t xml:space="preserve">Vi antager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en eksponentiel funktion</w:t>
      </w:r>
      <w:r w:rsidR="00342111">
        <w:rPr>
          <w:rFonts w:eastAsiaTheme="minorEastAsia"/>
        </w:rPr>
        <w:t xml:space="preserve">, hvis graf går igennem punkterne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 w:rsidR="00342111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>. Prøv at forklare hvorfor:</w:t>
      </w:r>
    </w:p>
    <w:p w14:paraId="12F965C7" w14:textId="4DBC04B2" w:rsidR="003B692C" w:rsidRPr="0043117F" w:rsidRDefault="008F53EA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f(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  <w:bookmarkStart w:id="0" w:name="_GoBack"/>
                  <w:bookmarkEnd w:id="0"/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b·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sup>
              </m:sSup>
            </m:num>
            <m:den>
              <m:r>
                <w:rPr>
                  <w:rFonts w:ascii="Cambria Math" w:hAnsi="Cambria Math"/>
                </w:rPr>
                <m:t>b·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p>
            </m:den>
          </m:f>
        </m:oMath>
      </m:oMathPara>
    </w:p>
    <w:p w14:paraId="6958C6CE" w14:textId="315BF519" w:rsidR="0043117F" w:rsidRDefault="0043117F" w:rsidP="0043117F">
      <w:pPr>
        <w:pStyle w:val="Overskrift2"/>
        <w:rPr>
          <w:rFonts w:eastAsiaTheme="minorEastAsia"/>
        </w:rPr>
      </w:pPr>
      <w:r>
        <w:rPr>
          <w:rFonts w:eastAsiaTheme="minorEastAsia"/>
        </w:rPr>
        <w:t>Opgave 4</w:t>
      </w:r>
    </w:p>
    <w:p w14:paraId="2FD6817F" w14:textId="608BCC1A" w:rsidR="0043117F" w:rsidRDefault="0043117F" w:rsidP="0043117F">
      <w:pPr>
        <w:rPr>
          <w:rFonts w:eastAsiaTheme="minorEastAsia"/>
        </w:rPr>
      </w:pPr>
      <w:r>
        <w:t xml:space="preserve">Normalt kalder man fordoblingstiden (altså det stykke vi skal gå ud af x-aksen, for at y-værdien fordobles)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>.</w:t>
      </w:r>
    </w:p>
    <w:p w14:paraId="6E21E10D" w14:textId="0612F37C" w:rsidR="0043117F" w:rsidRPr="0043117F" w:rsidRDefault="0043117F" w:rsidP="0043117F">
      <w:r>
        <w:t>Prøv at forklare hvad denne figur viser ift. fordoblingskonstant.</w:t>
      </w:r>
    </w:p>
    <w:p w14:paraId="18B3666A" w14:textId="356CB345" w:rsidR="00252EC2" w:rsidRDefault="00252EC2">
      <w:pPr>
        <w:rPr>
          <w:rFonts w:eastAsiaTheme="minorEastAsia"/>
        </w:rPr>
      </w:pPr>
    </w:p>
    <w:p w14:paraId="262631D7" w14:textId="201387E2" w:rsidR="00252EC2" w:rsidRDefault="0043117F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6F08C649" wp14:editId="53C1ED59">
            <wp:extent cx="5187950" cy="2686050"/>
            <wp:effectExtent l="0" t="0" r="0" b="0"/>
            <wp:docPr id="1" name="Billede 1" descr="Billedresultat for fordoblingskons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fordoblingskonsta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9C48A" w14:textId="53F2C287" w:rsidR="0043117F" w:rsidRDefault="0043117F" w:rsidP="0043117F">
      <w:pPr>
        <w:pStyle w:val="Overskrift2"/>
        <w:rPr>
          <w:rFonts w:eastAsiaTheme="minorEastAsia"/>
        </w:rPr>
      </w:pPr>
    </w:p>
    <w:p w14:paraId="66EAA3F9" w14:textId="49FE1F6B" w:rsidR="0043117F" w:rsidRPr="0043117F" w:rsidRDefault="0043117F" w:rsidP="0043117F">
      <w:r>
        <w:t xml:space="preserve">Forklar også hvorfor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=f(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og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=f(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t xml:space="preserve"> </w:t>
      </w:r>
    </w:p>
    <w:p w14:paraId="192F6685" w14:textId="77777777" w:rsidR="00BB41D9" w:rsidRPr="003B692C" w:rsidRDefault="00BB41D9">
      <w:pPr>
        <w:rPr>
          <w:rFonts w:eastAsiaTheme="minorEastAsia"/>
        </w:rPr>
      </w:pPr>
    </w:p>
    <w:p w14:paraId="12F965CE" w14:textId="77777777" w:rsidR="003B692C" w:rsidRDefault="003B692C">
      <w:pPr>
        <w:rPr>
          <w:rFonts w:eastAsiaTheme="minorEastAsia"/>
        </w:rPr>
      </w:pPr>
    </w:p>
    <w:p w14:paraId="12F965CF" w14:textId="5EDF7425" w:rsidR="003B692C" w:rsidRDefault="00FA36C5" w:rsidP="00FA36C5">
      <w:pPr>
        <w:pStyle w:val="Overskrift2"/>
      </w:pPr>
      <w:r>
        <w:t>Opgave 5 (også kendt som: lav beviset ud fra strategi)</w:t>
      </w:r>
    </w:p>
    <w:p w14:paraId="3D778CF4" w14:textId="4BD5B781" w:rsidR="00FA36C5" w:rsidRDefault="00FA36C5" w:rsidP="00FA36C5">
      <w:pPr>
        <w:rPr>
          <w:rFonts w:eastAsiaTheme="minorEastAsia"/>
        </w:rPr>
      </w:pPr>
      <w:r>
        <w:t xml:space="preserve">Vi skal vise 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log⁡</m:t>
            </m:r>
            <m:r>
              <w:rPr>
                <w:rFonts w:ascii="Cambria Math" w:hAnsi="Cambria Math"/>
              </w:rPr>
              <m:t>(2)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log⁡</m:t>
            </m:r>
            <m:r>
              <w:rPr>
                <w:rFonts w:ascii="Cambria Math" w:hAnsi="Cambria Math"/>
              </w:rPr>
              <m:t>(a)</m:t>
            </m:r>
          </m:den>
        </m:f>
      </m:oMath>
      <w:r>
        <w:rPr>
          <w:rFonts w:eastAsiaTheme="minorEastAsia"/>
        </w:rPr>
        <w:t xml:space="preserve"> altså at hvis forskellen mellem to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-værdier er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log⁡</m:t>
            </m:r>
            <m:r>
              <w:rPr>
                <w:rFonts w:ascii="Cambria Math" w:eastAsiaTheme="minorEastAsia" w:hAnsi="Cambria Math"/>
              </w:rPr>
              <m:t>(2)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log⁡</m:t>
            </m:r>
            <m:r>
              <w:rPr>
                <w:rFonts w:ascii="Cambria Math" w:hAnsi="Cambria Math"/>
              </w:rPr>
              <m:t>(a)</m:t>
            </m:r>
          </m:den>
        </m:f>
      </m:oMath>
      <w:r>
        <w:rPr>
          <w:rFonts w:eastAsiaTheme="minorEastAsia"/>
        </w:rPr>
        <w:t xml:space="preserve"> så er den ene y-værdi dobbelt så stor som den anden, som vist på figuren:</w:t>
      </w:r>
    </w:p>
    <w:p w14:paraId="60EDBBE8" w14:textId="203E6F1C" w:rsidR="00FA36C5" w:rsidRDefault="00FA36C5" w:rsidP="00FA36C5">
      <w:r>
        <w:rPr>
          <w:noProof/>
        </w:rPr>
        <w:drawing>
          <wp:inline distT="0" distB="0" distL="0" distR="0" wp14:anchorId="56747F80" wp14:editId="297A74A8">
            <wp:extent cx="5187950" cy="2686050"/>
            <wp:effectExtent l="0" t="0" r="0" b="0"/>
            <wp:docPr id="2" name="Billede 2" descr="Billedresultat for fordoblingskons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ledresultat for fordoblingskonsta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950DA" w14:textId="39C9F636" w:rsidR="00FA36C5" w:rsidRPr="00453483" w:rsidRDefault="00453483" w:rsidP="00FA36C5">
      <w:pPr>
        <w:pStyle w:val="Listeafsnit"/>
        <w:numPr>
          <w:ilvl w:val="0"/>
          <w:numId w:val="2"/>
        </w:numPr>
      </w:pPr>
      <w:r>
        <w:t xml:space="preserve">Vi kigger altså på to punkter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hvor vi ved at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=2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og vil gerne vise at </w:t>
      </w:r>
    </w:p>
    <w:p w14:paraId="4AD031AA" w14:textId="31D8803F" w:rsidR="00453483" w:rsidRPr="00453483" w:rsidRDefault="008F53EA" w:rsidP="00453483">
      <w:pPr>
        <w:pStyle w:val="Listeafsnit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log⁡</m:t>
              </m:r>
              <m:r>
                <w:rPr>
                  <w:rFonts w:ascii="Cambria Math" w:hAnsi="Cambria Math"/>
                </w:rPr>
                <m:t>(2)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log⁡</m:t>
              </m:r>
              <m:r>
                <w:rPr>
                  <w:rFonts w:ascii="Cambria Math" w:hAnsi="Cambria Math"/>
                </w:rPr>
                <m:t>(a)</m:t>
              </m:r>
            </m:den>
          </m:f>
        </m:oMath>
      </m:oMathPara>
    </w:p>
    <w:p w14:paraId="59BCBF8F" w14:textId="39EF666B" w:rsidR="00453483" w:rsidRPr="00453483" w:rsidRDefault="00453483" w:rsidP="00453483">
      <w:pPr>
        <w:pStyle w:val="Listeafsnit"/>
        <w:rPr>
          <w:color w:val="FF0000"/>
        </w:rPr>
      </w:pPr>
      <w:r w:rsidRPr="00453483">
        <w:rPr>
          <w:color w:val="FF0000"/>
        </w:rPr>
        <w:t>Forklar hvorfor det er det vi skal vise.</w:t>
      </w:r>
    </w:p>
    <w:p w14:paraId="68E383E6" w14:textId="77168E12" w:rsidR="00453483" w:rsidRPr="00453483" w:rsidRDefault="00453483" w:rsidP="00453483">
      <w:pPr>
        <w:pStyle w:val="Listeafsnit"/>
        <w:numPr>
          <w:ilvl w:val="0"/>
          <w:numId w:val="2"/>
        </w:numPr>
        <w:rPr>
          <w:color w:val="FF0000"/>
        </w:rPr>
      </w:pPr>
      <w:r>
        <w:t xml:space="preserve">Vi ved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, hvilket ifølge opgave 4 betyder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=2f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</m:oMath>
      <w:r>
        <w:rPr>
          <w:rFonts w:eastAsiaTheme="minorEastAsia"/>
        </w:rPr>
        <w:t xml:space="preserve">. </w:t>
      </w:r>
      <w:r w:rsidRPr="00453483">
        <w:rPr>
          <w:rFonts w:eastAsiaTheme="minorEastAsia"/>
          <w:color w:val="FF0000"/>
        </w:rPr>
        <w:t>Brug dette og opgave 3 til at komme frem til ligningen</w:t>
      </w:r>
    </w:p>
    <w:p w14:paraId="37554EE3" w14:textId="32D5C558" w:rsidR="00453483" w:rsidRPr="00453483" w:rsidRDefault="008F53EA" w:rsidP="00453483">
      <w:pPr>
        <w:pStyle w:val="Listeafsnit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2f(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sup>
              </m:sSup>
            </m:num>
            <m:den>
              <m:r>
                <w:rPr>
                  <w:rFonts w:ascii="Cambria Math" w:hAnsi="Cambria Math"/>
                </w:rPr>
                <m:t>b⋅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p>
            </m:den>
          </m:f>
        </m:oMath>
      </m:oMathPara>
    </w:p>
    <w:p w14:paraId="4E0098B6" w14:textId="46521048" w:rsidR="00453483" w:rsidRPr="00453483" w:rsidRDefault="00453483" w:rsidP="00453483">
      <w:pPr>
        <w:pStyle w:val="Listeafsnit"/>
        <w:numPr>
          <w:ilvl w:val="0"/>
          <w:numId w:val="2"/>
        </w:numPr>
        <w:rPr>
          <w:color w:val="FF0000"/>
        </w:rPr>
      </w:pPr>
      <w:r w:rsidRPr="00453483">
        <w:rPr>
          <w:color w:val="FF0000"/>
        </w:rPr>
        <w:t xml:space="preserve">Omskriv bl.a. vha. opgave 1 til </w:t>
      </w:r>
    </w:p>
    <w:p w14:paraId="5547647C" w14:textId="23EBF361" w:rsidR="00453483" w:rsidRPr="00453483" w:rsidRDefault="00453483" w:rsidP="00453483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p>
          </m:sSup>
        </m:oMath>
      </m:oMathPara>
    </w:p>
    <w:p w14:paraId="2DE4983F" w14:textId="6909F3BD" w:rsidR="00453483" w:rsidRDefault="00453483" w:rsidP="00453483">
      <w:pPr>
        <w:pStyle w:val="Listeafsnit"/>
        <w:numPr>
          <w:ilvl w:val="0"/>
          <w:numId w:val="2"/>
        </w:numPr>
        <w:rPr>
          <w:rFonts w:eastAsiaTheme="minorEastAsia"/>
        </w:rPr>
      </w:pPr>
      <w:r w:rsidRPr="00453483">
        <w:rPr>
          <w:rFonts w:eastAsiaTheme="minorEastAsia"/>
          <w:color w:val="FF0000"/>
        </w:rPr>
        <w:t xml:space="preserve">Brug opgave 3 til at isolere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FF0000"/>
              </w:rPr>
              <m:t>2</m:t>
            </m:r>
          </m:sub>
        </m:sSub>
        <m:r>
          <w:rPr>
            <w:rFonts w:ascii="Cambria Math" w:eastAsiaTheme="minorEastAsia" w:hAnsi="Cambria Math"/>
            <w:color w:val="FF0000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FF0000"/>
              </w:rPr>
              <m:t>1</m:t>
            </m:r>
          </m:sub>
        </m:sSub>
      </m:oMath>
      <w:r w:rsidRPr="00453483">
        <w:rPr>
          <w:rFonts w:eastAsiaTheme="minorEastAsia"/>
          <w:color w:val="FF0000"/>
        </w:rPr>
        <w:t xml:space="preserve"> på højre side</w:t>
      </w:r>
      <w:r>
        <w:rPr>
          <w:rFonts w:eastAsiaTheme="minorEastAsia"/>
        </w:rPr>
        <w:t>.</w:t>
      </w:r>
    </w:p>
    <w:p w14:paraId="3DD87FDD" w14:textId="57F772FE" w:rsidR="00453483" w:rsidRDefault="00453483" w:rsidP="00453483">
      <w:pPr>
        <w:rPr>
          <w:rFonts w:eastAsiaTheme="minorEastAsia"/>
        </w:rPr>
      </w:pPr>
    </w:p>
    <w:p w14:paraId="4B035550" w14:textId="55E81434" w:rsidR="00453483" w:rsidRDefault="00453483" w:rsidP="00453483">
      <w:pPr>
        <w:rPr>
          <w:rFonts w:eastAsiaTheme="minorEastAsia"/>
        </w:rPr>
      </w:pPr>
      <w:r>
        <w:rPr>
          <w:rFonts w:eastAsiaTheme="minorEastAsia"/>
        </w:rPr>
        <w:t xml:space="preserve">Du skulle nu gerne have vist at </w:t>
      </w:r>
    </w:p>
    <w:p w14:paraId="435BE1C3" w14:textId="290D1F8C" w:rsidR="00453483" w:rsidRPr="00453483" w:rsidRDefault="008F53EA" w:rsidP="00453483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log⁡</m:t>
              </m:r>
              <m:r>
                <w:rPr>
                  <w:rFonts w:ascii="Cambria Math" w:eastAsiaTheme="minorEastAsia" w:hAnsi="Cambria Math"/>
                </w:rPr>
                <m:t>(2)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log⁡</m:t>
              </m:r>
              <m:r>
                <w:rPr>
                  <w:rFonts w:ascii="Cambria Math" w:eastAsiaTheme="minorEastAsia" w:hAnsi="Cambria Math"/>
                </w:rPr>
                <m:t>(a)</m:t>
              </m:r>
            </m:den>
          </m:f>
        </m:oMath>
      </m:oMathPara>
    </w:p>
    <w:sectPr w:rsidR="00453483" w:rsidRPr="004534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A388F"/>
    <w:multiLevelType w:val="hybridMultilevel"/>
    <w:tmpl w:val="12FEFB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E21A6"/>
    <w:multiLevelType w:val="hybridMultilevel"/>
    <w:tmpl w:val="DB90BC9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92C"/>
    <w:rsid w:val="00125ABE"/>
    <w:rsid w:val="00252EC2"/>
    <w:rsid w:val="002C64CB"/>
    <w:rsid w:val="002D1FCD"/>
    <w:rsid w:val="002E0C83"/>
    <w:rsid w:val="00302C1F"/>
    <w:rsid w:val="00342111"/>
    <w:rsid w:val="00380891"/>
    <w:rsid w:val="003B6531"/>
    <w:rsid w:val="003B692C"/>
    <w:rsid w:val="0041423A"/>
    <w:rsid w:val="0043117F"/>
    <w:rsid w:val="00453483"/>
    <w:rsid w:val="004A2CA7"/>
    <w:rsid w:val="004D5410"/>
    <w:rsid w:val="00594254"/>
    <w:rsid w:val="005C7047"/>
    <w:rsid w:val="005D1880"/>
    <w:rsid w:val="005F18EF"/>
    <w:rsid w:val="006451B5"/>
    <w:rsid w:val="00652BEC"/>
    <w:rsid w:val="006A013A"/>
    <w:rsid w:val="0070150B"/>
    <w:rsid w:val="00714D5B"/>
    <w:rsid w:val="00763FE2"/>
    <w:rsid w:val="008306DA"/>
    <w:rsid w:val="0084787D"/>
    <w:rsid w:val="008F53EA"/>
    <w:rsid w:val="00951342"/>
    <w:rsid w:val="00A832E1"/>
    <w:rsid w:val="00AB3099"/>
    <w:rsid w:val="00B06C0E"/>
    <w:rsid w:val="00BB41D9"/>
    <w:rsid w:val="00BD0401"/>
    <w:rsid w:val="00C11721"/>
    <w:rsid w:val="00C33546"/>
    <w:rsid w:val="00CD1A0D"/>
    <w:rsid w:val="00D30F1B"/>
    <w:rsid w:val="00DD1B21"/>
    <w:rsid w:val="00DF7306"/>
    <w:rsid w:val="00EC6C74"/>
    <w:rsid w:val="00EF4E63"/>
    <w:rsid w:val="00FA36C5"/>
    <w:rsid w:val="00FD1B83"/>
    <w:rsid w:val="00FE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65C6"/>
  <w15:chartTrackingRefBased/>
  <w15:docId w15:val="{16E3FAD3-4366-4AF7-ADD6-1D83B85C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B41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B692C"/>
    <w:rPr>
      <w:color w:val="80808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B41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FA3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3" ma:contentTypeDescription="Opret et nyt dokument." ma:contentTypeScope="" ma:versionID="f89f33b9646ce9ffcfc30e3e06643f28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c77c12d307a6bbb82bb91ad0c604ebc7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62FA0A-2BEF-4D72-967E-3E94C12F74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AE0026-7EBC-4CA5-BB62-74A7C54103C5}">
  <ds:schemaRefs>
    <ds:schemaRef ds:uri="http://www.w3.org/XML/1998/namespace"/>
    <ds:schemaRef ds:uri="http://purl.org/dc/elements/1.1/"/>
    <ds:schemaRef ds:uri="http://schemas.microsoft.com/office/2006/metadata/properties"/>
    <ds:schemaRef ds:uri="7711f314-a9bf-4d6d-889f-839f395c35c6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98048da4-0f4e-4fd2-a16b-8918f5323945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3C942C-ED6B-4FF9-8FB2-697F45733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1305</Characters>
  <Application>Microsoft Office Word</Application>
  <DocSecurity>0</DocSecurity>
  <Lines>145</Lines>
  <Paragraphs>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lører</dc:creator>
  <cp:keywords/>
  <dc:description/>
  <cp:lastModifiedBy>Eva Gjaldbæk Frandsen</cp:lastModifiedBy>
  <cp:revision>3</cp:revision>
  <dcterms:created xsi:type="dcterms:W3CDTF">2023-02-23T10:28:00Z</dcterms:created>
  <dcterms:modified xsi:type="dcterms:W3CDTF">2023-02-23T10:30:00Z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