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9FF5" w14:textId="43E1D89B" w:rsidR="00A71D02" w:rsidRPr="00A71D02" w:rsidRDefault="00A71D02" w:rsidP="00A71D02">
      <w:pPr>
        <w:jc w:val="center"/>
        <w:rPr>
          <w:sz w:val="40"/>
          <w:szCs w:val="40"/>
        </w:rPr>
      </w:pPr>
      <w:r w:rsidRPr="00A71D02">
        <w:rPr>
          <w:sz w:val="40"/>
          <w:szCs w:val="40"/>
        </w:rPr>
        <w:t>Spørgsmål til de første ca. 19 min</w:t>
      </w:r>
      <w:r>
        <w:rPr>
          <w:sz w:val="40"/>
          <w:szCs w:val="40"/>
        </w:rPr>
        <w:t>.</w:t>
      </w:r>
      <w:r w:rsidRPr="00A71D02">
        <w:rPr>
          <w:sz w:val="40"/>
          <w:szCs w:val="40"/>
        </w:rPr>
        <w:t xml:space="preserve"> af </w:t>
      </w:r>
      <w:r>
        <w:rPr>
          <w:sz w:val="40"/>
          <w:szCs w:val="40"/>
        </w:rPr>
        <w:t>dokumentarfilmen ”</w:t>
      </w:r>
      <w:r w:rsidRPr="00A71D02">
        <w:rPr>
          <w:sz w:val="40"/>
          <w:szCs w:val="40"/>
        </w:rPr>
        <w:t>Historien om Grønland og Danmark – Handlen</w:t>
      </w:r>
      <w:r>
        <w:rPr>
          <w:sz w:val="40"/>
          <w:szCs w:val="40"/>
        </w:rPr>
        <w:t>”</w:t>
      </w:r>
    </w:p>
    <w:p w14:paraId="69DC08D1" w14:textId="77777777" w:rsidR="00A71D02" w:rsidRDefault="00A71D02" w:rsidP="00A71D02"/>
    <w:p w14:paraId="11E00541" w14:textId="74BA2C7F" w:rsidR="00A71D02" w:rsidRDefault="00A71D02" w:rsidP="00A71D02">
      <w:pPr>
        <w:jc w:val="center"/>
      </w:pPr>
      <w:r>
        <w:fldChar w:fldCharType="begin"/>
      </w:r>
      <w:r>
        <w:instrText xml:space="preserve"> INCLUDEPICTURE "https://production-static.dr-massive.com/shain/v1/dataservice/ResizeImage/$value?Format='jpg'&amp;Quality=75&amp;EntityType='Item'&amp;EntityId='350855'&amp;Width=360&amp;Height=203&amp;ImageId='43140503'&amp;ResizeAction='fill'&amp;HorizontalAlignment='center'&amp;VerticalAlignment='top'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549F774" wp14:editId="21A6E599">
            <wp:extent cx="4572000" cy="2578100"/>
            <wp:effectExtent l="0" t="0" r="0" b="0"/>
            <wp:docPr id="707300857" name="Billede 1" descr="Historien om Grønland og Danmark: Hand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en om Grønland og Danmark: Handl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18EDBA0" w14:textId="77777777" w:rsidR="00A71D02" w:rsidRDefault="00A71D02" w:rsidP="00A71D02"/>
    <w:p w14:paraId="771ED40F" w14:textId="77777777" w:rsidR="00A71D02" w:rsidRDefault="00A71D02" w:rsidP="00A71D02"/>
    <w:p w14:paraId="7B335065" w14:textId="77777777" w:rsidR="00A71D02" w:rsidRDefault="00A71D02" w:rsidP="00A71D02">
      <w:pPr>
        <w:pStyle w:val="Listeafsnit"/>
        <w:numPr>
          <w:ilvl w:val="0"/>
          <w:numId w:val="1"/>
        </w:numPr>
        <w:spacing w:line="360" w:lineRule="auto"/>
      </w:pPr>
      <w:r>
        <w:t>Hvorfor er spæk så vigtig for de europæiske lande i 1700-tallet?</w:t>
      </w:r>
    </w:p>
    <w:p w14:paraId="7AA01D16" w14:textId="77777777" w:rsidR="00A71D02" w:rsidRDefault="00A71D02" w:rsidP="00A71D02">
      <w:pPr>
        <w:pStyle w:val="Listeafsnit"/>
        <w:numPr>
          <w:ilvl w:val="0"/>
          <w:numId w:val="1"/>
        </w:numPr>
        <w:spacing w:line="360" w:lineRule="auto"/>
      </w:pPr>
      <w:r>
        <w:t>Hvad var målet med den danske hvalfangerflåde?</w:t>
      </w:r>
    </w:p>
    <w:p w14:paraId="6B88D27F" w14:textId="77777777" w:rsidR="00A71D02" w:rsidRDefault="00A71D02" w:rsidP="00A71D02">
      <w:pPr>
        <w:pStyle w:val="Listeafsnit"/>
        <w:numPr>
          <w:ilvl w:val="0"/>
          <w:numId w:val="1"/>
        </w:numPr>
        <w:spacing w:line="360" w:lineRule="auto"/>
      </w:pPr>
      <w:r>
        <w:t>Hvorledes foregik handlen på Grønland og hvilke varer blev udvekslet?</w:t>
      </w:r>
    </w:p>
    <w:p w14:paraId="7B003590" w14:textId="77777777" w:rsidR="00A71D02" w:rsidRDefault="00A71D02" w:rsidP="00A71D02">
      <w:pPr>
        <w:pStyle w:val="Listeafsnit"/>
        <w:numPr>
          <w:ilvl w:val="0"/>
          <w:numId w:val="1"/>
        </w:numPr>
        <w:spacing w:line="360" w:lineRule="auto"/>
      </w:pPr>
      <w:r>
        <w:t>Hvad var ”kolonierne” på Grønland for noget?</w:t>
      </w:r>
    </w:p>
    <w:p w14:paraId="5213D703" w14:textId="77777777" w:rsidR="00A71D02" w:rsidRDefault="00A71D02" w:rsidP="00A71D02">
      <w:pPr>
        <w:pStyle w:val="Listeafsnit"/>
        <w:numPr>
          <w:ilvl w:val="0"/>
          <w:numId w:val="1"/>
        </w:numPr>
        <w:spacing w:line="360" w:lineRule="auto"/>
      </w:pPr>
      <w:r>
        <w:t>Hvilket billede giver dokumentaren af grønlændernes livsførelse på bopladserne?</w:t>
      </w:r>
    </w:p>
    <w:p w14:paraId="5E2C781D" w14:textId="77777777" w:rsidR="00A71D02" w:rsidRDefault="00A71D02" w:rsidP="00A71D02">
      <w:pPr>
        <w:pStyle w:val="Listeafsnit"/>
        <w:numPr>
          <w:ilvl w:val="0"/>
          <w:numId w:val="1"/>
        </w:numPr>
        <w:spacing w:line="360" w:lineRule="auto"/>
      </w:pPr>
      <w:r>
        <w:t>Hvad gjorde enevælden i DK for at sikre sig handlen med Grønland?</w:t>
      </w:r>
    </w:p>
    <w:p w14:paraId="6B08CB32" w14:textId="478BFA01" w:rsidR="00A71D02" w:rsidRDefault="00A71D02" w:rsidP="00A71D02"/>
    <w:p w14:paraId="1C1FAE06" w14:textId="77777777" w:rsidR="00000000" w:rsidRDefault="00000000"/>
    <w:sectPr w:rsidR="004B2F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531A7"/>
    <w:multiLevelType w:val="hybridMultilevel"/>
    <w:tmpl w:val="DAB847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9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02"/>
    <w:rsid w:val="003D4DC3"/>
    <w:rsid w:val="008465CB"/>
    <w:rsid w:val="00A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C4674"/>
  <w15:chartTrackingRefBased/>
  <w15:docId w15:val="{950F731B-982C-4643-BF2D-18CCB2DF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0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1</cp:revision>
  <dcterms:created xsi:type="dcterms:W3CDTF">2023-08-24T10:30:00Z</dcterms:created>
  <dcterms:modified xsi:type="dcterms:W3CDTF">2023-08-24T10:31:00Z</dcterms:modified>
</cp:coreProperties>
</file>