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80AF" w14:textId="58B7DEF7" w:rsidR="009B2972" w:rsidRPr="005561F9" w:rsidRDefault="005561F9" w:rsidP="005561F9">
      <w:pPr>
        <w:pStyle w:val="Titel"/>
        <w:rPr>
          <w:lang w:val="de-DE"/>
        </w:rPr>
      </w:pPr>
      <w:r w:rsidRPr="005561F9">
        <w:rPr>
          <w:lang w:val="de-DE"/>
        </w:rPr>
        <w:t>Vergangenheitsbewältigungsstrategien</w:t>
      </w:r>
    </w:p>
    <w:p w14:paraId="48609E65" w14:textId="40205172" w:rsidR="005561F9" w:rsidRPr="00ED2A80" w:rsidRDefault="00ED2A80" w:rsidP="007964E0">
      <w:pPr>
        <w:pStyle w:val="Undertitel"/>
      </w:pPr>
      <w:r w:rsidRPr="00B35B4F">
        <w:rPr>
          <w:highlight w:val="yellow"/>
        </w:rPr>
        <w:t xml:space="preserve">Oversættelse – ikke ordret, men betydningsbevarende </w:t>
      </w:r>
      <w:r w:rsidRPr="00B35B4F">
        <w:rPr>
          <mc:AlternateContent>
            <mc:Choice Requires="w16se"/>
            <mc:Fallback>
              <w:rFonts w:ascii="Segoe UI Emoji" w:eastAsia="Segoe UI Emoji" w:hAnsi="Segoe UI Emoji" w:cs="Segoe UI Emoji"/>
            </mc:Fallback>
          </mc:AlternateContent>
          <w:highlight w:val="yellow"/>
        </w:rPr>
        <mc:AlternateContent>
          <mc:Choice Requires="w16se">
            <w16se:symEx w16se:font="Segoe UI Emoji" w16se:char="1F60A"/>
          </mc:Choice>
          <mc:Fallback>
            <w:t>😊</w:t>
          </mc:Fallback>
        </mc:AlternateContent>
      </w:r>
    </w:p>
    <w:p w14:paraId="421CE43E" w14:textId="30708B2D" w:rsidR="005561F9" w:rsidRPr="0057671C" w:rsidRDefault="005561F9" w:rsidP="005561F9">
      <w:pPr>
        <w:pStyle w:val="Overskrift2"/>
        <w:rPr>
          <w:b/>
          <w:bCs/>
          <w:lang w:val="de-DE"/>
        </w:rPr>
      </w:pPr>
      <w:r w:rsidRPr="0057671C">
        <w:rPr>
          <w:b/>
          <w:bCs/>
          <w:lang w:val="de-DE"/>
        </w:rPr>
        <w:t>1. Humoristischer Umgang mit der Vergangenheit</w:t>
      </w:r>
    </w:p>
    <w:p w14:paraId="6416C063" w14:textId="4DF85DD5" w:rsidR="005561F9" w:rsidRDefault="00ED2A80" w:rsidP="005561F9">
      <w:pPr>
        <w:spacing w:line="720" w:lineRule="auto"/>
        <w:rPr>
          <w:sz w:val="24"/>
          <w:szCs w:val="24"/>
        </w:rPr>
      </w:pPr>
      <w:r>
        <w:rPr>
          <w:i/>
          <w:iCs/>
          <w:sz w:val="24"/>
          <w:szCs w:val="24"/>
        </w:rPr>
        <w:t>Har man</w:t>
      </w:r>
      <w:r w:rsidR="0057671C">
        <w:rPr>
          <w:i/>
          <w:iCs/>
          <w:sz w:val="24"/>
          <w:szCs w:val="24"/>
        </w:rPr>
        <w:t xml:space="preserve"> </w:t>
      </w:r>
      <w:r w:rsidR="005561F9" w:rsidRPr="005561F9">
        <w:rPr>
          <w:i/>
          <w:iCs/>
          <w:sz w:val="24"/>
          <w:szCs w:val="24"/>
        </w:rPr>
        <w:t>en humoristisk tilgang til fortiden, forsøger man at se på fortiden ved at lave sjov med personer eller begivenheder, som på daværende tidspunkt bestemt ikke var ment som vittige, satiriske eller sjove.</w:t>
      </w:r>
    </w:p>
    <w:p w14:paraId="7A3A783E" w14:textId="0D3E885B" w:rsidR="005561F9" w:rsidRDefault="005561F9" w:rsidP="005561F9">
      <w:pPr>
        <w:pStyle w:val="Overskrift2"/>
        <w:rPr>
          <w:b/>
          <w:bCs/>
        </w:rPr>
      </w:pPr>
      <w:r>
        <w:rPr>
          <w:b/>
          <w:bCs/>
        </w:rPr>
        <w:t xml:space="preserve">2. </w:t>
      </w:r>
      <w:proofErr w:type="spellStart"/>
      <w:r w:rsidRPr="005561F9">
        <w:rPr>
          <w:b/>
          <w:bCs/>
        </w:rPr>
        <w:t>Legalisierung</w:t>
      </w:r>
      <w:proofErr w:type="spellEnd"/>
      <w:r w:rsidRPr="005561F9">
        <w:rPr>
          <w:b/>
          <w:bCs/>
        </w:rPr>
        <w:t xml:space="preserve"> der </w:t>
      </w:r>
      <w:proofErr w:type="spellStart"/>
      <w:r w:rsidRPr="005561F9">
        <w:rPr>
          <w:b/>
          <w:bCs/>
        </w:rPr>
        <w:t>Vergangenheit</w:t>
      </w:r>
      <w:proofErr w:type="spellEnd"/>
    </w:p>
    <w:p w14:paraId="79B6BBCE" w14:textId="5FD41FA3" w:rsidR="005561F9" w:rsidRDefault="005561F9" w:rsidP="005561F9">
      <w:pPr>
        <w:spacing w:line="720" w:lineRule="auto"/>
        <w:rPr>
          <w:i/>
          <w:iCs/>
          <w:sz w:val="24"/>
          <w:szCs w:val="24"/>
        </w:rPr>
      </w:pPr>
      <w:r w:rsidRPr="005561F9">
        <w:rPr>
          <w:i/>
          <w:iCs/>
          <w:sz w:val="24"/>
          <w:szCs w:val="24"/>
        </w:rPr>
        <w:t>I forbindelse med en legalisering af fortiden forsøger man ofte at banalisere den (</w:t>
      </w:r>
      <w:r w:rsidR="00DB29D7">
        <w:rPr>
          <w:i/>
          <w:iCs/>
          <w:sz w:val="24"/>
          <w:szCs w:val="24"/>
        </w:rPr>
        <w:t>”</w:t>
      </w:r>
      <w:r w:rsidRPr="005561F9">
        <w:rPr>
          <w:i/>
          <w:iCs/>
          <w:sz w:val="24"/>
          <w:szCs w:val="24"/>
        </w:rPr>
        <w:t>Det var jo ikke så galt. Vi havde det også godt</w:t>
      </w:r>
      <w:r w:rsidR="00DB29D7">
        <w:rPr>
          <w:i/>
          <w:iCs/>
          <w:sz w:val="24"/>
          <w:szCs w:val="24"/>
        </w:rPr>
        <w:t>”</w:t>
      </w:r>
      <w:r w:rsidRPr="005561F9">
        <w:rPr>
          <w:i/>
          <w:iCs/>
          <w:sz w:val="24"/>
          <w:szCs w:val="24"/>
        </w:rPr>
        <w:t>), helt at omskrive den (</w:t>
      </w:r>
      <w:r w:rsidR="00DB29D7">
        <w:rPr>
          <w:i/>
          <w:iCs/>
          <w:sz w:val="24"/>
          <w:szCs w:val="24"/>
        </w:rPr>
        <w:t>”</w:t>
      </w:r>
      <w:r w:rsidRPr="005561F9">
        <w:rPr>
          <w:i/>
          <w:iCs/>
          <w:sz w:val="24"/>
          <w:szCs w:val="24"/>
        </w:rPr>
        <w:t>Det var jo egentlig ikke det, der skete</w:t>
      </w:r>
      <w:r w:rsidR="00DB29D7">
        <w:rPr>
          <w:i/>
          <w:iCs/>
          <w:sz w:val="24"/>
          <w:szCs w:val="24"/>
        </w:rPr>
        <w:t>”</w:t>
      </w:r>
      <w:r w:rsidRPr="005561F9">
        <w:rPr>
          <w:i/>
          <w:iCs/>
          <w:sz w:val="24"/>
          <w:szCs w:val="24"/>
        </w:rPr>
        <w:t>) eller direkte at fornægte det skete.</w:t>
      </w:r>
    </w:p>
    <w:p w14:paraId="2C4278C3" w14:textId="31F82CE3" w:rsidR="005561F9" w:rsidRPr="0057671C" w:rsidRDefault="005561F9" w:rsidP="005561F9">
      <w:pPr>
        <w:pStyle w:val="Overskrift2"/>
        <w:rPr>
          <w:rFonts w:eastAsiaTheme="minorHAnsi"/>
          <w:b/>
          <w:bCs/>
        </w:rPr>
      </w:pPr>
      <w:r w:rsidRPr="0057671C">
        <w:rPr>
          <w:b/>
          <w:bCs/>
        </w:rPr>
        <w:t xml:space="preserve">3. </w:t>
      </w:r>
      <w:proofErr w:type="spellStart"/>
      <w:r w:rsidRPr="0057671C">
        <w:rPr>
          <w:b/>
          <w:bCs/>
        </w:rPr>
        <w:t>Nostalgischer</w:t>
      </w:r>
      <w:proofErr w:type="spellEnd"/>
      <w:r w:rsidRPr="0057671C">
        <w:rPr>
          <w:b/>
          <w:bCs/>
        </w:rPr>
        <w:t xml:space="preserve"> </w:t>
      </w:r>
      <w:proofErr w:type="spellStart"/>
      <w:r w:rsidRPr="0057671C">
        <w:rPr>
          <w:b/>
          <w:bCs/>
        </w:rPr>
        <w:t>Umgang</w:t>
      </w:r>
      <w:proofErr w:type="spellEnd"/>
      <w:r w:rsidRPr="0057671C">
        <w:rPr>
          <w:b/>
          <w:bCs/>
        </w:rPr>
        <w:t xml:space="preserve"> mit der </w:t>
      </w:r>
      <w:proofErr w:type="spellStart"/>
      <w:r w:rsidRPr="0057671C">
        <w:rPr>
          <w:b/>
          <w:bCs/>
        </w:rPr>
        <w:t>Vergangenheit</w:t>
      </w:r>
      <w:proofErr w:type="spellEnd"/>
    </w:p>
    <w:p w14:paraId="6A2F992A" w14:textId="772F908B" w:rsidR="005561F9" w:rsidRDefault="00ED2A80" w:rsidP="005561F9">
      <w:pPr>
        <w:spacing w:line="720" w:lineRule="auto"/>
        <w:rPr>
          <w:i/>
          <w:iCs/>
          <w:sz w:val="24"/>
          <w:szCs w:val="24"/>
        </w:rPr>
      </w:pPr>
      <w:r>
        <w:rPr>
          <w:i/>
          <w:iCs/>
          <w:sz w:val="24"/>
          <w:szCs w:val="24"/>
        </w:rPr>
        <w:t>Har man</w:t>
      </w:r>
      <w:r w:rsidR="005561F9" w:rsidRPr="005561F9">
        <w:rPr>
          <w:i/>
          <w:iCs/>
          <w:sz w:val="24"/>
          <w:szCs w:val="24"/>
        </w:rPr>
        <w:t xml:space="preserve"> et nostalgisk forhold til fortiden, forsøger man at idyllisere den. Fortiden kommer på den måde til at stå i et særligt gunstigt lys og fremstilles ofte forvrænget i forhold til, hvordan det egentlig var.</w:t>
      </w:r>
    </w:p>
    <w:p w14:paraId="427FD481" w14:textId="53374977" w:rsidR="005561F9" w:rsidRDefault="005561F9" w:rsidP="005561F9">
      <w:pPr>
        <w:pStyle w:val="Overskrift2"/>
        <w:rPr>
          <w:b/>
          <w:bCs/>
        </w:rPr>
      </w:pPr>
      <w:r>
        <w:rPr>
          <w:b/>
          <w:bCs/>
        </w:rPr>
        <w:t xml:space="preserve">4. </w:t>
      </w:r>
      <w:proofErr w:type="spellStart"/>
      <w:r w:rsidRPr="005561F9">
        <w:rPr>
          <w:b/>
          <w:bCs/>
        </w:rPr>
        <w:t>Verdrängung</w:t>
      </w:r>
      <w:proofErr w:type="spellEnd"/>
    </w:p>
    <w:p w14:paraId="7A6B9241" w14:textId="63DECBB6" w:rsidR="005561F9" w:rsidRDefault="00ED2A80" w:rsidP="005561F9">
      <w:pPr>
        <w:spacing w:line="720" w:lineRule="auto"/>
        <w:rPr>
          <w:i/>
          <w:iCs/>
          <w:sz w:val="24"/>
          <w:szCs w:val="24"/>
        </w:rPr>
      </w:pPr>
      <w:r>
        <w:rPr>
          <w:i/>
          <w:iCs/>
          <w:sz w:val="24"/>
          <w:szCs w:val="24"/>
        </w:rPr>
        <w:t>Anvender man</w:t>
      </w:r>
      <w:r w:rsidR="005561F9" w:rsidRPr="005561F9">
        <w:rPr>
          <w:i/>
          <w:iCs/>
          <w:sz w:val="24"/>
          <w:szCs w:val="24"/>
        </w:rPr>
        <w:t xml:space="preserve"> - bevidst eller ubevidst - denne strategi, fortrænger man dele af eller hele hændelsen. Der kan også være tale om en total glemsel og derunder også en fornægtelse af, hvordan forholdene egentlig var.</w:t>
      </w:r>
    </w:p>
    <w:p w14:paraId="0B776277" w14:textId="77777777" w:rsidR="0082310F" w:rsidRDefault="0082310F" w:rsidP="005561F9">
      <w:pPr>
        <w:pStyle w:val="Overskrift2"/>
        <w:rPr>
          <w:b/>
          <w:bCs/>
        </w:rPr>
      </w:pPr>
    </w:p>
    <w:p w14:paraId="5C2ADB26" w14:textId="3822006F" w:rsidR="005561F9" w:rsidRDefault="005561F9" w:rsidP="005561F9">
      <w:pPr>
        <w:pStyle w:val="Overskrift2"/>
        <w:rPr>
          <w:b/>
          <w:bCs/>
        </w:rPr>
      </w:pPr>
      <w:r>
        <w:rPr>
          <w:b/>
          <w:bCs/>
        </w:rPr>
        <w:t xml:space="preserve">5. </w:t>
      </w:r>
      <w:proofErr w:type="spellStart"/>
      <w:r w:rsidRPr="005561F9">
        <w:rPr>
          <w:b/>
          <w:bCs/>
        </w:rPr>
        <w:t>Nüchterne</w:t>
      </w:r>
      <w:proofErr w:type="spellEnd"/>
      <w:r w:rsidRPr="005561F9">
        <w:rPr>
          <w:b/>
          <w:bCs/>
        </w:rPr>
        <w:t xml:space="preserve"> </w:t>
      </w:r>
      <w:proofErr w:type="spellStart"/>
      <w:r w:rsidRPr="005561F9">
        <w:rPr>
          <w:b/>
          <w:bCs/>
        </w:rPr>
        <w:t>Darstellung</w:t>
      </w:r>
      <w:proofErr w:type="spellEnd"/>
      <w:r w:rsidRPr="005561F9">
        <w:rPr>
          <w:b/>
          <w:bCs/>
        </w:rPr>
        <w:t xml:space="preserve"> der </w:t>
      </w:r>
      <w:proofErr w:type="spellStart"/>
      <w:r w:rsidRPr="005561F9">
        <w:rPr>
          <w:b/>
          <w:bCs/>
        </w:rPr>
        <w:t>Vergangenheit</w:t>
      </w:r>
      <w:proofErr w:type="spellEnd"/>
    </w:p>
    <w:p w14:paraId="17D33801" w14:textId="126D1208" w:rsidR="00D03450" w:rsidRPr="00D03450" w:rsidRDefault="00D03450" w:rsidP="00D03450">
      <w:pPr>
        <w:spacing w:line="720" w:lineRule="auto"/>
        <w:rPr>
          <w:i/>
          <w:iCs/>
          <w:sz w:val="24"/>
          <w:szCs w:val="24"/>
        </w:rPr>
      </w:pPr>
      <w:r w:rsidRPr="00D03450">
        <w:rPr>
          <w:i/>
          <w:iCs/>
          <w:sz w:val="24"/>
          <w:szCs w:val="24"/>
        </w:rPr>
        <w:t xml:space="preserve">Denne tilgang ses </w:t>
      </w:r>
      <w:r>
        <w:rPr>
          <w:i/>
          <w:iCs/>
          <w:sz w:val="24"/>
          <w:szCs w:val="24"/>
        </w:rPr>
        <w:t>fx</w:t>
      </w:r>
      <w:r w:rsidRPr="00D03450">
        <w:rPr>
          <w:i/>
          <w:iCs/>
          <w:sz w:val="24"/>
          <w:szCs w:val="24"/>
        </w:rPr>
        <w:t xml:space="preserve"> i historiske værker, der bestræber sig på så objektivt som muligt at fremstille det skete. Herunder hører også en kritisk-problematiserende tilgang, hvor man forsøger at kaste et nyt blik på fortiden, dog uden en skjult dagsorden om forvrængning eller lignende.</w:t>
      </w:r>
    </w:p>
    <w:sectPr w:rsidR="00D03450" w:rsidRPr="00D03450" w:rsidSect="005561F9">
      <w:headerReference w:type="default" r:id="rId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E65F7" w14:textId="77777777" w:rsidR="00DD34DE" w:rsidRDefault="00DD34DE" w:rsidP="00DD34DE">
      <w:pPr>
        <w:spacing w:after="0" w:line="240" w:lineRule="auto"/>
      </w:pPr>
      <w:r>
        <w:separator/>
      </w:r>
    </w:p>
  </w:endnote>
  <w:endnote w:type="continuationSeparator" w:id="0">
    <w:p w14:paraId="4F7F80E0" w14:textId="77777777" w:rsidR="00DD34DE" w:rsidRDefault="00DD34DE" w:rsidP="00DD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53FB7" w14:textId="77777777" w:rsidR="00DD34DE" w:rsidRDefault="00DD34DE" w:rsidP="00DD34DE">
      <w:pPr>
        <w:spacing w:after="0" w:line="240" w:lineRule="auto"/>
      </w:pPr>
      <w:r>
        <w:separator/>
      </w:r>
    </w:p>
  </w:footnote>
  <w:footnote w:type="continuationSeparator" w:id="0">
    <w:p w14:paraId="75667B10" w14:textId="77777777" w:rsidR="00DD34DE" w:rsidRDefault="00DD34DE" w:rsidP="00DD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0D2F" w14:textId="53355BA6" w:rsidR="0082310F" w:rsidRDefault="0082310F">
    <w:pPr>
      <w:pStyle w:val="Sidehoved"/>
      <w:rPr>
        <w:lang w:val="de-DE"/>
      </w:rPr>
    </w:pPr>
    <w:r>
      <w:rPr>
        <w:lang w:val="de-DE"/>
      </w:rPr>
      <w:t xml:space="preserve">Vergangenheitsbewältigung – </w:t>
    </w:r>
    <w:proofErr w:type="spellStart"/>
    <w:r>
      <w:rPr>
        <w:lang w:val="de-DE"/>
      </w:rPr>
      <w:t>TyskA</w:t>
    </w:r>
    <w:proofErr w:type="spellEnd"/>
    <w:r>
      <w:rPr>
        <w:lang w:val="de-DE"/>
      </w:rPr>
      <w:t>, EB</w:t>
    </w:r>
  </w:p>
  <w:p w14:paraId="7F35E749" w14:textId="1511EB8C" w:rsidR="00DD34DE" w:rsidRPr="00DD34DE" w:rsidRDefault="00DD34DE">
    <w:pPr>
      <w:pStyle w:val="Sidehoved"/>
      <w:rPr>
        <w:lang w:val="de-DE"/>
      </w:rPr>
    </w:pPr>
    <w:r>
      <w:rPr>
        <w:noProof/>
      </w:rPr>
      <mc:AlternateContent>
        <mc:Choice Requires="wps">
          <w:drawing>
            <wp:anchor distT="0" distB="0" distL="114300" distR="114300" simplePos="0" relativeHeight="251660288" behindDoc="0" locked="0" layoutInCell="0" allowOverlap="1" wp14:anchorId="1938FDF9" wp14:editId="3A73FFAA">
              <wp:simplePos x="0" y="0"/>
              <wp:positionH relativeFrom="margin">
                <wp:align>left</wp:align>
              </wp:positionH>
              <wp:positionV relativeFrom="topMargin">
                <wp:align>center</wp:align>
              </wp:positionV>
              <wp:extent cx="5943600" cy="173736"/>
              <wp:effectExtent l="0" t="0" r="0" b="635"/>
              <wp:wrapNone/>
              <wp:docPr id="220" name="Tekstfelt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5D31" w14:textId="0599C64D" w:rsidR="00DD34DE" w:rsidRDefault="00DD34DE">
                          <w:pPr>
                            <w:spacing w:after="0" w:line="240" w:lineRule="auto"/>
                            <w:jc w:val="right"/>
                          </w:pPr>
                          <w:r>
                            <w:fldChar w:fldCharType="begin"/>
                          </w:r>
                          <w:r>
                            <w:instrText>If</w:instrText>
                          </w:r>
                          <w:r>
                            <w:fldChar w:fldCharType="begin"/>
                          </w:r>
                          <w:r>
                            <w:instrText>STYLEREF “Overskrift 1”</w:instrText>
                          </w:r>
                          <w:r>
                            <w:fldChar w:fldCharType="separate"/>
                          </w:r>
                          <w:r w:rsidR="00B35B4F">
                            <w:rPr>
                              <w:b/>
                              <w:bCs/>
                              <w:noProof/>
                            </w:rPr>
                            <w:instrText>Fejl! Ingen tekst med den anførte typografi i dokumentet.</w:instrText>
                          </w:r>
                          <w:r>
                            <w:fldChar w:fldCharType="end"/>
                          </w:r>
                          <w:r>
                            <w:instrText>&lt;&gt; 'Fejl*' '</w:instrText>
                          </w:r>
                          <w:r>
                            <w:fldChar w:fldCharType="begin"/>
                          </w:r>
                          <w:r>
                            <w:instrText>STYLEREF “Overskrift 1”</w:instrText>
                          </w:r>
                          <w:r>
                            <w:fldChar w:fldCharType="separate"/>
                          </w:r>
                          <w:r>
                            <w:instrText>Kapitel 1</w:instrText>
                          </w:r>
                          <w:r>
                            <w:fldChar w:fldCharType="end"/>
                          </w:r>
                          <w:r>
                            <w:instrText>""Tilføj en overskrift i dokumentet""</w:instrText>
                          </w:r>
                          <w:r>
                            <w:fldChar w:fldCharType="separate"/>
                          </w:r>
                          <w:r w:rsidR="00B35B4F">
                            <w:rPr>
                              <w:noProof/>
                            </w:rPr>
                            <w:t>'</w:t>
                          </w:r>
                          <w: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938FDF9" id="_x0000_t202" coordsize="21600,21600" o:spt="202" path="m,l,21600r21600,l21600,xe">
              <v:stroke joinstyle="miter"/>
              <v:path gradientshapeok="t" o:connecttype="rect"/>
            </v:shapetype>
            <v:shape id="Tekstfelt 229"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7B8F5D31" w14:textId="0599C64D" w:rsidR="00DD34DE" w:rsidRDefault="00DD34DE">
                    <w:pPr>
                      <w:spacing w:after="0" w:line="240" w:lineRule="auto"/>
                      <w:jc w:val="right"/>
                    </w:pPr>
                    <w:r>
                      <w:fldChar w:fldCharType="begin"/>
                    </w:r>
                    <w:r>
                      <w:instrText>If</w:instrText>
                    </w:r>
                    <w:r>
                      <w:fldChar w:fldCharType="begin"/>
                    </w:r>
                    <w:r>
                      <w:instrText>STYLEREF “Overskrift 1”</w:instrText>
                    </w:r>
                    <w:r>
                      <w:fldChar w:fldCharType="separate"/>
                    </w:r>
                    <w:r w:rsidR="00B35B4F">
                      <w:rPr>
                        <w:b/>
                        <w:bCs/>
                        <w:noProof/>
                      </w:rPr>
                      <w:instrText>Fejl! Ingen tekst med den anførte typografi i dokumentet.</w:instrText>
                    </w:r>
                    <w:r>
                      <w:fldChar w:fldCharType="end"/>
                    </w:r>
                    <w:r>
                      <w:instrText>&lt;&gt; 'Fejl*' '</w:instrText>
                    </w:r>
                    <w:r>
                      <w:fldChar w:fldCharType="begin"/>
                    </w:r>
                    <w:r>
                      <w:instrText>STYLEREF “Overskrift 1”</w:instrText>
                    </w:r>
                    <w:r>
                      <w:fldChar w:fldCharType="separate"/>
                    </w:r>
                    <w:r>
                      <w:instrText>Kapitel 1</w:instrText>
                    </w:r>
                    <w:r>
                      <w:fldChar w:fldCharType="end"/>
                    </w:r>
                    <w:r>
                      <w:instrText>""Tilføj en overskrift i dokumentet""</w:instrText>
                    </w:r>
                    <w:r>
                      <w:fldChar w:fldCharType="separate"/>
                    </w:r>
                    <w:r w:rsidR="00B35B4F">
                      <w:rPr>
                        <w:noProof/>
                      </w:rPr>
                      <w:t>'</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F23FE2B" wp14:editId="72DA7030">
              <wp:simplePos x="0" y="0"/>
              <wp:positionH relativeFrom="page">
                <wp:align>right</wp:align>
              </wp:positionH>
              <wp:positionV relativeFrom="topMargin">
                <wp:align>center</wp:align>
              </wp:positionV>
              <wp:extent cx="911860" cy="170815"/>
              <wp:effectExtent l="0" t="0" r="0" b="635"/>
              <wp:wrapNone/>
              <wp:docPr id="221" name="Tekstfelt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2333249" w14:textId="77777777" w:rsidR="00DD34DE" w:rsidRDefault="00DD34DE">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F23FE2B" id="Tekstfelt 23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8dd873 [1945]" stroked="f">
              <v:textbox style="mso-fit-shape-to-text:t" inset=",0,,0">
                <w:txbxContent>
                  <w:p w14:paraId="32333249" w14:textId="77777777" w:rsidR="00DD34DE" w:rsidRDefault="00DD34DE">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Pr="00DD34DE">
      <w:rPr>
        <w:lang w:val="de-DE"/>
      </w:rPr>
      <w:t xml:space="preserve">Niemals vergessen, </w:t>
    </w:r>
    <w:proofErr w:type="spellStart"/>
    <w:r w:rsidRPr="00DD34DE">
      <w:rPr>
        <w:lang w:val="de-DE"/>
      </w:rPr>
      <w:t>Systime</w:t>
    </w:r>
    <w:proofErr w:type="spellEnd"/>
    <w:r w:rsidRPr="00DD34DE">
      <w:rPr>
        <w:lang w:val="de-DE"/>
      </w:rPr>
      <w:t xml:space="preserve"> I-bog.</w:t>
    </w:r>
    <w:r>
      <w:rPr>
        <w:lang w:val="de-DE"/>
      </w:rPr>
      <w:t xml:space="preserve"> Link: </w:t>
    </w:r>
    <w:hyperlink r:id="rId1" w:history="1">
      <w:r w:rsidR="0082310F" w:rsidRPr="00671B19">
        <w:rPr>
          <w:rStyle w:val="Hyperlink"/>
          <w:lang w:val="de-DE"/>
        </w:rPr>
        <w:t>https://niemalsvergessen.systime.dk/?id=142</w:t>
      </w:r>
    </w:hyperlink>
    <w:r w:rsidR="0082310F">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7EA1"/>
    <w:multiLevelType w:val="hybridMultilevel"/>
    <w:tmpl w:val="1BFCD8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6D7507"/>
    <w:multiLevelType w:val="hybridMultilevel"/>
    <w:tmpl w:val="1BFCD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460327"/>
    <w:multiLevelType w:val="hybridMultilevel"/>
    <w:tmpl w:val="AC14EE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2F058DE"/>
    <w:multiLevelType w:val="hybridMultilevel"/>
    <w:tmpl w:val="92F07F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D916F7B"/>
    <w:multiLevelType w:val="hybridMultilevel"/>
    <w:tmpl w:val="190C4A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52476012">
    <w:abstractNumId w:val="0"/>
  </w:num>
  <w:num w:numId="2" w16cid:durableId="1472677401">
    <w:abstractNumId w:val="1"/>
  </w:num>
  <w:num w:numId="3" w16cid:durableId="1844315437">
    <w:abstractNumId w:val="3"/>
  </w:num>
  <w:num w:numId="4" w16cid:durableId="516043452">
    <w:abstractNumId w:val="4"/>
  </w:num>
  <w:num w:numId="5" w16cid:durableId="1698964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F9"/>
    <w:rsid w:val="001F2E5A"/>
    <w:rsid w:val="00307C0C"/>
    <w:rsid w:val="00341866"/>
    <w:rsid w:val="005561F9"/>
    <w:rsid w:val="0057671C"/>
    <w:rsid w:val="007964E0"/>
    <w:rsid w:val="0082310F"/>
    <w:rsid w:val="009B2972"/>
    <w:rsid w:val="00AC4A7D"/>
    <w:rsid w:val="00B35B4F"/>
    <w:rsid w:val="00C03923"/>
    <w:rsid w:val="00D03450"/>
    <w:rsid w:val="00DB29D7"/>
    <w:rsid w:val="00DD34DE"/>
    <w:rsid w:val="00ED2A80"/>
    <w:rsid w:val="00FA417B"/>
    <w:rsid w:val="00FD0E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70E5B"/>
  <w15:chartTrackingRefBased/>
  <w15:docId w15:val="{DE19D9E8-40CC-465A-A02F-FA3DADD5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56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56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561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561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561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561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61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561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61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61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561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561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561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561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561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61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61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61F9"/>
    <w:rPr>
      <w:rFonts w:eastAsiaTheme="majorEastAsia" w:cstheme="majorBidi"/>
      <w:color w:val="272727" w:themeColor="text1" w:themeTint="D8"/>
    </w:rPr>
  </w:style>
  <w:style w:type="paragraph" w:styleId="Titel">
    <w:name w:val="Title"/>
    <w:basedOn w:val="Normal"/>
    <w:next w:val="Normal"/>
    <w:link w:val="TitelTegn"/>
    <w:uiPriority w:val="10"/>
    <w:qFormat/>
    <w:rsid w:val="00556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561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561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561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561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561F9"/>
    <w:rPr>
      <w:i/>
      <w:iCs/>
      <w:color w:val="404040" w:themeColor="text1" w:themeTint="BF"/>
    </w:rPr>
  </w:style>
  <w:style w:type="paragraph" w:styleId="Listeafsnit">
    <w:name w:val="List Paragraph"/>
    <w:basedOn w:val="Normal"/>
    <w:uiPriority w:val="34"/>
    <w:qFormat/>
    <w:rsid w:val="005561F9"/>
    <w:pPr>
      <w:ind w:left="720"/>
      <w:contextualSpacing/>
    </w:pPr>
  </w:style>
  <w:style w:type="character" w:styleId="Kraftigfremhvning">
    <w:name w:val="Intense Emphasis"/>
    <w:basedOn w:val="Standardskrifttypeiafsnit"/>
    <w:uiPriority w:val="21"/>
    <w:qFormat/>
    <w:rsid w:val="005561F9"/>
    <w:rPr>
      <w:i/>
      <w:iCs/>
      <w:color w:val="0F4761" w:themeColor="accent1" w:themeShade="BF"/>
    </w:rPr>
  </w:style>
  <w:style w:type="paragraph" w:styleId="Strktcitat">
    <w:name w:val="Intense Quote"/>
    <w:basedOn w:val="Normal"/>
    <w:next w:val="Normal"/>
    <w:link w:val="StrktcitatTegn"/>
    <w:uiPriority w:val="30"/>
    <w:qFormat/>
    <w:rsid w:val="00556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561F9"/>
    <w:rPr>
      <w:i/>
      <w:iCs/>
      <w:color w:val="0F4761" w:themeColor="accent1" w:themeShade="BF"/>
    </w:rPr>
  </w:style>
  <w:style w:type="character" w:styleId="Kraftighenvisning">
    <w:name w:val="Intense Reference"/>
    <w:basedOn w:val="Standardskrifttypeiafsnit"/>
    <w:uiPriority w:val="32"/>
    <w:qFormat/>
    <w:rsid w:val="005561F9"/>
    <w:rPr>
      <w:b/>
      <w:bCs/>
      <w:smallCaps/>
      <w:color w:val="0F4761" w:themeColor="accent1" w:themeShade="BF"/>
      <w:spacing w:val="5"/>
    </w:rPr>
  </w:style>
  <w:style w:type="paragraph" w:styleId="Sidehoved">
    <w:name w:val="header"/>
    <w:basedOn w:val="Normal"/>
    <w:link w:val="SidehovedTegn"/>
    <w:uiPriority w:val="99"/>
    <w:unhideWhenUsed/>
    <w:rsid w:val="00DD34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D34DE"/>
  </w:style>
  <w:style w:type="paragraph" w:styleId="Sidefod">
    <w:name w:val="footer"/>
    <w:basedOn w:val="Normal"/>
    <w:link w:val="SidefodTegn"/>
    <w:uiPriority w:val="99"/>
    <w:unhideWhenUsed/>
    <w:rsid w:val="00DD34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34DE"/>
  </w:style>
  <w:style w:type="character" w:styleId="Hyperlink">
    <w:name w:val="Hyperlink"/>
    <w:basedOn w:val="Standardskrifttypeiafsnit"/>
    <w:uiPriority w:val="99"/>
    <w:unhideWhenUsed/>
    <w:rsid w:val="0082310F"/>
    <w:rPr>
      <w:color w:val="467886" w:themeColor="hyperlink"/>
      <w:u w:val="single"/>
    </w:rPr>
  </w:style>
  <w:style w:type="character" w:styleId="Ulstomtale">
    <w:name w:val="Unresolved Mention"/>
    <w:basedOn w:val="Standardskrifttypeiafsnit"/>
    <w:uiPriority w:val="99"/>
    <w:semiHidden/>
    <w:unhideWhenUsed/>
    <w:rsid w:val="0082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niemalsvergessen.systime.dk/?id=14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202</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12</cp:revision>
  <dcterms:created xsi:type="dcterms:W3CDTF">2024-09-09T09:53:00Z</dcterms:created>
  <dcterms:modified xsi:type="dcterms:W3CDTF">2024-09-10T08:52:00Z</dcterms:modified>
</cp:coreProperties>
</file>