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DF39" w14:textId="1DF0B6BD" w:rsidR="00752630" w:rsidRDefault="00752630" w:rsidP="00752630">
      <w:pPr>
        <w:pStyle w:val="Titel"/>
        <w:rPr>
          <w:rFonts w:eastAsiaTheme="minorHAnsi"/>
          <w:lang w:val="de-DE"/>
        </w:rPr>
      </w:pPr>
      <w:r>
        <w:rPr>
          <w:rFonts w:eastAsiaTheme="minorHAnsi"/>
          <w:lang w:val="de-DE"/>
        </w:rPr>
        <w:t xml:space="preserve">Thema: Märchen </w:t>
      </w:r>
    </w:p>
    <w:p w14:paraId="4B2C2EF3" w14:textId="01264F01" w:rsidR="00111355" w:rsidRPr="007B04EB" w:rsidRDefault="00111355" w:rsidP="00AF2E05">
      <w:pPr>
        <w:pStyle w:val="Overskrift1"/>
        <w:spacing w:before="240" w:after="240"/>
        <w:rPr>
          <w:rFonts w:ascii="Gill Sans Ultra Bold" w:eastAsiaTheme="minorHAnsi" w:hAnsi="Gill Sans Ultra Bold" w:cs="HelveticaNeue-Roman"/>
          <w:b w:val="0"/>
          <w:bCs w:val="0"/>
          <w:color w:val="auto"/>
          <w:sz w:val="34"/>
          <w:szCs w:val="34"/>
          <w:lang w:val="de-DE"/>
        </w:rPr>
      </w:pPr>
      <w:r w:rsidRPr="007B04EB">
        <w:rPr>
          <w:rFonts w:ascii="Gill Sans Ultra Bold" w:eastAsiaTheme="minorHAnsi" w:hAnsi="Gill Sans Ultra Bold" w:cs="HelveticaNeue-Roman"/>
          <w:b w:val="0"/>
          <w:bCs w:val="0"/>
          <w:color w:val="auto"/>
          <w:sz w:val="34"/>
          <w:szCs w:val="34"/>
          <w:lang w:val="de-DE"/>
        </w:rPr>
        <w:t>Prinzessin Mäusehaut (</w:t>
      </w:r>
      <w:r w:rsidR="007B04EB" w:rsidRPr="007B04EB">
        <w:rPr>
          <w:rFonts w:ascii="Gill Sans Ultra Bold" w:eastAsiaTheme="minorHAnsi" w:hAnsi="Gill Sans Ultra Bold" w:cs="HelveticaNeue-Roman"/>
          <w:b w:val="0"/>
          <w:bCs w:val="0"/>
          <w:color w:val="auto"/>
          <w:sz w:val="34"/>
          <w:szCs w:val="34"/>
          <w:lang w:val="de-DE"/>
        </w:rPr>
        <w:t xml:space="preserve">von </w:t>
      </w:r>
      <w:r w:rsidRPr="007B04EB">
        <w:rPr>
          <w:rFonts w:ascii="Gill Sans Ultra Bold" w:eastAsiaTheme="minorHAnsi" w:hAnsi="Gill Sans Ultra Bold" w:cs="HelveticaNeue-Roman"/>
          <w:b w:val="0"/>
          <w:bCs w:val="0"/>
          <w:color w:val="auto"/>
          <w:sz w:val="34"/>
          <w:szCs w:val="34"/>
          <w:lang w:val="de-DE"/>
        </w:rPr>
        <w:t>Brüder</w:t>
      </w:r>
      <w:r w:rsidR="007B04EB" w:rsidRPr="007B04EB">
        <w:rPr>
          <w:rFonts w:ascii="Gill Sans Ultra Bold" w:eastAsiaTheme="minorHAnsi" w:hAnsi="Gill Sans Ultra Bold" w:cs="HelveticaNeue-Roman"/>
          <w:b w:val="0"/>
          <w:bCs w:val="0"/>
          <w:color w:val="auto"/>
          <w:sz w:val="34"/>
          <w:szCs w:val="34"/>
          <w:lang w:val="de-DE"/>
        </w:rPr>
        <w:t>n</w:t>
      </w:r>
      <w:r w:rsidRPr="007B04EB">
        <w:rPr>
          <w:rFonts w:ascii="Gill Sans Ultra Bold" w:eastAsiaTheme="minorHAnsi" w:hAnsi="Gill Sans Ultra Bold" w:cs="HelveticaNeue-Roman"/>
          <w:b w:val="0"/>
          <w:bCs w:val="0"/>
          <w:color w:val="auto"/>
          <w:sz w:val="34"/>
          <w:szCs w:val="34"/>
          <w:lang w:val="de-DE"/>
        </w:rPr>
        <w:t xml:space="preserve"> Grimm)</w:t>
      </w:r>
    </w:p>
    <w:p w14:paraId="4B2C2EF4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Ein König hatte drei Töchter; da wollte er wissen, welche ihn am liebsten hätte, ließ sie</w:t>
      </w:r>
    </w:p>
    <w:p w14:paraId="4B2C2EF5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vor sich kommen und fragte sie. Die älteste sprach, sie habe ihn lieber als das ganze</w:t>
      </w:r>
    </w:p>
    <w:p w14:paraId="4B2C2EF6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Königreich; die zweite, als alle Edelsteine und Perlen auf der Welt; die dritte aber sagte,</w:t>
      </w:r>
    </w:p>
    <w:p w14:paraId="4B2C2EF7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sie habe ihn lieber als das Salz. Der König war aufgebracht, dass sie ihre Liebe zu ihm</w:t>
      </w:r>
    </w:p>
    <w:p w14:paraId="4B2C2EF8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mit einer so geringen Sache vergleiche, übergab sie einem Diener und befahl, er solle</w:t>
      </w:r>
    </w:p>
    <w:p w14:paraId="4B2C2EF9" w14:textId="77777777" w:rsid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sie in den Wald führen und töten.</w:t>
      </w:r>
    </w:p>
    <w:p w14:paraId="4B2C2EFA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de-DE"/>
        </w:rPr>
      </w:pPr>
    </w:p>
    <w:p w14:paraId="4B2C2EFB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Wie sie in den Wald gekommen waren, bat die Prinzessin den Diener um ihr Leben;</w:t>
      </w:r>
    </w:p>
    <w:p w14:paraId="4B2C2EFC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dieser war ihr treu und würde sie doch nicht getötet haben, er sagte auch, er wolle mit</w:t>
      </w:r>
    </w:p>
    <w:p w14:paraId="4B2C2EFD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ihr gehen und ganz nach ihren Befehlen tun. Die Prinzessin verlangte aber nichts als ein</w:t>
      </w:r>
    </w:p>
    <w:p w14:paraId="4B2C2EFE" w14:textId="77777777" w:rsid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Kleid von Mäusehaut, und als er ihr das geholt</w:t>
      </w:r>
      <w:r w:rsidR="00AF2E05">
        <w:rPr>
          <w:rFonts w:ascii="Arial" w:hAnsi="Arial" w:cs="Arial"/>
          <w:sz w:val="24"/>
          <w:szCs w:val="18"/>
          <w:lang w:val="de-DE"/>
        </w:rPr>
        <w:t xml:space="preserve"> hat</w:t>
      </w:r>
      <w:r w:rsidRPr="00111355">
        <w:rPr>
          <w:rFonts w:ascii="Arial" w:hAnsi="Arial" w:cs="Arial"/>
          <w:sz w:val="24"/>
          <w:szCs w:val="18"/>
          <w:lang w:val="de-DE"/>
        </w:rPr>
        <w:t>, wickelte sie sich hinein und ging fort.</w:t>
      </w:r>
    </w:p>
    <w:p w14:paraId="4B2C2EFF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de-DE"/>
        </w:rPr>
      </w:pPr>
    </w:p>
    <w:p w14:paraId="4B2C2F00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Sie ging geradezu an den Hof eines benachbarten Königs, gab sich für einen Mann aus</w:t>
      </w:r>
    </w:p>
    <w:p w14:paraId="4B2C2F01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und bat den König, dass er sie in seine Dienste nehme. Der König sagte es zu, und sie</w:t>
      </w:r>
    </w:p>
    <w:p w14:paraId="4B2C2F02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solle bei ihm die Aufwartung haben. Abends musste sie ihm die Stiefel ausziehen, die</w:t>
      </w:r>
    </w:p>
    <w:p w14:paraId="4B2C2F03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warf er ihr allemal an den Kopf. Einmal fragte er, woher sie sei. „Aus dem Lande, wo</w:t>
      </w:r>
    </w:p>
    <w:p w14:paraId="4B2C2F04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man den Leuten die Stiefel nicht um den Kopf wirft.“ Der König ward da aufmerksam,</w:t>
      </w:r>
    </w:p>
    <w:p w14:paraId="4B2C2F05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endlich brachten ihm die andern Diener einen Ring; Mäusehaut habe ihn verloren, der</w:t>
      </w:r>
    </w:p>
    <w:p w14:paraId="4B2C2F06" w14:textId="77777777" w:rsid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sei zu kostbar, den müsse er gestohlen haben. Der König ließ Mäusehaut vor sich kommen</w:t>
      </w:r>
      <w:r>
        <w:rPr>
          <w:rFonts w:ascii="Arial" w:hAnsi="Arial" w:cs="Arial"/>
          <w:sz w:val="24"/>
          <w:szCs w:val="18"/>
          <w:lang w:val="de-DE"/>
        </w:rPr>
        <w:t xml:space="preserve"> </w:t>
      </w:r>
      <w:r w:rsidRPr="00111355">
        <w:rPr>
          <w:rFonts w:ascii="Arial" w:hAnsi="Arial" w:cs="Arial"/>
          <w:sz w:val="24"/>
          <w:szCs w:val="18"/>
          <w:lang w:val="de-DE"/>
        </w:rPr>
        <w:t>und fragte, woher der Ring sei. Da konnte sich Mäusehaut nicht länger verbergen,</w:t>
      </w:r>
      <w:r w:rsidR="00AF2E05">
        <w:rPr>
          <w:rFonts w:ascii="Arial" w:hAnsi="Arial" w:cs="Arial"/>
          <w:sz w:val="24"/>
          <w:szCs w:val="18"/>
          <w:lang w:val="de-DE"/>
        </w:rPr>
        <w:t xml:space="preserve"> </w:t>
      </w:r>
      <w:r w:rsidRPr="00111355">
        <w:rPr>
          <w:rFonts w:ascii="Arial" w:hAnsi="Arial" w:cs="Arial"/>
          <w:sz w:val="24"/>
          <w:szCs w:val="18"/>
          <w:lang w:val="de-DE"/>
        </w:rPr>
        <w:t>sie wickelte sich von der Mäusehaut los, ihre goldgelben Haare quollen hervor, und sie</w:t>
      </w:r>
      <w:r w:rsidR="00AF2E05">
        <w:rPr>
          <w:rFonts w:ascii="Arial" w:hAnsi="Arial" w:cs="Arial"/>
          <w:sz w:val="24"/>
          <w:szCs w:val="18"/>
          <w:lang w:val="de-DE"/>
        </w:rPr>
        <w:t xml:space="preserve"> </w:t>
      </w:r>
      <w:r w:rsidRPr="00111355">
        <w:rPr>
          <w:rFonts w:ascii="Arial" w:hAnsi="Arial" w:cs="Arial"/>
          <w:sz w:val="24"/>
          <w:szCs w:val="18"/>
          <w:lang w:val="de-DE"/>
        </w:rPr>
        <w:t>trat heraus, so schön, aber auch so schön, dass der König gleich die Krone von seinem</w:t>
      </w:r>
      <w:r w:rsidR="00AF2E05">
        <w:rPr>
          <w:rFonts w:ascii="Arial" w:hAnsi="Arial" w:cs="Arial"/>
          <w:sz w:val="24"/>
          <w:szCs w:val="18"/>
          <w:lang w:val="de-DE"/>
        </w:rPr>
        <w:t xml:space="preserve"> </w:t>
      </w:r>
      <w:r w:rsidRPr="00111355">
        <w:rPr>
          <w:rFonts w:ascii="Arial" w:hAnsi="Arial" w:cs="Arial"/>
          <w:sz w:val="24"/>
          <w:szCs w:val="18"/>
          <w:lang w:val="de-DE"/>
        </w:rPr>
        <w:t>Kopf abnahm und ihr aufsetzte und sie für seine Gemahlin erklärte.</w:t>
      </w:r>
    </w:p>
    <w:p w14:paraId="4B2C2F07" w14:textId="77777777" w:rsidR="00AF2E05" w:rsidRPr="00AF2E05" w:rsidRDefault="00AF2E0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de-DE"/>
        </w:rPr>
      </w:pPr>
    </w:p>
    <w:p w14:paraId="4B2C2F08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Zu der Hochzeit wurde auch der Vater der Mäusehaut eingeladen, der glaubte seine</w:t>
      </w:r>
    </w:p>
    <w:p w14:paraId="4B2C2F09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Tochter sei schon längst tot, und erkannte sie nicht wieder. Auf der Tafel aber waren alle</w:t>
      </w:r>
    </w:p>
    <w:p w14:paraId="4B2C2F0A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Speisen, die ihm vorgesetzt wurden, ungesalzen, da ward er ärgerlich und sagte: „Ich</w:t>
      </w:r>
    </w:p>
    <w:p w14:paraId="4B2C2F0B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will lieber nicht leben als solche Speise essen!“ Wie er das Wort ausgesagt, sprach die</w:t>
      </w:r>
    </w:p>
    <w:p w14:paraId="4B2C2F0C" w14:textId="77777777" w:rsidR="00111355" w:rsidRPr="0011135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Königin zu ihm: „Jetzt wollt Ihr nicht leben ohne Salz, und doch habt Ihr mich einmal</w:t>
      </w:r>
    </w:p>
    <w:p w14:paraId="4B2C2F0D" w14:textId="77777777" w:rsidR="00AF2E05" w:rsidRDefault="00111355" w:rsidP="0011135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 xml:space="preserve">wollen töten lassen, weil ich sagte, ich hätte Euch lieber als Salz!“ </w:t>
      </w:r>
    </w:p>
    <w:p w14:paraId="4B2C2F0E" w14:textId="77777777" w:rsidR="00AF2E05" w:rsidRPr="00AF2E05" w:rsidRDefault="00AF2E05" w:rsidP="00AF2E05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de-DE"/>
        </w:rPr>
      </w:pPr>
    </w:p>
    <w:p w14:paraId="4B2C2F0F" w14:textId="77777777" w:rsidR="00A429A1" w:rsidRPr="00111355" w:rsidRDefault="00111355" w:rsidP="00AF2E0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18"/>
          <w:lang w:val="de-DE"/>
        </w:rPr>
      </w:pPr>
      <w:r w:rsidRPr="00111355">
        <w:rPr>
          <w:rFonts w:ascii="Arial" w:hAnsi="Arial" w:cs="Arial"/>
          <w:sz w:val="24"/>
          <w:szCs w:val="18"/>
          <w:lang w:val="de-DE"/>
        </w:rPr>
        <w:t>Da erkannte er seine</w:t>
      </w:r>
      <w:r w:rsidR="00AF2E05">
        <w:rPr>
          <w:rFonts w:ascii="Arial" w:hAnsi="Arial" w:cs="Arial"/>
          <w:sz w:val="24"/>
          <w:szCs w:val="18"/>
          <w:lang w:val="de-DE"/>
        </w:rPr>
        <w:t xml:space="preserve"> </w:t>
      </w:r>
      <w:r w:rsidRPr="00111355">
        <w:rPr>
          <w:rFonts w:ascii="Arial" w:hAnsi="Arial" w:cs="Arial"/>
          <w:sz w:val="24"/>
          <w:szCs w:val="18"/>
          <w:lang w:val="de-DE"/>
        </w:rPr>
        <w:t>Tochter und küsste sie und bat sie um Verzeihung, und es war ihm lieber als sein</w:t>
      </w:r>
      <w:r w:rsidR="00AF2E05">
        <w:rPr>
          <w:rFonts w:ascii="Arial" w:hAnsi="Arial" w:cs="Arial"/>
          <w:sz w:val="24"/>
          <w:szCs w:val="18"/>
          <w:lang w:val="de-DE"/>
        </w:rPr>
        <w:t xml:space="preserve"> </w:t>
      </w:r>
      <w:r w:rsidRPr="00111355">
        <w:rPr>
          <w:rFonts w:ascii="Arial" w:hAnsi="Arial" w:cs="Arial"/>
          <w:sz w:val="24"/>
          <w:szCs w:val="18"/>
          <w:lang w:val="de-DE"/>
        </w:rPr>
        <w:t>Königreich und alle Edelsteine der Welt, dass er sie wiedergefunden</w:t>
      </w:r>
      <w:r w:rsidR="00AF2E05">
        <w:rPr>
          <w:rFonts w:ascii="Arial" w:hAnsi="Arial" w:cs="Arial"/>
          <w:sz w:val="24"/>
          <w:szCs w:val="18"/>
          <w:lang w:val="de-DE"/>
        </w:rPr>
        <w:t xml:space="preserve"> hat</w:t>
      </w:r>
      <w:r w:rsidRPr="00111355">
        <w:rPr>
          <w:rFonts w:ascii="Arial" w:hAnsi="Arial" w:cs="Arial"/>
          <w:sz w:val="24"/>
          <w:szCs w:val="18"/>
          <w:lang w:val="de-DE"/>
        </w:rPr>
        <w:t>.</w:t>
      </w:r>
    </w:p>
    <w:p w14:paraId="4B2C2F10" w14:textId="77777777" w:rsidR="00111355" w:rsidRDefault="00111355" w:rsidP="00111355">
      <w:pPr>
        <w:rPr>
          <w:rFonts w:ascii="HelveticaNeue-Roman" w:hAnsi="HelveticaNeue-Roman" w:cs="HelveticaNeue-Roman"/>
          <w:sz w:val="24"/>
          <w:szCs w:val="18"/>
          <w:lang w:val="de-DE"/>
        </w:rPr>
      </w:pPr>
    </w:p>
    <w:p w14:paraId="4B2C2F11" w14:textId="3F4929CB" w:rsidR="00111355" w:rsidRDefault="00AF2E05" w:rsidP="00111355">
      <w:pPr>
        <w:rPr>
          <w:rFonts w:ascii="Gill Sans Ultra Bold" w:hAnsi="Gill Sans Ultra Bold" w:cs="HelveticaNeue-Roman"/>
          <w:sz w:val="24"/>
          <w:szCs w:val="18"/>
          <w:lang w:val="de-DE"/>
        </w:rPr>
      </w:pPr>
      <w:r w:rsidRPr="00AF2E05">
        <w:rPr>
          <w:rFonts w:ascii="Gill Sans Ultra Bold" w:hAnsi="Gill Sans Ultra Bold" w:cs="HelveticaNeue-Roman"/>
          <w:sz w:val="24"/>
          <w:szCs w:val="18"/>
          <w:lang w:val="de-DE"/>
        </w:rPr>
        <w:t xml:space="preserve">Aufgabe:. </w:t>
      </w:r>
      <w:r w:rsidR="00111355" w:rsidRPr="00AF2E05">
        <w:rPr>
          <w:rFonts w:ascii="Gill Sans Ultra Bold" w:hAnsi="Gill Sans Ultra Bold" w:cs="HelveticaNeue-Roman"/>
          <w:sz w:val="24"/>
          <w:szCs w:val="18"/>
          <w:lang w:val="de-DE"/>
        </w:rPr>
        <w:t>Findet die typischen Märchenmerkmale!</w:t>
      </w:r>
      <w:r w:rsidR="006C118F">
        <w:rPr>
          <w:rFonts w:ascii="Gill Sans Ultra Bold" w:hAnsi="Gill Sans Ultra Bold" w:cs="HelveticaNeue-Roman"/>
          <w:sz w:val="24"/>
          <w:szCs w:val="18"/>
          <w:lang w:val="de-DE"/>
        </w:rPr>
        <w:t xml:space="preserve"> Benutzt das beigelegte Dokument, um die einzelnen Merkmale zu notieren.</w:t>
      </w:r>
    </w:p>
    <w:p w14:paraId="2F828E06" w14:textId="021E60F4" w:rsidR="00236C40" w:rsidRDefault="00236C40">
      <w:pPr>
        <w:rPr>
          <w:rFonts w:ascii="Gill Sans Ultra Bold" w:hAnsi="Gill Sans Ultra Bold"/>
          <w:sz w:val="32"/>
          <w:lang w:val="de-DE"/>
        </w:rPr>
      </w:pPr>
      <w:r>
        <w:rPr>
          <w:rFonts w:ascii="Gill Sans Ultra Bold" w:hAnsi="Gill Sans Ultra Bold"/>
          <w:sz w:val="32"/>
          <w:lang w:val="de-DE"/>
        </w:rPr>
        <w:br w:type="page"/>
      </w:r>
    </w:p>
    <w:p w14:paraId="030A819A" w14:textId="77777777" w:rsidR="00236C40" w:rsidRDefault="00236C40" w:rsidP="00236C40">
      <w:pPr>
        <w:pStyle w:val="Titel"/>
        <w:rPr>
          <w:lang w:val="de-DE"/>
        </w:rPr>
      </w:pPr>
      <w:r>
        <w:rPr>
          <w:lang w:val="de-DE"/>
        </w:rPr>
        <w:lastRenderedPageBreak/>
        <w:t>Märchenmerkmale bei</w:t>
      </w:r>
    </w:p>
    <w:p w14:paraId="451AA8EB" w14:textId="60E139FB" w:rsidR="00236C40" w:rsidRPr="000420D1" w:rsidRDefault="00236C40" w:rsidP="00236C40">
      <w:pPr>
        <w:pStyle w:val="Titel"/>
        <w:rPr>
          <w:lang w:val="de-DE"/>
        </w:rPr>
      </w:pPr>
      <w:r>
        <w:rPr>
          <w:lang w:val="de-DE"/>
        </w:rPr>
        <w:t>„</w:t>
      </w:r>
      <w:r>
        <w:rPr>
          <w:lang w:val="de-DE"/>
        </w:rPr>
        <w:t>B</w:t>
      </w:r>
      <w:r w:rsidRPr="000420D1">
        <w:rPr>
          <w:lang w:val="de-DE"/>
        </w:rPr>
        <w:t xml:space="preserve">rüder Grimm: </w:t>
      </w:r>
      <w:r>
        <w:rPr>
          <w:lang w:val="de-DE"/>
        </w:rPr>
        <w:t>Prinzessin Mäusehaut“</w:t>
      </w:r>
    </w:p>
    <w:p w14:paraId="2ACF0D27" w14:textId="77777777" w:rsidR="00236C40" w:rsidRPr="000420D1" w:rsidRDefault="00236C40" w:rsidP="00236C40">
      <w:pPr>
        <w:rPr>
          <w:sz w:val="28"/>
          <w:lang w:val="de-DE"/>
        </w:rPr>
      </w:pPr>
      <w:r>
        <w:rPr>
          <w:sz w:val="28"/>
          <w:lang w:val="de-DE"/>
        </w:rPr>
        <w:t xml:space="preserve">Aufgabe: </w:t>
      </w:r>
      <w:r w:rsidRPr="000420D1">
        <w:rPr>
          <w:sz w:val="28"/>
          <w:lang w:val="de-DE"/>
        </w:rPr>
        <w:t>Füllt die folgende Tabelle aus – denkt an das</w:t>
      </w:r>
      <w:r>
        <w:rPr>
          <w:sz w:val="28"/>
          <w:lang w:val="de-DE"/>
        </w:rPr>
        <w:t xml:space="preserve"> Grimm –</w:t>
      </w:r>
      <w:r w:rsidRPr="000420D1">
        <w:rPr>
          <w:sz w:val="28"/>
          <w:lang w:val="de-DE"/>
        </w:rPr>
        <w:t xml:space="preserve"> Märchen</w:t>
      </w:r>
      <w:r>
        <w:rPr>
          <w:sz w:val="28"/>
          <w:lang w:val="de-DE"/>
        </w:rPr>
        <w:t>, „Prinzessin Mäusehaut“</w:t>
      </w:r>
      <w:r w:rsidRPr="000420D1">
        <w:rPr>
          <w:sz w:val="28"/>
          <w:lang w:val="de-DE"/>
        </w:rPr>
        <w:t>!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236C40" w:rsidRPr="000420D1" w14:paraId="2880C7F8" w14:textId="77777777" w:rsidTr="0087561D">
        <w:tc>
          <w:tcPr>
            <w:tcW w:w="3227" w:type="dxa"/>
          </w:tcPr>
          <w:p w14:paraId="64384A1D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5E80162C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72DF7571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1A959A1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  <w:r w:rsidRPr="000420D1">
              <w:rPr>
                <w:sz w:val="36"/>
                <w:lang w:val="de-DE"/>
              </w:rPr>
              <w:t>Ort und Zeit</w:t>
            </w:r>
          </w:p>
        </w:tc>
        <w:tc>
          <w:tcPr>
            <w:tcW w:w="6551" w:type="dxa"/>
          </w:tcPr>
          <w:p w14:paraId="58E0266A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A2EA1CD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5A020CFD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1BB925B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8E9D014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CE051E1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34B1EA93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</w:p>
        </w:tc>
      </w:tr>
      <w:tr w:rsidR="00236C40" w:rsidRPr="000420D1" w14:paraId="1DF375A2" w14:textId="77777777" w:rsidTr="0087561D">
        <w:tc>
          <w:tcPr>
            <w:tcW w:w="3227" w:type="dxa"/>
          </w:tcPr>
          <w:p w14:paraId="6F844244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3FEF2E5A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55D21214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Figuren und Gegenstände</w:t>
            </w:r>
          </w:p>
        </w:tc>
        <w:tc>
          <w:tcPr>
            <w:tcW w:w="6551" w:type="dxa"/>
          </w:tcPr>
          <w:p w14:paraId="770C6BDE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3293255A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520CB15B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BFCCAB9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3BF9ECCE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7DFE6D41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4B24F53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6799EE9A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176386C7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60364B4B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</w:p>
        </w:tc>
      </w:tr>
      <w:tr w:rsidR="00236C40" w:rsidRPr="000420D1" w14:paraId="0C6DC44E" w14:textId="77777777" w:rsidTr="0087561D">
        <w:tc>
          <w:tcPr>
            <w:tcW w:w="3227" w:type="dxa"/>
          </w:tcPr>
          <w:p w14:paraId="1FF48538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2A7861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6FD0FF64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3FE29F02" w14:textId="77777777" w:rsidR="00236C40" w:rsidRDefault="00236C40" w:rsidP="0087561D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Handlung</w:t>
            </w:r>
          </w:p>
          <w:p w14:paraId="73FAEE0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7C8BA996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</w:p>
        </w:tc>
        <w:tc>
          <w:tcPr>
            <w:tcW w:w="6551" w:type="dxa"/>
          </w:tcPr>
          <w:p w14:paraId="14F5CE50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34F89F6A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10882DE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7E9164EC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7C32F9DD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1C21E9F2" w14:textId="77777777" w:rsidR="00752630" w:rsidRDefault="00752630" w:rsidP="0087561D">
            <w:pPr>
              <w:rPr>
                <w:sz w:val="36"/>
                <w:lang w:val="de-DE"/>
              </w:rPr>
            </w:pPr>
          </w:p>
          <w:p w14:paraId="4AA89FB3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2037F27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1B31CEF1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60DCA9DF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</w:p>
        </w:tc>
      </w:tr>
      <w:tr w:rsidR="00236C40" w:rsidRPr="000C285F" w14:paraId="0A70E18C" w14:textId="77777777" w:rsidTr="0087561D">
        <w:tc>
          <w:tcPr>
            <w:tcW w:w="3227" w:type="dxa"/>
          </w:tcPr>
          <w:p w14:paraId="6A109436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1912DE72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3EC7470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13BA8E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8CC8DCD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Struktur</w:t>
            </w:r>
          </w:p>
        </w:tc>
        <w:tc>
          <w:tcPr>
            <w:tcW w:w="6551" w:type="dxa"/>
          </w:tcPr>
          <w:p w14:paraId="2A68B50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DF6D426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51356529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876A7F2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B159E6B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1F99267C" w14:textId="77777777" w:rsidR="00684D1A" w:rsidRDefault="00684D1A" w:rsidP="0087561D">
            <w:pPr>
              <w:rPr>
                <w:sz w:val="36"/>
                <w:lang w:val="de-DE"/>
              </w:rPr>
            </w:pPr>
          </w:p>
          <w:p w14:paraId="176B4EDB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ABCF530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E16ECC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08787C9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</w:p>
        </w:tc>
      </w:tr>
      <w:tr w:rsidR="00236C40" w:rsidRPr="00535CB2" w14:paraId="0282BAFF" w14:textId="77777777" w:rsidTr="0087561D">
        <w:tc>
          <w:tcPr>
            <w:tcW w:w="3227" w:type="dxa"/>
          </w:tcPr>
          <w:p w14:paraId="27895BD4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5B948EA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6D32B207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CE4AA4F" w14:textId="71DC600E" w:rsidR="00236C40" w:rsidRPr="000420D1" w:rsidRDefault="00236C40" w:rsidP="0087561D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Sprache</w:t>
            </w:r>
            <w:r>
              <w:rPr>
                <w:sz w:val="36"/>
                <w:lang w:val="de-DE"/>
              </w:rPr>
              <w:t xml:space="preserve"> und Stil</w:t>
            </w:r>
          </w:p>
        </w:tc>
        <w:tc>
          <w:tcPr>
            <w:tcW w:w="6551" w:type="dxa"/>
          </w:tcPr>
          <w:p w14:paraId="7B666499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22E41DD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DA7EC4E" w14:textId="77777777" w:rsidR="00684D1A" w:rsidRDefault="00684D1A" w:rsidP="0087561D">
            <w:pPr>
              <w:rPr>
                <w:sz w:val="36"/>
                <w:lang w:val="de-DE"/>
              </w:rPr>
            </w:pPr>
          </w:p>
          <w:p w14:paraId="63A16D8F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2F50295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C70DCBA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0D0BA2B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</w:p>
        </w:tc>
      </w:tr>
      <w:tr w:rsidR="00236C40" w:rsidRPr="000C285F" w14:paraId="2076EC25" w14:textId="77777777" w:rsidTr="0087561D">
        <w:tc>
          <w:tcPr>
            <w:tcW w:w="3227" w:type="dxa"/>
          </w:tcPr>
          <w:p w14:paraId="6C4C8507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E9846D2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2E1B8A3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68751097" w14:textId="59AAB26F" w:rsidR="00236C40" w:rsidRPr="000420D1" w:rsidRDefault="00236C40" w:rsidP="0087561D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Symbole und Motive</w:t>
            </w:r>
          </w:p>
        </w:tc>
        <w:tc>
          <w:tcPr>
            <w:tcW w:w="6551" w:type="dxa"/>
          </w:tcPr>
          <w:p w14:paraId="6E0A66B7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0136FF8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4BB4FBE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0EEECE9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29038C06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081F92CE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3E4FAD65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11BBDD40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6F23A6C1" w14:textId="77777777" w:rsidR="00236C40" w:rsidRDefault="00236C40" w:rsidP="0087561D">
            <w:pPr>
              <w:rPr>
                <w:sz w:val="36"/>
                <w:lang w:val="de-DE"/>
              </w:rPr>
            </w:pPr>
          </w:p>
          <w:p w14:paraId="45C13765" w14:textId="77777777" w:rsidR="00236C40" w:rsidRPr="000420D1" w:rsidRDefault="00236C40" w:rsidP="0087561D">
            <w:pPr>
              <w:rPr>
                <w:sz w:val="36"/>
                <w:lang w:val="de-DE"/>
              </w:rPr>
            </w:pPr>
          </w:p>
        </w:tc>
      </w:tr>
    </w:tbl>
    <w:p w14:paraId="0D4E01BD" w14:textId="77777777" w:rsidR="00236C40" w:rsidRDefault="00236C40" w:rsidP="00236C40">
      <w:pPr>
        <w:rPr>
          <w:sz w:val="24"/>
          <w:lang w:val="de-DE"/>
        </w:rPr>
      </w:pPr>
    </w:p>
    <w:p w14:paraId="04A56F47" w14:textId="77777777" w:rsidR="00236C40" w:rsidRPr="002D7645" w:rsidRDefault="00236C40" w:rsidP="00236C40">
      <w:pPr>
        <w:pStyle w:val="Overskrift2"/>
        <w:rPr>
          <w:color w:val="auto"/>
          <w:lang w:val="de-DE"/>
        </w:rPr>
      </w:pPr>
    </w:p>
    <w:p w14:paraId="627A25D7" w14:textId="2A11DD1D" w:rsidR="00DD6EF9" w:rsidRDefault="00DD6EF9">
      <w:pPr>
        <w:rPr>
          <w:rFonts w:ascii="Gill Sans Ultra Bold" w:hAnsi="Gill Sans Ultra Bold"/>
          <w:sz w:val="32"/>
          <w:lang w:val="de-DE"/>
        </w:rPr>
      </w:pPr>
      <w:r>
        <w:rPr>
          <w:rFonts w:ascii="Gill Sans Ultra Bold" w:hAnsi="Gill Sans Ultra Bold"/>
          <w:sz w:val="32"/>
          <w:lang w:val="de-DE"/>
        </w:rPr>
        <w:br w:type="page"/>
      </w:r>
    </w:p>
    <w:p w14:paraId="4E8A1D41" w14:textId="736BD513" w:rsidR="00DD6EF9" w:rsidRDefault="00DD6EF9" w:rsidP="00DD6EF9">
      <w:pPr>
        <w:pStyle w:val="Overskrift1"/>
        <w:rPr>
          <w:lang w:val="de-DE"/>
        </w:rPr>
      </w:pPr>
      <w:r>
        <w:rPr>
          <w:lang w:val="de-DE"/>
        </w:rPr>
        <w:t>Teamfragen – Bitte würfeln und die Frage beantworten.</w:t>
      </w:r>
    </w:p>
    <w:p w14:paraId="1591CA9B" w14:textId="217632DD" w:rsidR="00DD6EF9" w:rsidRPr="00BC58E7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1. </w:t>
      </w:r>
      <w:r w:rsidRPr="00BC58E7"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das Ort/die Orte</w:t>
      </w:r>
      <w:r w:rsidRPr="00BC58E7">
        <w:rPr>
          <w:rFonts w:ascii="Bierstadt" w:hAnsi="Bierstadt"/>
          <w:sz w:val="28"/>
          <w:szCs w:val="28"/>
          <w:lang w:val="de-DE"/>
        </w:rPr>
        <w:t xml:space="preserve"> in dem Märchen „Prinzessin Mäusehaut“?</w:t>
      </w:r>
    </w:p>
    <w:p w14:paraId="397E65FA" w14:textId="0B9DB7D9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2. </w:t>
      </w:r>
      <w:r w:rsidRPr="00BC58E7"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die Zeitanalyse</w:t>
      </w:r>
      <w:r w:rsidRPr="00BC58E7">
        <w:rPr>
          <w:rFonts w:ascii="Bierstadt" w:hAnsi="Bierstadt"/>
          <w:sz w:val="28"/>
          <w:szCs w:val="28"/>
          <w:lang w:val="de-DE"/>
        </w:rPr>
        <w:t xml:space="preserve"> des Märchens „Prinzessin Mäusehaut“?</w:t>
      </w:r>
    </w:p>
    <w:p w14:paraId="0FA95A6A" w14:textId="24175526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3. </w:t>
      </w:r>
      <w:r w:rsidRPr="00BC58E7">
        <w:rPr>
          <w:rFonts w:ascii="Bierstadt" w:hAnsi="Bierstadt"/>
          <w:sz w:val="28"/>
          <w:szCs w:val="28"/>
          <w:lang w:val="de-DE"/>
        </w:rPr>
        <w:t xml:space="preserve">Welche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typischen Märchenfiguren</w:t>
      </w:r>
      <w:r w:rsidRPr="00BC58E7">
        <w:rPr>
          <w:rFonts w:ascii="Bierstadt" w:hAnsi="Bierstadt"/>
          <w:sz w:val="28"/>
          <w:szCs w:val="28"/>
          <w:lang w:val="de-DE"/>
        </w:rPr>
        <w:t xml:space="preserve"> kommen in dem Märchen „Prinzessin Mäusehaut“ vor?</w:t>
      </w:r>
    </w:p>
    <w:p w14:paraId="4557A04F" w14:textId="3D9EB39F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4. </w:t>
      </w:r>
      <w:r>
        <w:rPr>
          <w:rFonts w:ascii="Bierstadt" w:hAnsi="Bierstadt"/>
          <w:sz w:val="28"/>
          <w:szCs w:val="28"/>
          <w:lang w:val="de-DE"/>
        </w:rPr>
        <w:t xml:space="preserve">Welche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„magischen“ Gegenstände</w:t>
      </w:r>
      <w:r>
        <w:rPr>
          <w:rFonts w:ascii="Bierstadt" w:hAnsi="Bierstadt"/>
          <w:sz w:val="28"/>
          <w:szCs w:val="28"/>
          <w:lang w:val="de-DE"/>
        </w:rPr>
        <w:t xml:space="preserve"> kommen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 xml:space="preserve"> vor?</w:t>
      </w:r>
    </w:p>
    <w:p w14:paraId="3B14A046" w14:textId="167AA7C1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5. </w:t>
      </w:r>
      <w:r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die Hauptfigur</w:t>
      </w:r>
      <w:r>
        <w:rPr>
          <w:rFonts w:ascii="Bierstadt" w:hAnsi="Bierstadt"/>
          <w:sz w:val="28"/>
          <w:szCs w:val="28"/>
          <w:lang w:val="de-DE"/>
        </w:rPr>
        <w:t xml:space="preserve">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>? Ist sie eine typische Märchenfigur? Warum?</w:t>
      </w:r>
    </w:p>
    <w:p w14:paraId="78710A9F" w14:textId="333E4675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6. </w:t>
      </w:r>
      <w:r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die Handlung</w:t>
      </w:r>
      <w:r>
        <w:rPr>
          <w:rFonts w:ascii="Bierstadt" w:hAnsi="Bierstadt"/>
          <w:sz w:val="28"/>
          <w:szCs w:val="28"/>
          <w:lang w:val="de-DE"/>
        </w:rPr>
        <w:t xml:space="preserve">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 xml:space="preserve"> aufgebaut? </w:t>
      </w:r>
    </w:p>
    <w:p w14:paraId="3A10DFFF" w14:textId="15FD09BE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7. </w:t>
      </w:r>
      <w:r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die Erzählungsstruktur</w:t>
      </w:r>
      <w:r>
        <w:rPr>
          <w:rFonts w:ascii="Bierstadt" w:hAnsi="Bierstadt"/>
          <w:sz w:val="28"/>
          <w:szCs w:val="28"/>
          <w:lang w:val="de-DE"/>
        </w:rPr>
        <w:t xml:space="preserve">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 xml:space="preserve">? Gibt es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Zauberformel</w:t>
      </w:r>
      <w:r>
        <w:rPr>
          <w:rFonts w:ascii="Bierstadt" w:hAnsi="Bierstadt"/>
          <w:sz w:val="28"/>
          <w:szCs w:val="28"/>
          <w:lang w:val="de-DE"/>
        </w:rPr>
        <w:t>?</w:t>
      </w:r>
    </w:p>
    <w:p w14:paraId="78B9B9FA" w14:textId="1B04143D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8. </w:t>
      </w:r>
      <w:r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die Erzählungsstruktur</w:t>
      </w:r>
      <w:r>
        <w:rPr>
          <w:rFonts w:ascii="Bierstadt" w:hAnsi="Bierstadt"/>
          <w:sz w:val="28"/>
          <w:szCs w:val="28"/>
          <w:lang w:val="de-DE"/>
        </w:rPr>
        <w:t xml:space="preserve">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 xml:space="preserve">? Gibt es </w:t>
      </w:r>
      <w:r>
        <w:rPr>
          <w:rFonts w:ascii="Bierstadt" w:hAnsi="Bierstadt"/>
          <w:b/>
          <w:bCs/>
          <w:sz w:val="28"/>
          <w:szCs w:val="28"/>
          <w:lang w:val="de-DE"/>
        </w:rPr>
        <w:t>Wiederholungen</w:t>
      </w:r>
      <w:r>
        <w:rPr>
          <w:rFonts w:ascii="Bierstadt" w:hAnsi="Bierstadt"/>
          <w:sz w:val="28"/>
          <w:szCs w:val="28"/>
          <w:lang w:val="de-DE"/>
        </w:rPr>
        <w:t>?</w:t>
      </w:r>
    </w:p>
    <w:p w14:paraId="3048D833" w14:textId="4C850B1E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9. </w:t>
      </w:r>
      <w:r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die Erzählungsstruktur</w:t>
      </w:r>
      <w:r>
        <w:rPr>
          <w:rFonts w:ascii="Bierstadt" w:hAnsi="Bierstadt"/>
          <w:sz w:val="28"/>
          <w:szCs w:val="28"/>
          <w:lang w:val="de-DE"/>
        </w:rPr>
        <w:t xml:space="preserve">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 xml:space="preserve">? Gibt es </w:t>
      </w:r>
      <w:r>
        <w:rPr>
          <w:rFonts w:ascii="Bierstadt" w:hAnsi="Bierstadt"/>
          <w:b/>
          <w:bCs/>
          <w:sz w:val="28"/>
          <w:szCs w:val="28"/>
          <w:lang w:val="de-DE"/>
        </w:rPr>
        <w:t>Gegensätze</w:t>
      </w:r>
      <w:r>
        <w:rPr>
          <w:rFonts w:ascii="Bierstadt" w:hAnsi="Bierstadt"/>
          <w:sz w:val="28"/>
          <w:szCs w:val="28"/>
          <w:lang w:val="de-DE"/>
        </w:rPr>
        <w:t>?</w:t>
      </w:r>
    </w:p>
    <w:p w14:paraId="5A629E88" w14:textId="6628C97B" w:rsidR="00DD6EF9" w:rsidRDefault="00DD6EF9" w:rsidP="00DD6EF9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>10.</w:t>
      </w:r>
      <w:r>
        <w:rPr>
          <w:rFonts w:ascii="Bierstadt" w:hAnsi="Bierstadt"/>
          <w:sz w:val="28"/>
          <w:szCs w:val="28"/>
          <w:lang w:val="de-DE"/>
        </w:rPr>
        <w:t xml:space="preserve">Wie ist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die Sprache</w:t>
      </w:r>
      <w:r>
        <w:rPr>
          <w:rFonts w:ascii="Bierstadt" w:hAnsi="Bierstadt"/>
          <w:sz w:val="28"/>
          <w:szCs w:val="28"/>
          <w:lang w:val="de-DE"/>
        </w:rPr>
        <w:t xml:space="preserve">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>?</w:t>
      </w:r>
    </w:p>
    <w:p w14:paraId="0A5C64C0" w14:textId="042A196F" w:rsidR="006F1DE7" w:rsidRDefault="00DD6EF9" w:rsidP="00111355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11. </w:t>
      </w:r>
      <w:r>
        <w:rPr>
          <w:rFonts w:ascii="Bierstadt" w:hAnsi="Bierstadt"/>
          <w:sz w:val="28"/>
          <w:szCs w:val="28"/>
          <w:lang w:val="de-DE"/>
        </w:rPr>
        <w:t xml:space="preserve">Welche </w:t>
      </w:r>
      <w:r w:rsidRPr="00BC58E7">
        <w:rPr>
          <w:rFonts w:ascii="Bierstadt" w:hAnsi="Bierstadt"/>
          <w:b/>
          <w:bCs/>
          <w:sz w:val="28"/>
          <w:szCs w:val="28"/>
          <w:lang w:val="de-DE"/>
        </w:rPr>
        <w:t>Symbole und Motive</w:t>
      </w:r>
      <w:r>
        <w:rPr>
          <w:rFonts w:ascii="Bierstadt" w:hAnsi="Bierstadt"/>
          <w:sz w:val="28"/>
          <w:szCs w:val="28"/>
          <w:lang w:val="de-DE"/>
        </w:rPr>
        <w:t xml:space="preserve"> kommen </w:t>
      </w:r>
      <w:r w:rsidRPr="00BC58E7">
        <w:rPr>
          <w:rFonts w:ascii="Bierstadt" w:hAnsi="Bierstadt"/>
          <w:sz w:val="28"/>
          <w:szCs w:val="28"/>
          <w:lang w:val="de-DE"/>
        </w:rPr>
        <w:t>in dem Märchen „Prinzessin Mäusehaut“</w:t>
      </w:r>
      <w:r>
        <w:rPr>
          <w:rFonts w:ascii="Bierstadt" w:hAnsi="Bierstadt"/>
          <w:sz w:val="28"/>
          <w:szCs w:val="28"/>
          <w:lang w:val="de-DE"/>
        </w:rPr>
        <w:t xml:space="preserve"> vor? Beschreibt sie konkret!</w:t>
      </w:r>
    </w:p>
    <w:p w14:paraId="2E3D906F" w14:textId="3390C214" w:rsidR="004B7BF2" w:rsidRPr="00DD6EF9" w:rsidRDefault="004B7BF2" w:rsidP="00111355">
      <w:pPr>
        <w:rPr>
          <w:rFonts w:ascii="Bierstadt" w:hAnsi="Bierstadt"/>
          <w:sz w:val="28"/>
          <w:szCs w:val="28"/>
          <w:lang w:val="de-DE"/>
        </w:rPr>
      </w:pPr>
      <w:r>
        <w:rPr>
          <w:rFonts w:ascii="Bierstadt" w:hAnsi="Bierstadt"/>
          <w:sz w:val="28"/>
          <w:szCs w:val="28"/>
          <w:lang w:val="de-DE"/>
        </w:rPr>
        <w:t xml:space="preserve">12. Wie ist </w:t>
      </w:r>
      <w:r w:rsidRPr="004B7BF2">
        <w:rPr>
          <w:rFonts w:ascii="Bierstadt" w:hAnsi="Bierstadt"/>
          <w:b/>
          <w:bCs/>
          <w:sz w:val="28"/>
          <w:szCs w:val="28"/>
          <w:lang w:val="de-DE"/>
        </w:rPr>
        <w:t>das Ende (der Schluss)</w:t>
      </w:r>
      <w:r>
        <w:rPr>
          <w:rFonts w:ascii="Bierstadt" w:hAnsi="Bierstadt"/>
          <w:sz w:val="28"/>
          <w:szCs w:val="28"/>
          <w:lang w:val="de-DE"/>
        </w:rPr>
        <w:t xml:space="preserve"> des Märchens?</w:t>
      </w:r>
    </w:p>
    <w:sectPr w:rsidR="004B7BF2" w:rsidRPr="00DD6EF9" w:rsidSect="00AF2E05">
      <w:headerReference w:type="default" r:id="rId6"/>
      <w:footerReference w:type="default" r:id="rId7"/>
      <w:pgSz w:w="11906" w:h="16838"/>
      <w:pgMar w:top="851" w:right="102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2F14" w14:textId="77777777" w:rsidR="00387036" w:rsidRDefault="00387036" w:rsidP="00ED45D2">
      <w:pPr>
        <w:spacing w:after="0" w:line="240" w:lineRule="auto"/>
      </w:pPr>
      <w:r>
        <w:separator/>
      </w:r>
    </w:p>
  </w:endnote>
  <w:endnote w:type="continuationSeparator" w:id="0">
    <w:p w14:paraId="4B2C2F15" w14:textId="77777777" w:rsidR="00387036" w:rsidRDefault="00387036" w:rsidP="00ED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91393"/>
      <w:docPartObj>
        <w:docPartGallery w:val="Page Numbers (Bottom of Page)"/>
        <w:docPartUnique/>
      </w:docPartObj>
    </w:sdtPr>
    <w:sdtContent>
      <w:p w14:paraId="7C0B3313" w14:textId="7E0AF9B1" w:rsidR="00752630" w:rsidRDefault="0075263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37E4F4" w14:textId="77777777" w:rsidR="00752630" w:rsidRDefault="007526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2F12" w14:textId="77777777" w:rsidR="00387036" w:rsidRDefault="00387036" w:rsidP="00ED45D2">
      <w:pPr>
        <w:spacing w:after="0" w:line="240" w:lineRule="auto"/>
      </w:pPr>
      <w:r>
        <w:separator/>
      </w:r>
    </w:p>
  </w:footnote>
  <w:footnote w:type="continuationSeparator" w:id="0">
    <w:p w14:paraId="4B2C2F13" w14:textId="77777777" w:rsidR="00387036" w:rsidRDefault="00387036" w:rsidP="00ED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F17" w14:textId="0FB2AB9B" w:rsidR="00ED45D2" w:rsidRPr="00752630" w:rsidRDefault="00ED45D2" w:rsidP="00ED45D2">
    <w:pPr>
      <w:pStyle w:val="Sidehoved"/>
      <w:jc w:val="cent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355"/>
    <w:rsid w:val="000321E9"/>
    <w:rsid w:val="0005582F"/>
    <w:rsid w:val="000E42E7"/>
    <w:rsid w:val="00111355"/>
    <w:rsid w:val="00181EA1"/>
    <w:rsid w:val="00236C40"/>
    <w:rsid w:val="00246107"/>
    <w:rsid w:val="0024749F"/>
    <w:rsid w:val="00387036"/>
    <w:rsid w:val="004B7BF2"/>
    <w:rsid w:val="004F26CA"/>
    <w:rsid w:val="005660DA"/>
    <w:rsid w:val="005E74C9"/>
    <w:rsid w:val="00684D1A"/>
    <w:rsid w:val="006C118F"/>
    <w:rsid w:val="006F1DE7"/>
    <w:rsid w:val="00752630"/>
    <w:rsid w:val="007B04EB"/>
    <w:rsid w:val="008C0D7B"/>
    <w:rsid w:val="00A429A1"/>
    <w:rsid w:val="00AF2E05"/>
    <w:rsid w:val="00B118A3"/>
    <w:rsid w:val="00B67E65"/>
    <w:rsid w:val="00BA6C94"/>
    <w:rsid w:val="00C5449C"/>
    <w:rsid w:val="00C72CB4"/>
    <w:rsid w:val="00DD6EF9"/>
    <w:rsid w:val="00E64667"/>
    <w:rsid w:val="00ED45D2"/>
    <w:rsid w:val="00F54D36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2C2EF3"/>
  <w15:docId w15:val="{DED4CE59-B121-4155-9E12-7DA0332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1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6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1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ED4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45D2"/>
  </w:style>
  <w:style w:type="paragraph" w:styleId="Sidefod">
    <w:name w:val="footer"/>
    <w:basedOn w:val="Normal"/>
    <w:link w:val="SidefodTegn"/>
    <w:uiPriority w:val="99"/>
    <w:unhideWhenUsed/>
    <w:rsid w:val="00ED4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45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2E7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6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236C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36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el-Gitter">
    <w:name w:val="Table Grid"/>
    <w:basedOn w:val="Tabel-Normal"/>
    <w:uiPriority w:val="59"/>
    <w:rsid w:val="00236C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558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Märchen</vt:lpstr>
    </vt:vector>
  </TitlesOfParts>
  <Company>Ringkjøbing Handelsskole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Thema: Märchen</dc:title>
  <dc:creator>ebo</dc:creator>
  <cp:lastModifiedBy>Erika Bánkuti Østergaard</cp:lastModifiedBy>
  <cp:revision>13</cp:revision>
  <dcterms:created xsi:type="dcterms:W3CDTF">2025-01-09T10:36:00Z</dcterms:created>
  <dcterms:modified xsi:type="dcterms:W3CDTF">2025-01-09T10:47:00Z</dcterms:modified>
</cp:coreProperties>
</file>