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EBCD8" w14:textId="5E8C3387" w:rsidR="004F7F8E" w:rsidRPr="004F7F8E" w:rsidRDefault="004F7F8E" w:rsidP="004F7F8E">
      <w:pPr>
        <w:pStyle w:val="Titel"/>
        <w:jc w:val="center"/>
        <w:rPr>
          <w:lang w:val="de-DE"/>
        </w:rPr>
      </w:pPr>
      <w:r>
        <w:rPr>
          <w:noProof/>
          <w:lang w:val="de-DE"/>
        </w:rPr>
        <w:drawing>
          <wp:anchor distT="0" distB="0" distL="114300" distR="114300" simplePos="0" relativeHeight="251659264" behindDoc="0" locked="0" layoutInCell="1" allowOverlap="1" wp14:anchorId="666DE85F" wp14:editId="21787BBA">
            <wp:simplePos x="0" y="0"/>
            <wp:positionH relativeFrom="margin">
              <wp:align>right</wp:align>
            </wp:positionH>
            <wp:positionV relativeFrom="paragraph">
              <wp:posOffset>0</wp:posOffset>
            </wp:positionV>
            <wp:extent cx="1295400" cy="1057275"/>
            <wp:effectExtent l="0" t="0" r="0" b="9525"/>
            <wp:wrapSquare wrapText="bothSides"/>
            <wp:docPr id="1" name="Billede 1" descr="Et billede, der indeholder tekst, skil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skilt&#10;&#10;Automatisk genereret beskrivelse"/>
                    <pic:cNvPicPr/>
                  </pic:nvPicPr>
                  <pic:blipFill>
                    <a:blip r:embed="rId8">
                      <a:extLst>
                        <a:ext uri="{28A0092B-C50C-407E-A947-70E740481C1C}">
                          <a14:useLocalDpi xmlns:a14="http://schemas.microsoft.com/office/drawing/2010/main" val="0"/>
                        </a:ext>
                      </a:extLst>
                    </a:blip>
                    <a:stretch>
                      <a:fillRect/>
                    </a:stretch>
                  </pic:blipFill>
                  <pic:spPr>
                    <a:xfrm>
                      <a:off x="0" y="0"/>
                      <a:ext cx="1295400" cy="1057275"/>
                    </a:xfrm>
                    <a:prstGeom prst="rect">
                      <a:avLst/>
                    </a:prstGeom>
                  </pic:spPr>
                </pic:pic>
              </a:graphicData>
            </a:graphic>
          </wp:anchor>
        </w:drawing>
      </w:r>
      <w:proofErr w:type="spellStart"/>
      <w:r w:rsidRPr="004F7F8E">
        <w:rPr>
          <w:lang w:val="de-DE"/>
        </w:rPr>
        <w:t>Tysk</w:t>
      </w:r>
      <w:proofErr w:type="spellEnd"/>
      <w:r w:rsidRPr="004F7F8E">
        <w:rPr>
          <w:lang w:val="de-DE"/>
        </w:rPr>
        <w:t xml:space="preserve"> </w:t>
      </w:r>
      <w:r w:rsidRPr="004F7F8E">
        <w:rPr>
          <w:lang w:val="de-DE"/>
        </w:rPr>
        <w:t>A</w:t>
      </w:r>
      <w:r w:rsidRPr="004F7F8E">
        <w:rPr>
          <w:lang w:val="de-DE"/>
        </w:rPr>
        <w:t xml:space="preserve">-niveau / </w:t>
      </w:r>
      <w:r w:rsidRPr="004F7F8E">
        <w:rPr>
          <w:lang w:val="de-DE"/>
        </w:rPr>
        <w:t>Examensübung</w:t>
      </w:r>
    </w:p>
    <w:p w14:paraId="52AF8DE6" w14:textId="77777777" w:rsidR="004F7F8E" w:rsidRPr="004F7F8E" w:rsidRDefault="004F7F8E" w:rsidP="004F7F8E">
      <w:pPr>
        <w:pStyle w:val="Titel"/>
        <w:rPr>
          <w:lang w:val="de-DE"/>
        </w:rPr>
      </w:pPr>
    </w:p>
    <w:p w14:paraId="33E38BD2" w14:textId="77777777" w:rsidR="004F7F8E" w:rsidRPr="004F7F8E" w:rsidRDefault="004F7F8E" w:rsidP="004F7F8E">
      <w:pPr>
        <w:pStyle w:val="Titel"/>
        <w:rPr>
          <w:lang w:val="de-DE"/>
        </w:rPr>
      </w:pPr>
    </w:p>
    <w:p w14:paraId="7A3DA318" w14:textId="387E380F" w:rsidR="004F7F8E" w:rsidRPr="00770E81" w:rsidRDefault="004F7F8E" w:rsidP="004F7F8E">
      <w:pPr>
        <w:pStyle w:val="Titel"/>
        <w:suppressLineNumbers/>
        <w:rPr>
          <w:b/>
          <w:bCs/>
          <w:sz w:val="52"/>
          <w:u w:val="single"/>
          <w:lang w:val="de-DE"/>
        </w:rPr>
      </w:pPr>
      <w:r w:rsidRPr="004F7F8E">
        <w:rPr>
          <w:lang w:val="de-DE"/>
        </w:rPr>
        <w:t xml:space="preserve">Das Thema: </w:t>
      </w:r>
      <w:r w:rsidRPr="00770E81">
        <w:rPr>
          <w:b/>
          <w:bCs/>
          <w:sz w:val="52"/>
          <w:u w:val="single"/>
          <w:lang w:val="de-DE"/>
        </w:rPr>
        <w:t>Krimi</w:t>
      </w:r>
    </w:p>
    <w:p w14:paraId="29A6CB6D" w14:textId="77777777" w:rsidR="004F7F8E" w:rsidRDefault="004F7F8E" w:rsidP="004F7F8E">
      <w:pPr>
        <w:pStyle w:val="Titel"/>
        <w:suppressLineNumbers/>
        <w:rPr>
          <w:lang w:val="de-DE"/>
        </w:rPr>
      </w:pPr>
    </w:p>
    <w:p w14:paraId="7ED6EA3D" w14:textId="77777777" w:rsidR="004F7F8E" w:rsidRDefault="004F7F8E" w:rsidP="004F7F8E">
      <w:pPr>
        <w:pStyle w:val="Titel"/>
        <w:suppressLineNumbers/>
        <w:rPr>
          <w:lang w:val="de-DE"/>
        </w:rPr>
      </w:pPr>
      <w:r>
        <w:rPr>
          <w:lang w:val="de-DE"/>
        </w:rPr>
        <w:t xml:space="preserve">Der Text: </w:t>
      </w:r>
    </w:p>
    <w:p w14:paraId="15E5179B" w14:textId="2765C8D4" w:rsidR="004F7F8E" w:rsidRPr="009E2FF7" w:rsidRDefault="004F7F8E" w:rsidP="004F7F8E">
      <w:pPr>
        <w:pStyle w:val="Titel"/>
        <w:suppressLineNumbers/>
        <w:rPr>
          <w:sz w:val="48"/>
          <w:lang w:val="de-DE"/>
        </w:rPr>
      </w:pPr>
      <w:r>
        <w:rPr>
          <w:sz w:val="48"/>
          <w:lang w:val="de-DE"/>
        </w:rPr>
        <w:t>Ferdinand von Schirach</w:t>
      </w:r>
      <w:r w:rsidRPr="009E2FF7">
        <w:rPr>
          <w:sz w:val="48"/>
          <w:lang w:val="de-DE"/>
        </w:rPr>
        <w:t xml:space="preserve">: </w:t>
      </w:r>
      <w:r>
        <w:rPr>
          <w:sz w:val="48"/>
          <w:lang w:val="de-DE"/>
        </w:rPr>
        <w:t>Anatomie (2010)</w:t>
      </w:r>
      <w:r>
        <w:rPr>
          <w:sz w:val="48"/>
          <w:lang w:val="de-DE"/>
        </w:rPr>
        <w:tab/>
        <w:t xml:space="preserve">- </w:t>
      </w:r>
      <w:r w:rsidR="00AC2E82">
        <w:rPr>
          <w:sz w:val="48"/>
          <w:lang w:val="de-DE"/>
        </w:rPr>
        <w:t>2,2</w:t>
      </w:r>
      <w:r>
        <w:rPr>
          <w:sz w:val="48"/>
          <w:lang w:val="de-DE"/>
        </w:rPr>
        <w:t xml:space="preserve"> </w:t>
      </w:r>
      <w:proofErr w:type="spellStart"/>
      <w:r>
        <w:rPr>
          <w:sz w:val="48"/>
          <w:lang w:val="de-DE"/>
        </w:rPr>
        <w:t>ns</w:t>
      </w:r>
      <w:proofErr w:type="spellEnd"/>
    </w:p>
    <w:p w14:paraId="10C74916" w14:textId="5675B487" w:rsidR="004F7F8E" w:rsidRPr="003D7CC2" w:rsidRDefault="004F7F8E" w:rsidP="004F7F8E">
      <w:pPr>
        <w:pStyle w:val="Undertitel"/>
        <w:suppressLineNumbers/>
        <w:rPr>
          <w:sz w:val="24"/>
          <w:szCs w:val="24"/>
          <w:lang w:val="de-DE"/>
        </w:rPr>
      </w:pPr>
      <w:r w:rsidRPr="003D7CC2">
        <w:rPr>
          <w:sz w:val="24"/>
          <w:szCs w:val="24"/>
          <w:lang w:val="de-DE"/>
        </w:rPr>
        <w:t>(</w:t>
      </w:r>
      <w:proofErr w:type="spellStart"/>
      <w:r w:rsidRPr="003D7CC2">
        <w:rPr>
          <w:sz w:val="24"/>
          <w:szCs w:val="24"/>
          <w:lang w:val="de-DE"/>
        </w:rPr>
        <w:t>Fra</w:t>
      </w:r>
      <w:proofErr w:type="spellEnd"/>
      <w:r w:rsidRPr="003D7CC2">
        <w:rPr>
          <w:sz w:val="24"/>
          <w:szCs w:val="24"/>
          <w:lang w:val="de-DE"/>
        </w:rPr>
        <w:t xml:space="preserve">: </w:t>
      </w:r>
      <w:r w:rsidR="00AC2E82" w:rsidRPr="003D7CC2">
        <w:rPr>
          <w:sz w:val="24"/>
          <w:szCs w:val="24"/>
          <w:lang w:val="de-DE"/>
        </w:rPr>
        <w:t xml:space="preserve">Auf Uns – </w:t>
      </w:r>
      <w:proofErr w:type="spellStart"/>
      <w:r w:rsidR="00AC2E82" w:rsidRPr="003D7CC2">
        <w:rPr>
          <w:sz w:val="24"/>
          <w:szCs w:val="24"/>
          <w:lang w:val="de-DE"/>
        </w:rPr>
        <w:t>Systime</w:t>
      </w:r>
      <w:proofErr w:type="spellEnd"/>
      <w:r w:rsidR="00AC2E82" w:rsidRPr="003D7CC2">
        <w:rPr>
          <w:sz w:val="24"/>
          <w:szCs w:val="24"/>
          <w:lang w:val="de-DE"/>
        </w:rPr>
        <w:t xml:space="preserve">, I-bog. Link: </w:t>
      </w:r>
      <w:hyperlink r:id="rId9" w:history="1">
        <w:r w:rsidR="003D7CC2" w:rsidRPr="003D7CC2">
          <w:rPr>
            <w:rStyle w:val="Hyperlink"/>
            <w:sz w:val="24"/>
            <w:szCs w:val="24"/>
            <w:lang w:val="de-DE"/>
          </w:rPr>
          <w:t>https://aufuns.systime.dk/?id=187&amp;L=0</w:t>
        </w:r>
      </w:hyperlink>
      <w:r w:rsidR="003D7CC2" w:rsidRPr="003D7CC2">
        <w:rPr>
          <w:sz w:val="24"/>
          <w:szCs w:val="24"/>
          <w:lang w:val="de-DE"/>
        </w:rPr>
        <w:t xml:space="preserve"> </w:t>
      </w:r>
      <w:r w:rsidRPr="003D7CC2">
        <w:rPr>
          <w:sz w:val="24"/>
          <w:szCs w:val="24"/>
          <w:lang w:val="de-DE"/>
        </w:rPr>
        <w:t>)</w:t>
      </w:r>
    </w:p>
    <w:p w14:paraId="484B982D" w14:textId="77777777" w:rsidR="004F7F8E" w:rsidRDefault="004F7F8E" w:rsidP="004F7F8E">
      <w:pPr>
        <w:pStyle w:val="Undertitel"/>
        <w:suppressLineNumbers/>
        <w:rPr>
          <w:lang w:val="de-DE"/>
        </w:rPr>
      </w:pPr>
    </w:p>
    <w:p w14:paraId="1719BF41" w14:textId="77777777" w:rsidR="004F7F8E" w:rsidRDefault="004F7F8E" w:rsidP="004F7F8E">
      <w:pPr>
        <w:pStyle w:val="Titel"/>
        <w:suppressLineNumbers/>
        <w:rPr>
          <w:lang w:val="de-DE"/>
        </w:rPr>
      </w:pPr>
      <w:r>
        <w:rPr>
          <w:lang w:val="de-DE"/>
        </w:rPr>
        <w:t>Die Aufgabe:</w:t>
      </w:r>
    </w:p>
    <w:p w14:paraId="51CAF056" w14:textId="04D3A813" w:rsidR="004F7F8E" w:rsidRPr="001D03B0" w:rsidRDefault="004F7F8E" w:rsidP="004F7F8E">
      <w:pPr>
        <w:pStyle w:val="Titel"/>
        <w:suppressLineNumbers/>
        <w:rPr>
          <w:rFonts w:asciiTheme="minorHAnsi" w:eastAsiaTheme="minorHAnsi" w:hAnsiTheme="minorHAnsi" w:cstheme="minorBidi"/>
          <w:spacing w:val="0"/>
          <w:kern w:val="0"/>
          <w:sz w:val="28"/>
          <w:szCs w:val="28"/>
          <w:lang w:val="de-DE"/>
        </w:rPr>
      </w:pPr>
      <w:r w:rsidRPr="001D03B0">
        <w:rPr>
          <w:rFonts w:asciiTheme="minorHAnsi" w:eastAsiaTheme="minorHAnsi" w:hAnsiTheme="minorHAnsi" w:cstheme="minorBidi"/>
          <w:spacing w:val="0"/>
          <w:kern w:val="0"/>
          <w:sz w:val="28"/>
          <w:szCs w:val="28"/>
          <w:lang w:val="de-DE"/>
        </w:rPr>
        <w:t>Du sollst eine mündliche Präsentation des Textes „</w:t>
      </w:r>
      <w:r w:rsidR="003D7CC2">
        <w:rPr>
          <w:rFonts w:asciiTheme="minorHAnsi" w:eastAsiaTheme="minorHAnsi" w:hAnsiTheme="minorHAnsi" w:cstheme="minorBidi"/>
          <w:b/>
          <w:bCs/>
          <w:spacing w:val="0"/>
          <w:kern w:val="0"/>
          <w:sz w:val="28"/>
          <w:szCs w:val="28"/>
          <w:lang w:val="de-DE"/>
        </w:rPr>
        <w:t>Anatomie</w:t>
      </w:r>
      <w:r w:rsidRPr="001D03B0">
        <w:rPr>
          <w:rFonts w:asciiTheme="minorHAnsi" w:eastAsiaTheme="minorHAnsi" w:hAnsiTheme="minorHAnsi" w:cstheme="minorBidi"/>
          <w:spacing w:val="0"/>
          <w:kern w:val="0"/>
          <w:sz w:val="28"/>
          <w:szCs w:val="28"/>
          <w:lang w:val="de-DE"/>
        </w:rPr>
        <w:t>“ vorbereiten. Deine Präsentation soll ungefähr 8 Minuten dauern und Folgendes beinhalten:</w:t>
      </w:r>
    </w:p>
    <w:p w14:paraId="7172F745" w14:textId="77777777" w:rsidR="004F7F8E" w:rsidRDefault="004F7F8E" w:rsidP="004F7F8E">
      <w:pPr>
        <w:pStyle w:val="Overskrift1"/>
        <w:numPr>
          <w:ilvl w:val="0"/>
          <w:numId w:val="1"/>
        </w:numPr>
        <w:suppressLineNumbers/>
        <w:tabs>
          <w:tab w:val="num" w:pos="360"/>
        </w:tabs>
        <w:ind w:left="0" w:firstLine="0"/>
        <w:rPr>
          <w:lang w:val="de-DE"/>
        </w:rPr>
      </w:pPr>
      <w:r>
        <w:rPr>
          <w:lang w:val="de-DE"/>
        </w:rPr>
        <w:t>Fasse den Inhalt des Textes zusammen.</w:t>
      </w:r>
    </w:p>
    <w:p w14:paraId="6284FEB6" w14:textId="1F9D4425" w:rsidR="004F7F8E" w:rsidRDefault="004F7F8E" w:rsidP="004F7F8E">
      <w:pPr>
        <w:pStyle w:val="Overskrift1"/>
        <w:numPr>
          <w:ilvl w:val="0"/>
          <w:numId w:val="1"/>
        </w:numPr>
        <w:suppressLineNumbers/>
        <w:tabs>
          <w:tab w:val="num" w:pos="360"/>
        </w:tabs>
        <w:ind w:left="0" w:firstLine="0"/>
        <w:rPr>
          <w:lang w:val="de-DE"/>
        </w:rPr>
      </w:pPr>
      <w:r>
        <w:rPr>
          <w:lang w:val="de-DE"/>
        </w:rPr>
        <w:t xml:space="preserve">Charakterisiere </w:t>
      </w:r>
      <w:r w:rsidR="003D7CC2">
        <w:rPr>
          <w:lang w:val="de-DE"/>
        </w:rPr>
        <w:t>die Hauptperson</w:t>
      </w:r>
      <w:r>
        <w:rPr>
          <w:lang w:val="de-DE"/>
        </w:rPr>
        <w:t xml:space="preserve">. </w:t>
      </w:r>
    </w:p>
    <w:p w14:paraId="232C74A5" w14:textId="041FFE40" w:rsidR="004F7F8E" w:rsidRDefault="003D7CC2" w:rsidP="004F7F8E">
      <w:pPr>
        <w:pStyle w:val="Overskrift1"/>
        <w:numPr>
          <w:ilvl w:val="0"/>
          <w:numId w:val="1"/>
        </w:numPr>
        <w:suppressLineNumbers/>
        <w:tabs>
          <w:tab w:val="num" w:pos="360"/>
        </w:tabs>
        <w:ind w:left="0" w:firstLine="0"/>
        <w:rPr>
          <w:lang w:val="de-DE"/>
        </w:rPr>
      </w:pPr>
      <w:r>
        <w:rPr>
          <w:lang w:val="de-DE"/>
        </w:rPr>
        <w:t>Find</w:t>
      </w:r>
      <w:r w:rsidR="004F7F8E">
        <w:rPr>
          <w:lang w:val="de-DE"/>
        </w:rPr>
        <w:t xml:space="preserve"> Beispiele für typische Krimimerkmale im Text</w:t>
      </w:r>
      <w:r w:rsidR="003250AA">
        <w:rPr>
          <w:lang w:val="de-DE"/>
        </w:rPr>
        <w:t xml:space="preserve"> und anwende dabei </w:t>
      </w:r>
      <w:r w:rsidR="0051117A">
        <w:rPr>
          <w:lang w:val="de-DE"/>
        </w:rPr>
        <w:t xml:space="preserve">auch </w:t>
      </w:r>
      <w:r w:rsidR="003250AA">
        <w:rPr>
          <w:lang w:val="de-DE"/>
        </w:rPr>
        <w:t>das Eisbergmodell.</w:t>
      </w:r>
    </w:p>
    <w:p w14:paraId="7B83A053" w14:textId="470F2063" w:rsidR="004F7F8E" w:rsidRDefault="004F7F8E" w:rsidP="004F7F8E">
      <w:pPr>
        <w:pStyle w:val="Overskrift1"/>
        <w:numPr>
          <w:ilvl w:val="0"/>
          <w:numId w:val="1"/>
        </w:numPr>
        <w:suppressLineNumbers/>
        <w:tabs>
          <w:tab w:val="num" w:pos="360"/>
        </w:tabs>
        <w:ind w:left="0" w:firstLine="0"/>
        <w:rPr>
          <w:lang w:val="de-DE"/>
        </w:rPr>
      </w:pPr>
      <w:r>
        <w:rPr>
          <w:lang w:val="de-DE"/>
        </w:rPr>
        <w:t>Vergleiche</w:t>
      </w:r>
      <w:r w:rsidRPr="00654D21">
        <w:rPr>
          <w:lang w:val="de-DE"/>
        </w:rPr>
        <w:t xml:space="preserve"> </w:t>
      </w:r>
      <w:r>
        <w:rPr>
          <w:lang w:val="de-DE"/>
        </w:rPr>
        <w:t xml:space="preserve">den Text mit anderen </w:t>
      </w:r>
      <w:r w:rsidR="009E6E70">
        <w:rPr>
          <w:lang w:val="de-DE"/>
        </w:rPr>
        <w:t>Materialien</w:t>
      </w:r>
      <w:r>
        <w:rPr>
          <w:lang w:val="de-DE"/>
        </w:rPr>
        <w:t xml:space="preserve"> aus dem Thema „Krimi“.</w:t>
      </w:r>
    </w:p>
    <w:p w14:paraId="03AA8DD0" w14:textId="77777777" w:rsidR="004F7F8E" w:rsidRPr="00970630" w:rsidRDefault="004F7F8E" w:rsidP="004F7F8E">
      <w:pPr>
        <w:rPr>
          <w:lang w:val="de-DE"/>
        </w:rPr>
      </w:pPr>
    </w:p>
    <w:p w14:paraId="410F0934" w14:textId="77777777" w:rsidR="004F7F8E" w:rsidRPr="00770E81" w:rsidRDefault="004F7F8E" w:rsidP="004F7F8E">
      <w:pPr>
        <w:pStyle w:val="Titel"/>
        <w:suppressLineNumbers/>
        <w:rPr>
          <w:sz w:val="52"/>
          <w:szCs w:val="52"/>
          <w:lang w:val="de-DE"/>
        </w:rPr>
      </w:pPr>
      <w:r w:rsidRPr="00770E81">
        <w:rPr>
          <w:sz w:val="52"/>
          <w:szCs w:val="52"/>
          <w:lang w:val="de-DE"/>
        </w:rPr>
        <w:t xml:space="preserve">Abschließend </w:t>
      </w:r>
      <w:r w:rsidRPr="00770E81">
        <w:rPr>
          <w:i/>
          <w:sz w:val="52"/>
          <w:szCs w:val="52"/>
          <w:lang w:val="de-DE"/>
        </w:rPr>
        <w:t xml:space="preserve">kannst </w:t>
      </w:r>
      <w:r w:rsidRPr="00770E81">
        <w:rPr>
          <w:sz w:val="52"/>
          <w:szCs w:val="52"/>
          <w:lang w:val="de-DE"/>
        </w:rPr>
        <w:t>du den Text mit anderen Texten aus dem Unterricht vergleichen.</w:t>
      </w:r>
      <w:r>
        <w:rPr>
          <w:lang w:val="de-DE"/>
        </w:rPr>
        <w:br w:type="page"/>
      </w:r>
    </w:p>
    <w:p w14:paraId="7D88FF42" w14:textId="6C45E5E8" w:rsidR="00E44324" w:rsidRPr="00E44324" w:rsidRDefault="00E44324" w:rsidP="00E44324">
      <w:pPr>
        <w:pStyle w:val="Overskrift1"/>
        <w:rPr>
          <w:lang w:val="de-DE"/>
        </w:rPr>
      </w:pPr>
      <w:r w:rsidRPr="00E44324">
        <w:rPr>
          <w:lang w:val="de-DE"/>
        </w:rPr>
        <w:lastRenderedPageBreak/>
        <w:t>Ferdinand von Schirach: Anatomie (2010)</w:t>
      </w:r>
    </w:p>
    <w:p w14:paraId="0BB59472" w14:textId="69E99A5C" w:rsidR="00E44324" w:rsidRPr="00E44324" w:rsidRDefault="00E44324" w:rsidP="00E44324">
      <w:pPr>
        <w:spacing w:line="360" w:lineRule="auto"/>
        <w:rPr>
          <w:sz w:val="24"/>
          <w:szCs w:val="24"/>
          <w:lang w:val="de-DE"/>
        </w:rPr>
      </w:pPr>
      <w:r w:rsidRPr="00E44324">
        <w:rPr>
          <w:sz w:val="24"/>
          <w:szCs w:val="24"/>
          <w:lang w:val="de-DE"/>
        </w:rPr>
        <w:t>Er saß im Wagen. Er war kurz eingeschlafen, kein tiefer Schlaf, nur ein traumloses Wegnicken</w:t>
      </w:r>
      <w:r>
        <w:rPr>
          <w:rStyle w:val="Fodnotehenvisning"/>
          <w:sz w:val="24"/>
          <w:szCs w:val="24"/>
          <w:lang w:val="de-DE"/>
        </w:rPr>
        <w:footnoteReference w:id="1"/>
      </w:r>
      <w:r w:rsidRPr="00E44324">
        <w:rPr>
          <w:sz w:val="24"/>
          <w:szCs w:val="24"/>
          <w:lang w:val="de-DE"/>
        </w:rPr>
        <w:t>, ein paar Sekunden. Er wartete und trank aus der Schnapsflasche, die er im Supermarkt gekauft hatte. Der Wind trieb Sand gegen den Wagen. Hier war überall Sand, ein paar Zentimeter unter dem Gras. Er kannte das alles, er war hier aufgewachsen. Sie würde irgendwann aus dem Haus kommen und bis zur Bushaltestelle laufen. Vielleicht würde sie wieder ein Kleid tragen, ein leichtes, am liebsten das mit den gelben und grünen Blumen.</w:t>
      </w:r>
    </w:p>
    <w:p w14:paraId="500C8A7E" w14:textId="77777777" w:rsidR="00E44324" w:rsidRPr="00E44324" w:rsidRDefault="00E44324" w:rsidP="00E44324">
      <w:pPr>
        <w:spacing w:line="360" w:lineRule="auto"/>
        <w:rPr>
          <w:sz w:val="24"/>
          <w:szCs w:val="24"/>
          <w:lang w:val="de-DE"/>
        </w:rPr>
      </w:pPr>
      <w:r w:rsidRPr="00E44324">
        <w:rPr>
          <w:sz w:val="24"/>
          <w:szCs w:val="24"/>
          <w:lang w:val="de-DE"/>
        </w:rPr>
        <w:t>Er dachte daran, wie er sie angesprochen hatte. An ihr Gesicht, an ihre Haut unter dem Kleid und daran, wie groß sie war und wie schön. Sie hatte ihn kaum angesehen. Er hatte gefragt, ob sie etwas trinken wolle. Er war nicht sicher, ob sie es verstanden hatte. Sie hatte ihn ausgelacht. „Du bist nicht mein Typ“, hatte sie geschrien, weil die Musik zu laut war. „Leider nicht“, hatte sie noch gesagt. Er hatte mit den Schultern gezuckt, als ob es ihm nichts ausmache. Und gegrinst hatte er. Was hätte er sonst tun sollen. Dann war er zurück zu seinem Tisch gegangen.</w:t>
      </w:r>
    </w:p>
    <w:p w14:paraId="0C29DCA4" w14:textId="0CB78F5E" w:rsidR="00E44324" w:rsidRPr="00E44324" w:rsidRDefault="00E44324" w:rsidP="00E44324">
      <w:pPr>
        <w:spacing w:line="360" w:lineRule="auto"/>
        <w:rPr>
          <w:sz w:val="24"/>
          <w:szCs w:val="24"/>
          <w:lang w:val="de-DE"/>
        </w:rPr>
      </w:pPr>
      <w:r w:rsidRPr="00E44324">
        <w:rPr>
          <w:sz w:val="24"/>
          <w:szCs w:val="24"/>
          <w:lang w:val="de-DE"/>
        </w:rPr>
        <w:t>Heute würde sie sich nicht über ihn lustig machen. Sie würde tun, was er wollte. Er würde sie besitzen. Er stellte sich vor, wie sie Angst haben würde. Die Tiere, die er getötet hatte, hatten auch Angst gehabt. Er hatte es sehen können. Sie rochen anders, kurz vor ihrem Tod. Je grösser sie waren, umso</w:t>
      </w:r>
      <w:r>
        <w:rPr>
          <w:rStyle w:val="Fodnotehenvisning"/>
          <w:sz w:val="24"/>
          <w:szCs w:val="24"/>
          <w:lang w:val="de-DE"/>
        </w:rPr>
        <w:footnoteReference w:id="2"/>
      </w:r>
      <w:r w:rsidRPr="00E44324">
        <w:rPr>
          <w:sz w:val="24"/>
          <w:szCs w:val="24"/>
          <w:lang w:val="de-DE"/>
        </w:rPr>
        <w:t> mehr Angst hatten sie. Vögel waren langweilig, Katzen und Hunde waren besser, sie wussten, wenn es ans Sterben ging. Aber Tiere konnten nicht sprechen. Sie würde sprechen. Es würde darauf ankommen, es langsam zu machen, um möglichst viel davon zu haben. Das war das Problem: Es durfte nicht schnell gehen. Wenn er zu aufgeregt war, würde es schieflaufen. So wie bei seiner allerersten Katze, er hatte schon nach der Amputation der Ohren nicht </w:t>
      </w:r>
      <w:r w:rsidRPr="00E44324">
        <w:rPr>
          <w:sz w:val="24"/>
          <w:szCs w:val="24"/>
          <w:u w:val="single"/>
          <w:lang w:val="de-DE"/>
        </w:rPr>
        <w:t>an sich halten</w:t>
      </w:r>
      <w:r>
        <w:rPr>
          <w:rStyle w:val="Fodnotehenvisning"/>
          <w:sz w:val="24"/>
          <w:szCs w:val="24"/>
          <w:u w:val="single"/>
          <w:lang w:val="de-DE"/>
        </w:rPr>
        <w:footnoteReference w:id="3"/>
      </w:r>
      <w:r w:rsidRPr="00E44324">
        <w:rPr>
          <w:sz w:val="24"/>
          <w:szCs w:val="24"/>
          <w:lang w:val="de-DE"/>
        </w:rPr>
        <w:t> können und viel zu früh wahllos auf sie eingestochen.</w:t>
      </w:r>
    </w:p>
    <w:p w14:paraId="3D024364" w14:textId="56CA3355" w:rsidR="00E44324" w:rsidRPr="00E44324" w:rsidRDefault="00E44324" w:rsidP="00E44324">
      <w:pPr>
        <w:spacing w:line="360" w:lineRule="auto"/>
        <w:rPr>
          <w:sz w:val="24"/>
          <w:szCs w:val="24"/>
          <w:lang w:val="de-DE"/>
        </w:rPr>
      </w:pPr>
      <w:r w:rsidRPr="00E44324">
        <w:rPr>
          <w:sz w:val="24"/>
          <w:szCs w:val="24"/>
          <w:lang w:val="de-DE"/>
        </w:rPr>
        <w:t>Das Sezierbesteck</w:t>
      </w:r>
      <w:r>
        <w:rPr>
          <w:rStyle w:val="Fodnotehenvisning"/>
          <w:sz w:val="24"/>
          <w:szCs w:val="24"/>
          <w:lang w:val="de-DE"/>
        </w:rPr>
        <w:footnoteReference w:id="4"/>
      </w:r>
      <w:r w:rsidRPr="00E44324">
        <w:rPr>
          <w:sz w:val="24"/>
          <w:szCs w:val="24"/>
          <w:lang w:val="de-DE"/>
        </w:rPr>
        <w:t> war teuer gewesen, aber es war vollständig, inklusive Knochenschere</w:t>
      </w:r>
      <w:r>
        <w:rPr>
          <w:rStyle w:val="Fodnotehenvisning"/>
          <w:sz w:val="24"/>
          <w:szCs w:val="24"/>
          <w:lang w:val="de-DE"/>
        </w:rPr>
        <w:footnoteReference w:id="5"/>
      </w:r>
      <w:r w:rsidRPr="00E44324">
        <w:rPr>
          <w:sz w:val="24"/>
          <w:szCs w:val="24"/>
          <w:lang w:val="de-DE"/>
        </w:rPr>
        <w:t>, </w:t>
      </w:r>
      <w:proofErr w:type="spellStart"/>
      <w:r w:rsidRPr="00E44324">
        <w:rPr>
          <w:sz w:val="24"/>
          <w:szCs w:val="24"/>
          <w:lang w:val="de-DE"/>
        </w:rPr>
        <w:t>Schädelspalter</w:t>
      </w:r>
      <w:proofErr w:type="spellEnd"/>
      <w:r>
        <w:rPr>
          <w:rStyle w:val="Fodnotehenvisning"/>
          <w:sz w:val="24"/>
          <w:szCs w:val="24"/>
          <w:lang w:val="de-DE"/>
        </w:rPr>
        <w:footnoteReference w:id="6"/>
      </w:r>
      <w:r w:rsidRPr="00E44324">
        <w:rPr>
          <w:sz w:val="24"/>
          <w:szCs w:val="24"/>
          <w:lang w:val="de-DE"/>
        </w:rPr>
        <w:t>, Knorpelmesser</w:t>
      </w:r>
      <w:r>
        <w:rPr>
          <w:rStyle w:val="Fodnotehenvisning"/>
          <w:sz w:val="24"/>
          <w:szCs w:val="24"/>
          <w:lang w:val="de-DE"/>
        </w:rPr>
        <w:footnoteReference w:id="7"/>
      </w:r>
      <w:r w:rsidRPr="00E44324">
        <w:rPr>
          <w:sz w:val="24"/>
          <w:szCs w:val="24"/>
          <w:lang w:val="de-DE"/>
        </w:rPr>
        <w:t xml:space="preserve"> und Kopfsonden. Er hatte es im Internet bestellt. Er konnte den Anatomieatlas fast auswendig. Er hatte alles in sein Tagebuch </w:t>
      </w:r>
      <w:r w:rsidRPr="00E44324">
        <w:rPr>
          <w:sz w:val="24"/>
          <w:szCs w:val="24"/>
          <w:lang w:val="de-DE"/>
        </w:rPr>
        <w:lastRenderedPageBreak/>
        <w:t>geschrieben, vom ersten Treffen in der Diskothek bis zum heutigen Tag. Er hatte heimlich Fotos von ihr gemacht und ihren Kopf auf Pornobilder geklebt. Er hatte die Linien, die er schneiden wollte, eingezeichnet. Mit schwarzen unterbrochenen Strichen, wie im Anatomieatlas.</w:t>
      </w:r>
    </w:p>
    <w:p w14:paraId="1AE01591" w14:textId="2C7FEFAA" w:rsidR="00E44324" w:rsidRPr="00E44324" w:rsidRDefault="00E44324" w:rsidP="00E44324">
      <w:pPr>
        <w:spacing w:line="360" w:lineRule="auto"/>
        <w:rPr>
          <w:sz w:val="24"/>
          <w:szCs w:val="24"/>
          <w:lang w:val="de-DE"/>
        </w:rPr>
      </w:pPr>
      <w:r w:rsidRPr="00E44324">
        <w:rPr>
          <w:sz w:val="24"/>
          <w:szCs w:val="24"/>
          <w:lang w:val="de-DE"/>
        </w:rPr>
        <w:t xml:space="preserve">Sie trat aus der Tür, er machte sich bereit. Als sie die Gartentür hinter sich schloss, stieg er aus dem Wagen. Das würde der schwierigste Teil werden. Er musste sie zwingen mitzukommen, sie durfte nicht schreien. Er hatte alle Varianten aufgeschrieben. Die Aufzeichnungen, die Bilder der jungen Frau, der getöteten Tiere und Hunderte von </w:t>
      </w:r>
      <w:proofErr w:type="spellStart"/>
      <w:r w:rsidRPr="00E44324">
        <w:rPr>
          <w:sz w:val="24"/>
          <w:szCs w:val="24"/>
          <w:lang w:val="de-DE"/>
        </w:rPr>
        <w:t>Splatterfilmen</w:t>
      </w:r>
      <w:proofErr w:type="spellEnd"/>
      <w:r>
        <w:rPr>
          <w:rStyle w:val="Fodnotehenvisning"/>
          <w:sz w:val="24"/>
          <w:szCs w:val="24"/>
          <w:lang w:val="de-DE"/>
        </w:rPr>
        <w:footnoteReference w:id="8"/>
      </w:r>
      <w:r w:rsidRPr="00E44324">
        <w:rPr>
          <w:sz w:val="24"/>
          <w:szCs w:val="24"/>
          <w:lang w:val="de-DE"/>
        </w:rPr>
        <w:t xml:space="preserve"> fand die Polizei später im Keller bei seinen Eltern. Die Beamten hatten das Haus durchsucht, als sie sein Tagebuch und das Sezierbesteck in seinem Auto fanden. Er hatte im Keller auch ein kleines Chemielabor</w:t>
      </w:r>
    </w:p>
    <w:p w14:paraId="21A82508" w14:textId="77777777" w:rsidR="00E44324" w:rsidRPr="00E44324" w:rsidRDefault="00E44324" w:rsidP="00E44324">
      <w:pPr>
        <w:spacing w:line="360" w:lineRule="auto"/>
        <w:rPr>
          <w:sz w:val="24"/>
          <w:szCs w:val="24"/>
          <w:lang w:val="de-DE"/>
        </w:rPr>
      </w:pPr>
      <w:r w:rsidRPr="00E44324">
        <w:rPr>
          <w:sz w:val="24"/>
          <w:szCs w:val="24"/>
          <w:lang w:val="de-DE"/>
        </w:rPr>
        <w:t>– seine Versuche, Chloroform herzustellen, waren vergeblich gewesen.</w:t>
      </w:r>
    </w:p>
    <w:p w14:paraId="4AA17714" w14:textId="4C56376B" w:rsidR="00E44324" w:rsidRPr="00E44324" w:rsidRDefault="00E44324" w:rsidP="00E44324">
      <w:pPr>
        <w:spacing w:line="360" w:lineRule="auto"/>
        <w:rPr>
          <w:sz w:val="24"/>
          <w:szCs w:val="24"/>
          <w:lang w:val="de-DE"/>
        </w:rPr>
      </w:pPr>
      <w:r w:rsidRPr="00E44324">
        <w:rPr>
          <w:sz w:val="24"/>
          <w:szCs w:val="24"/>
          <w:lang w:val="de-DE"/>
        </w:rPr>
        <w:t>Der Mercedes erfasste ihn mit der rechten Seite, als er aus seinem Wagen stieg. Er flog über die Kühlerhaube</w:t>
      </w:r>
      <w:r w:rsidR="00582A7D">
        <w:rPr>
          <w:rStyle w:val="Fodnotehenvisning"/>
          <w:sz w:val="24"/>
          <w:szCs w:val="24"/>
          <w:lang w:val="de-DE"/>
        </w:rPr>
        <w:footnoteReference w:id="9"/>
      </w:r>
      <w:r w:rsidRPr="00E44324">
        <w:rPr>
          <w:sz w:val="24"/>
          <w:szCs w:val="24"/>
          <w:lang w:val="de-DE"/>
        </w:rPr>
        <w:t>, prallte mit dem Kopf gegen die Windschutzscheibe</w:t>
      </w:r>
      <w:r w:rsidR="00582A7D">
        <w:rPr>
          <w:rStyle w:val="Fodnotehenvisning"/>
          <w:sz w:val="24"/>
          <w:szCs w:val="24"/>
          <w:lang w:val="de-DE"/>
        </w:rPr>
        <w:footnoteReference w:id="10"/>
      </w:r>
      <w:r w:rsidRPr="00E44324">
        <w:rPr>
          <w:sz w:val="24"/>
          <w:szCs w:val="24"/>
          <w:lang w:val="de-DE"/>
        </w:rPr>
        <w:t> und blieb links neben dem Auto liegen. Auf dem Weg ins Krankenhaus starb er. Er war 21 Jahre alt geworden.</w:t>
      </w:r>
    </w:p>
    <w:p w14:paraId="6093F4AC" w14:textId="7C163042" w:rsidR="009B2972" w:rsidRDefault="00E44324" w:rsidP="00582A7D">
      <w:pPr>
        <w:spacing w:line="360" w:lineRule="auto"/>
        <w:rPr>
          <w:sz w:val="24"/>
          <w:szCs w:val="24"/>
          <w:lang w:val="de-DE"/>
        </w:rPr>
      </w:pPr>
      <w:r w:rsidRPr="00E44324">
        <w:rPr>
          <w:sz w:val="24"/>
          <w:szCs w:val="24"/>
          <w:lang w:val="de-DE"/>
        </w:rPr>
        <w:t>Ich verteidigte den Fahrer der Mercedes. Er bekam ein Jahr und sechs Monate auf Bewährung</w:t>
      </w:r>
      <w:r w:rsidR="00582A7D">
        <w:rPr>
          <w:rStyle w:val="Fodnotehenvisning"/>
          <w:sz w:val="24"/>
          <w:szCs w:val="24"/>
          <w:lang w:val="de-DE"/>
        </w:rPr>
        <w:footnoteReference w:id="11"/>
      </w:r>
      <w:r w:rsidRPr="00E44324">
        <w:rPr>
          <w:sz w:val="24"/>
          <w:szCs w:val="24"/>
          <w:lang w:val="de-DE"/>
        </w:rPr>
        <w:t> wegen </w:t>
      </w:r>
      <w:r w:rsidRPr="00E44324">
        <w:rPr>
          <w:sz w:val="24"/>
          <w:szCs w:val="24"/>
          <w:u w:val="single"/>
          <w:lang w:val="de-DE"/>
        </w:rPr>
        <w:t>fahrlässiger Tötung</w:t>
      </w:r>
      <w:r w:rsidR="00582A7D">
        <w:rPr>
          <w:rStyle w:val="Fodnotehenvisning"/>
          <w:sz w:val="24"/>
          <w:szCs w:val="24"/>
          <w:u w:val="single"/>
          <w:lang w:val="de-DE"/>
        </w:rPr>
        <w:footnoteReference w:id="12"/>
      </w:r>
      <w:r w:rsidRPr="00E44324">
        <w:rPr>
          <w:sz w:val="24"/>
          <w:szCs w:val="24"/>
          <w:lang w:val="de-DE"/>
        </w:rPr>
        <w:t>.</w:t>
      </w:r>
    </w:p>
    <w:p w14:paraId="739D228C" w14:textId="77777777" w:rsidR="00582A7D" w:rsidRPr="00582A7D" w:rsidRDefault="00582A7D" w:rsidP="00582A7D">
      <w:pPr>
        <w:spacing w:line="360" w:lineRule="auto"/>
        <w:rPr>
          <w:sz w:val="24"/>
          <w:szCs w:val="24"/>
          <w:lang w:val="de-DE"/>
        </w:rPr>
      </w:pPr>
    </w:p>
    <w:sectPr w:rsidR="00582A7D" w:rsidRPr="00582A7D" w:rsidSect="00E44324">
      <w:pgSz w:w="11906" w:h="16838"/>
      <w:pgMar w:top="1134" w:right="1134" w:bottom="1134" w:left="1134" w:header="709" w:footer="709" w:gutter="0"/>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836DC" w14:textId="77777777" w:rsidR="00E11DA4" w:rsidRDefault="00E11DA4" w:rsidP="00E44324">
      <w:pPr>
        <w:spacing w:after="0" w:line="240" w:lineRule="auto"/>
      </w:pPr>
      <w:r>
        <w:separator/>
      </w:r>
    </w:p>
  </w:endnote>
  <w:endnote w:type="continuationSeparator" w:id="0">
    <w:p w14:paraId="02FC83BD" w14:textId="77777777" w:rsidR="00E11DA4" w:rsidRDefault="00E11DA4" w:rsidP="00E44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77EF8" w14:textId="77777777" w:rsidR="00E11DA4" w:rsidRDefault="00E11DA4" w:rsidP="00E44324">
      <w:pPr>
        <w:spacing w:after="0" w:line="240" w:lineRule="auto"/>
      </w:pPr>
      <w:r>
        <w:separator/>
      </w:r>
    </w:p>
  </w:footnote>
  <w:footnote w:type="continuationSeparator" w:id="0">
    <w:p w14:paraId="02629C1F" w14:textId="77777777" w:rsidR="00E11DA4" w:rsidRDefault="00E11DA4" w:rsidP="00E44324">
      <w:pPr>
        <w:spacing w:after="0" w:line="240" w:lineRule="auto"/>
      </w:pPr>
      <w:r>
        <w:continuationSeparator/>
      </w:r>
    </w:p>
  </w:footnote>
  <w:footnote w:id="1">
    <w:p w14:paraId="7775CF3E" w14:textId="7C8E1B11" w:rsidR="00E44324" w:rsidRDefault="00E44324">
      <w:pPr>
        <w:pStyle w:val="Fodnotetekst"/>
      </w:pPr>
      <w:r>
        <w:rPr>
          <w:rStyle w:val="Fodnotehenvisning"/>
        </w:rPr>
        <w:footnoteRef/>
      </w:r>
      <w:r>
        <w:t xml:space="preserve"> Kort lur (n)</w:t>
      </w:r>
    </w:p>
  </w:footnote>
  <w:footnote w:id="2">
    <w:p w14:paraId="3868A5D0" w14:textId="33EC5F14" w:rsidR="00E44324" w:rsidRDefault="00E44324">
      <w:pPr>
        <w:pStyle w:val="Fodnotetekst"/>
      </w:pPr>
      <w:r>
        <w:rPr>
          <w:rStyle w:val="Fodnotehenvisning"/>
        </w:rPr>
        <w:footnoteRef/>
      </w:r>
      <w:r>
        <w:t xml:space="preserve"> desto</w:t>
      </w:r>
    </w:p>
  </w:footnote>
  <w:footnote w:id="3">
    <w:p w14:paraId="7903C89C" w14:textId="17296B69" w:rsidR="00E44324" w:rsidRDefault="00E44324">
      <w:pPr>
        <w:pStyle w:val="Fodnotetekst"/>
      </w:pPr>
      <w:r>
        <w:rPr>
          <w:rStyle w:val="Fodnotehenvisning"/>
        </w:rPr>
        <w:footnoteRef/>
      </w:r>
      <w:r>
        <w:t xml:space="preserve"> holde igen på sig selv</w:t>
      </w:r>
    </w:p>
  </w:footnote>
  <w:footnote w:id="4">
    <w:p w14:paraId="4773C48B" w14:textId="63F53822" w:rsidR="00E44324" w:rsidRDefault="00E44324">
      <w:pPr>
        <w:pStyle w:val="Fodnotetekst"/>
      </w:pPr>
      <w:r>
        <w:rPr>
          <w:rStyle w:val="Fodnotehenvisning"/>
        </w:rPr>
        <w:footnoteRef/>
      </w:r>
      <w:r>
        <w:t xml:space="preserve"> Dissektionssæt (n)</w:t>
      </w:r>
    </w:p>
  </w:footnote>
  <w:footnote w:id="5">
    <w:p w14:paraId="4819B7D1" w14:textId="184AD294" w:rsidR="00E44324" w:rsidRDefault="00E44324">
      <w:pPr>
        <w:pStyle w:val="Fodnotetekst"/>
      </w:pPr>
      <w:r>
        <w:rPr>
          <w:rStyle w:val="Fodnotehenvisning"/>
        </w:rPr>
        <w:footnoteRef/>
      </w:r>
      <w:r>
        <w:t xml:space="preserve"> Knoglesaks (f)</w:t>
      </w:r>
    </w:p>
  </w:footnote>
  <w:footnote w:id="6">
    <w:p w14:paraId="1753B9C2" w14:textId="2304AEC8" w:rsidR="00E44324" w:rsidRDefault="00E44324">
      <w:pPr>
        <w:pStyle w:val="Fodnotetekst"/>
      </w:pPr>
      <w:r>
        <w:rPr>
          <w:rStyle w:val="Fodnotehenvisning"/>
        </w:rPr>
        <w:footnoteRef/>
      </w:r>
      <w:r>
        <w:t xml:space="preserve"> Redskab, som kan knække kraniet (m)</w:t>
      </w:r>
    </w:p>
  </w:footnote>
  <w:footnote w:id="7">
    <w:p w14:paraId="26203493" w14:textId="6AECFD57" w:rsidR="00E44324" w:rsidRDefault="00E44324">
      <w:pPr>
        <w:pStyle w:val="Fodnotetekst"/>
      </w:pPr>
      <w:r>
        <w:rPr>
          <w:rStyle w:val="Fodnotehenvisning"/>
        </w:rPr>
        <w:footnoteRef/>
      </w:r>
      <w:r>
        <w:t xml:space="preserve"> Bruskkniv (m)</w:t>
      </w:r>
    </w:p>
  </w:footnote>
  <w:footnote w:id="8">
    <w:p w14:paraId="431A21BA" w14:textId="506D25D7" w:rsidR="00E44324" w:rsidRDefault="00E44324">
      <w:pPr>
        <w:pStyle w:val="Fodnotetekst"/>
      </w:pPr>
      <w:r>
        <w:rPr>
          <w:rStyle w:val="Fodnotehenvisning"/>
        </w:rPr>
        <w:footnoteRef/>
      </w:r>
      <w:r>
        <w:t xml:space="preserve"> Film, kendetegnet ved ekstremt brug af blod og lemlæstelse (m)</w:t>
      </w:r>
    </w:p>
  </w:footnote>
  <w:footnote w:id="9">
    <w:p w14:paraId="2AF2AFB2" w14:textId="3B4AF7F0" w:rsidR="00582A7D" w:rsidRDefault="00582A7D">
      <w:pPr>
        <w:pStyle w:val="Fodnotetekst"/>
      </w:pPr>
      <w:r>
        <w:rPr>
          <w:rStyle w:val="Fodnotehenvisning"/>
        </w:rPr>
        <w:footnoteRef/>
      </w:r>
      <w:r>
        <w:t xml:space="preserve"> Kølerhjelm (f)</w:t>
      </w:r>
    </w:p>
  </w:footnote>
  <w:footnote w:id="10">
    <w:p w14:paraId="2298F085" w14:textId="2E7F705D" w:rsidR="00582A7D" w:rsidRDefault="00582A7D">
      <w:pPr>
        <w:pStyle w:val="Fodnotetekst"/>
      </w:pPr>
      <w:r>
        <w:rPr>
          <w:rStyle w:val="Fodnotehenvisning"/>
        </w:rPr>
        <w:footnoteRef/>
      </w:r>
      <w:r>
        <w:t xml:space="preserve"> Forrude (f)</w:t>
      </w:r>
    </w:p>
  </w:footnote>
  <w:footnote w:id="11">
    <w:p w14:paraId="747BA906" w14:textId="6F5B7056" w:rsidR="00582A7D" w:rsidRDefault="00582A7D">
      <w:pPr>
        <w:pStyle w:val="Fodnotetekst"/>
      </w:pPr>
      <w:r>
        <w:rPr>
          <w:rStyle w:val="Fodnotehenvisning"/>
        </w:rPr>
        <w:footnoteRef/>
      </w:r>
      <w:r>
        <w:t xml:space="preserve"> Betinget dom (f)</w:t>
      </w:r>
    </w:p>
  </w:footnote>
  <w:footnote w:id="12">
    <w:p w14:paraId="71880670" w14:textId="60406B90" w:rsidR="00582A7D" w:rsidRDefault="00582A7D">
      <w:pPr>
        <w:pStyle w:val="Fodnotetekst"/>
      </w:pPr>
      <w:r>
        <w:rPr>
          <w:rStyle w:val="Fodnotehenvisning"/>
        </w:rPr>
        <w:footnoteRef/>
      </w:r>
      <w:r>
        <w:t xml:space="preserve"> </w:t>
      </w:r>
      <w:r w:rsidRPr="00582A7D">
        <w:t>uagtsomt manddrab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14548"/>
    <w:multiLevelType w:val="hybridMultilevel"/>
    <w:tmpl w:val="A3883A2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036352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24"/>
    <w:rsid w:val="000C72FB"/>
    <w:rsid w:val="00307C0C"/>
    <w:rsid w:val="003250AA"/>
    <w:rsid w:val="003D7CC2"/>
    <w:rsid w:val="004F7F8E"/>
    <w:rsid w:val="0051117A"/>
    <w:rsid w:val="00582A7D"/>
    <w:rsid w:val="006E07BA"/>
    <w:rsid w:val="009B2972"/>
    <w:rsid w:val="009E6E70"/>
    <w:rsid w:val="00AC2E82"/>
    <w:rsid w:val="00B801D2"/>
    <w:rsid w:val="00B93A38"/>
    <w:rsid w:val="00E11DA4"/>
    <w:rsid w:val="00E44324"/>
    <w:rsid w:val="00F0259C"/>
    <w:rsid w:val="00FE5CE6"/>
    <w:rsid w:val="00FF54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9136F"/>
  <w15:chartTrackingRefBased/>
  <w15:docId w15:val="{4EAE3E5F-340F-4F12-8AE9-DDB79668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443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443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4432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4432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4432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4432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4432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4432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4432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4432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E4432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E4432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E4432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E4432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E4432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4432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4432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44324"/>
    <w:rPr>
      <w:rFonts w:eastAsiaTheme="majorEastAsia" w:cstheme="majorBidi"/>
      <w:color w:val="272727" w:themeColor="text1" w:themeTint="D8"/>
    </w:rPr>
  </w:style>
  <w:style w:type="paragraph" w:styleId="Titel">
    <w:name w:val="Title"/>
    <w:basedOn w:val="Normal"/>
    <w:next w:val="Normal"/>
    <w:link w:val="TitelTegn"/>
    <w:uiPriority w:val="10"/>
    <w:qFormat/>
    <w:rsid w:val="00E443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4432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4432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4432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4432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E44324"/>
    <w:rPr>
      <w:i/>
      <w:iCs/>
      <w:color w:val="404040" w:themeColor="text1" w:themeTint="BF"/>
    </w:rPr>
  </w:style>
  <w:style w:type="paragraph" w:styleId="Listeafsnit">
    <w:name w:val="List Paragraph"/>
    <w:basedOn w:val="Normal"/>
    <w:uiPriority w:val="34"/>
    <w:qFormat/>
    <w:rsid w:val="00E44324"/>
    <w:pPr>
      <w:ind w:left="720"/>
      <w:contextualSpacing/>
    </w:pPr>
  </w:style>
  <w:style w:type="character" w:styleId="Kraftigfremhvning">
    <w:name w:val="Intense Emphasis"/>
    <w:basedOn w:val="Standardskrifttypeiafsnit"/>
    <w:uiPriority w:val="21"/>
    <w:qFormat/>
    <w:rsid w:val="00E44324"/>
    <w:rPr>
      <w:i/>
      <w:iCs/>
      <w:color w:val="0F4761" w:themeColor="accent1" w:themeShade="BF"/>
    </w:rPr>
  </w:style>
  <w:style w:type="paragraph" w:styleId="Strktcitat">
    <w:name w:val="Intense Quote"/>
    <w:basedOn w:val="Normal"/>
    <w:next w:val="Normal"/>
    <w:link w:val="StrktcitatTegn"/>
    <w:uiPriority w:val="30"/>
    <w:qFormat/>
    <w:rsid w:val="00E443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E44324"/>
    <w:rPr>
      <w:i/>
      <w:iCs/>
      <w:color w:val="0F4761" w:themeColor="accent1" w:themeShade="BF"/>
    </w:rPr>
  </w:style>
  <w:style w:type="character" w:styleId="Kraftighenvisning">
    <w:name w:val="Intense Reference"/>
    <w:basedOn w:val="Standardskrifttypeiafsnit"/>
    <w:uiPriority w:val="32"/>
    <w:qFormat/>
    <w:rsid w:val="00E44324"/>
    <w:rPr>
      <w:b/>
      <w:bCs/>
      <w:smallCaps/>
      <w:color w:val="0F4761" w:themeColor="accent1" w:themeShade="BF"/>
      <w:spacing w:val="5"/>
    </w:rPr>
  </w:style>
  <w:style w:type="character" w:styleId="Linjenummer">
    <w:name w:val="line number"/>
    <w:basedOn w:val="Standardskrifttypeiafsnit"/>
    <w:uiPriority w:val="99"/>
    <w:semiHidden/>
    <w:unhideWhenUsed/>
    <w:rsid w:val="00E44324"/>
  </w:style>
  <w:style w:type="paragraph" w:styleId="Fodnotetekst">
    <w:name w:val="footnote text"/>
    <w:basedOn w:val="Normal"/>
    <w:link w:val="FodnotetekstTegn"/>
    <w:uiPriority w:val="99"/>
    <w:semiHidden/>
    <w:unhideWhenUsed/>
    <w:rsid w:val="00E44324"/>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E44324"/>
    <w:rPr>
      <w:sz w:val="20"/>
      <w:szCs w:val="20"/>
    </w:rPr>
  </w:style>
  <w:style w:type="character" w:styleId="Fodnotehenvisning">
    <w:name w:val="footnote reference"/>
    <w:basedOn w:val="Standardskrifttypeiafsnit"/>
    <w:uiPriority w:val="99"/>
    <w:semiHidden/>
    <w:unhideWhenUsed/>
    <w:rsid w:val="00E44324"/>
    <w:rPr>
      <w:vertAlign w:val="superscript"/>
    </w:rPr>
  </w:style>
  <w:style w:type="character" w:styleId="Hyperlink">
    <w:name w:val="Hyperlink"/>
    <w:basedOn w:val="Standardskrifttypeiafsnit"/>
    <w:uiPriority w:val="99"/>
    <w:unhideWhenUsed/>
    <w:rsid w:val="003D7CC2"/>
    <w:rPr>
      <w:color w:val="467886" w:themeColor="hyperlink"/>
      <w:u w:val="single"/>
    </w:rPr>
  </w:style>
  <w:style w:type="character" w:styleId="Ulstomtale">
    <w:name w:val="Unresolved Mention"/>
    <w:basedOn w:val="Standardskrifttypeiafsnit"/>
    <w:uiPriority w:val="99"/>
    <w:semiHidden/>
    <w:unhideWhenUsed/>
    <w:rsid w:val="003D7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45851">
      <w:bodyDiv w:val="1"/>
      <w:marLeft w:val="0"/>
      <w:marRight w:val="0"/>
      <w:marTop w:val="0"/>
      <w:marBottom w:val="0"/>
      <w:divBdr>
        <w:top w:val="none" w:sz="0" w:space="0" w:color="auto"/>
        <w:left w:val="none" w:sz="0" w:space="0" w:color="auto"/>
        <w:bottom w:val="none" w:sz="0" w:space="0" w:color="auto"/>
        <w:right w:val="none" w:sz="0" w:space="0" w:color="auto"/>
      </w:divBdr>
    </w:div>
    <w:div w:id="803810179">
      <w:bodyDiv w:val="1"/>
      <w:marLeft w:val="0"/>
      <w:marRight w:val="0"/>
      <w:marTop w:val="0"/>
      <w:marBottom w:val="0"/>
      <w:divBdr>
        <w:top w:val="none" w:sz="0" w:space="0" w:color="auto"/>
        <w:left w:val="none" w:sz="0" w:space="0" w:color="auto"/>
        <w:bottom w:val="none" w:sz="0" w:space="0" w:color="auto"/>
        <w:right w:val="none" w:sz="0" w:space="0" w:color="auto"/>
      </w:divBdr>
      <w:divsChild>
        <w:div w:id="1879199856">
          <w:marLeft w:val="0"/>
          <w:marRight w:val="0"/>
          <w:marTop w:val="0"/>
          <w:marBottom w:val="0"/>
          <w:divBdr>
            <w:top w:val="none" w:sz="0" w:space="0" w:color="auto"/>
            <w:left w:val="none" w:sz="0" w:space="0" w:color="auto"/>
            <w:bottom w:val="none" w:sz="0" w:space="0" w:color="auto"/>
            <w:right w:val="none" w:sz="0" w:space="0" w:color="auto"/>
          </w:divBdr>
          <w:divsChild>
            <w:div w:id="1059136334">
              <w:marLeft w:val="0"/>
              <w:marRight w:val="0"/>
              <w:marTop w:val="0"/>
              <w:marBottom w:val="0"/>
              <w:divBdr>
                <w:top w:val="none" w:sz="0" w:space="0" w:color="auto"/>
                <w:left w:val="none" w:sz="0" w:space="0" w:color="auto"/>
                <w:bottom w:val="none" w:sz="0" w:space="0" w:color="auto"/>
                <w:right w:val="none" w:sz="0" w:space="0" w:color="auto"/>
              </w:divBdr>
            </w:div>
          </w:divsChild>
        </w:div>
        <w:div w:id="310792052">
          <w:marLeft w:val="0"/>
          <w:marRight w:val="0"/>
          <w:marTop w:val="0"/>
          <w:marBottom w:val="0"/>
          <w:divBdr>
            <w:top w:val="none" w:sz="0" w:space="0" w:color="auto"/>
            <w:left w:val="none" w:sz="0" w:space="0" w:color="auto"/>
            <w:bottom w:val="none" w:sz="0" w:space="0" w:color="auto"/>
            <w:right w:val="none" w:sz="0" w:space="0" w:color="auto"/>
          </w:divBdr>
          <w:divsChild>
            <w:div w:id="1917976773">
              <w:marLeft w:val="0"/>
              <w:marRight w:val="0"/>
              <w:marTop w:val="0"/>
              <w:marBottom w:val="0"/>
              <w:divBdr>
                <w:top w:val="none" w:sz="0" w:space="0" w:color="auto"/>
                <w:left w:val="none" w:sz="0" w:space="0" w:color="auto"/>
                <w:bottom w:val="none" w:sz="0" w:space="0" w:color="auto"/>
                <w:right w:val="none" w:sz="0" w:space="0" w:color="auto"/>
              </w:divBdr>
              <w:divsChild>
                <w:div w:id="113839178">
                  <w:marLeft w:val="0"/>
                  <w:marRight w:val="0"/>
                  <w:marTop w:val="0"/>
                  <w:marBottom w:val="0"/>
                  <w:divBdr>
                    <w:top w:val="none" w:sz="0" w:space="0" w:color="auto"/>
                    <w:left w:val="none" w:sz="0" w:space="0" w:color="auto"/>
                    <w:bottom w:val="none" w:sz="0" w:space="0" w:color="auto"/>
                    <w:right w:val="none" w:sz="0" w:space="0" w:color="auto"/>
                  </w:divBdr>
                </w:div>
              </w:divsChild>
            </w:div>
            <w:div w:id="224150490">
              <w:marLeft w:val="0"/>
              <w:marRight w:val="0"/>
              <w:marTop w:val="60"/>
              <w:marBottom w:val="0"/>
              <w:divBdr>
                <w:top w:val="none" w:sz="0" w:space="0" w:color="auto"/>
                <w:left w:val="none" w:sz="0" w:space="0" w:color="auto"/>
                <w:bottom w:val="none" w:sz="0" w:space="0" w:color="auto"/>
                <w:right w:val="none" w:sz="0" w:space="0" w:color="auto"/>
              </w:divBdr>
              <w:divsChild>
                <w:div w:id="17873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80486">
      <w:bodyDiv w:val="1"/>
      <w:marLeft w:val="0"/>
      <w:marRight w:val="0"/>
      <w:marTop w:val="0"/>
      <w:marBottom w:val="0"/>
      <w:divBdr>
        <w:top w:val="none" w:sz="0" w:space="0" w:color="auto"/>
        <w:left w:val="none" w:sz="0" w:space="0" w:color="auto"/>
        <w:bottom w:val="none" w:sz="0" w:space="0" w:color="auto"/>
        <w:right w:val="none" w:sz="0" w:space="0" w:color="auto"/>
      </w:divBdr>
    </w:div>
    <w:div w:id="1655834919">
      <w:bodyDiv w:val="1"/>
      <w:marLeft w:val="0"/>
      <w:marRight w:val="0"/>
      <w:marTop w:val="0"/>
      <w:marBottom w:val="0"/>
      <w:divBdr>
        <w:top w:val="none" w:sz="0" w:space="0" w:color="auto"/>
        <w:left w:val="none" w:sz="0" w:space="0" w:color="auto"/>
        <w:bottom w:val="none" w:sz="0" w:space="0" w:color="auto"/>
        <w:right w:val="none" w:sz="0" w:space="0" w:color="auto"/>
      </w:divBdr>
      <w:divsChild>
        <w:div w:id="1575240309">
          <w:marLeft w:val="0"/>
          <w:marRight w:val="0"/>
          <w:marTop w:val="0"/>
          <w:marBottom w:val="0"/>
          <w:divBdr>
            <w:top w:val="none" w:sz="0" w:space="0" w:color="auto"/>
            <w:left w:val="none" w:sz="0" w:space="0" w:color="auto"/>
            <w:bottom w:val="none" w:sz="0" w:space="0" w:color="auto"/>
            <w:right w:val="none" w:sz="0" w:space="0" w:color="auto"/>
          </w:divBdr>
          <w:divsChild>
            <w:div w:id="1240168889">
              <w:marLeft w:val="0"/>
              <w:marRight w:val="0"/>
              <w:marTop w:val="0"/>
              <w:marBottom w:val="0"/>
              <w:divBdr>
                <w:top w:val="none" w:sz="0" w:space="0" w:color="auto"/>
                <w:left w:val="none" w:sz="0" w:space="0" w:color="auto"/>
                <w:bottom w:val="none" w:sz="0" w:space="0" w:color="auto"/>
                <w:right w:val="none" w:sz="0" w:space="0" w:color="auto"/>
              </w:divBdr>
            </w:div>
          </w:divsChild>
        </w:div>
        <w:div w:id="1886722329">
          <w:marLeft w:val="0"/>
          <w:marRight w:val="0"/>
          <w:marTop w:val="0"/>
          <w:marBottom w:val="0"/>
          <w:divBdr>
            <w:top w:val="none" w:sz="0" w:space="0" w:color="auto"/>
            <w:left w:val="none" w:sz="0" w:space="0" w:color="auto"/>
            <w:bottom w:val="none" w:sz="0" w:space="0" w:color="auto"/>
            <w:right w:val="none" w:sz="0" w:space="0" w:color="auto"/>
          </w:divBdr>
          <w:divsChild>
            <w:div w:id="1191916269">
              <w:marLeft w:val="0"/>
              <w:marRight w:val="0"/>
              <w:marTop w:val="0"/>
              <w:marBottom w:val="0"/>
              <w:divBdr>
                <w:top w:val="none" w:sz="0" w:space="0" w:color="auto"/>
                <w:left w:val="none" w:sz="0" w:space="0" w:color="auto"/>
                <w:bottom w:val="none" w:sz="0" w:space="0" w:color="auto"/>
                <w:right w:val="none" w:sz="0" w:space="0" w:color="auto"/>
              </w:divBdr>
              <w:divsChild>
                <w:div w:id="711618356">
                  <w:marLeft w:val="0"/>
                  <w:marRight w:val="0"/>
                  <w:marTop w:val="0"/>
                  <w:marBottom w:val="0"/>
                  <w:divBdr>
                    <w:top w:val="none" w:sz="0" w:space="0" w:color="auto"/>
                    <w:left w:val="none" w:sz="0" w:space="0" w:color="auto"/>
                    <w:bottom w:val="none" w:sz="0" w:space="0" w:color="auto"/>
                    <w:right w:val="none" w:sz="0" w:space="0" w:color="auto"/>
                  </w:divBdr>
                </w:div>
              </w:divsChild>
            </w:div>
            <w:div w:id="270474812">
              <w:marLeft w:val="0"/>
              <w:marRight w:val="0"/>
              <w:marTop w:val="60"/>
              <w:marBottom w:val="0"/>
              <w:divBdr>
                <w:top w:val="none" w:sz="0" w:space="0" w:color="auto"/>
                <w:left w:val="none" w:sz="0" w:space="0" w:color="auto"/>
                <w:bottom w:val="none" w:sz="0" w:space="0" w:color="auto"/>
                <w:right w:val="none" w:sz="0" w:space="0" w:color="auto"/>
              </w:divBdr>
              <w:divsChild>
                <w:div w:id="9995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ufuns.systime.dk/?id=187&amp;L=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A218F-1EB6-40CB-AB71-A3655DB9C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592</Words>
  <Characters>3615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Bánkuti Østergaard</dc:creator>
  <cp:keywords/>
  <dc:description/>
  <cp:lastModifiedBy>Erika Bánkuti Østergaard</cp:lastModifiedBy>
  <cp:revision>9</cp:revision>
  <dcterms:created xsi:type="dcterms:W3CDTF">2025-04-20T09:44:00Z</dcterms:created>
  <dcterms:modified xsi:type="dcterms:W3CDTF">2025-04-20T10:07:00Z</dcterms:modified>
</cp:coreProperties>
</file>