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D641" w14:textId="6AF25070" w:rsidR="007E6210" w:rsidRDefault="007E6210" w:rsidP="007E6210">
      <w:pPr>
        <w:pStyle w:val="Overskrift1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Argumentative essays: Graphic Novels</w:t>
      </w:r>
    </w:p>
    <w:p w14:paraId="3F826A7E" w14:textId="1951D10B" w:rsidR="007E6210" w:rsidRPr="00BB03A2" w:rsidRDefault="007E6210" w:rsidP="007E6210">
      <w:pPr>
        <w:rPr>
          <w:sz w:val="24"/>
          <w:szCs w:val="24"/>
          <w:lang w:val="en-US"/>
        </w:rPr>
      </w:pPr>
      <w:r w:rsidRPr="00BB03A2">
        <w:rPr>
          <w:sz w:val="24"/>
          <w:szCs w:val="24"/>
          <w:lang w:val="en-US"/>
        </w:rPr>
        <w:t xml:space="preserve">Last time you wrote an argumentative essay, you focused on </w:t>
      </w:r>
      <w:r w:rsidR="00BB03A2" w:rsidRPr="00BB03A2">
        <w:rPr>
          <w:sz w:val="24"/>
          <w:szCs w:val="24"/>
          <w:lang w:val="en-US"/>
        </w:rPr>
        <w:t>mastering</w:t>
      </w:r>
      <w:r w:rsidRPr="00BB03A2">
        <w:rPr>
          <w:sz w:val="24"/>
          <w:szCs w:val="24"/>
          <w:lang w:val="en-US"/>
        </w:rPr>
        <w:t xml:space="preserve"> </w:t>
      </w:r>
      <w:r w:rsidR="00BB03A2" w:rsidRPr="00BB03A2">
        <w:rPr>
          <w:sz w:val="24"/>
          <w:szCs w:val="24"/>
          <w:lang w:val="en-US"/>
        </w:rPr>
        <w:t>the</w:t>
      </w:r>
      <w:r w:rsidRPr="00BB03A2">
        <w:rPr>
          <w:sz w:val="24"/>
          <w:szCs w:val="24"/>
          <w:lang w:val="en-US"/>
        </w:rPr>
        <w:t xml:space="preserve"> thesis statement, introduction and</w:t>
      </w:r>
      <w:r w:rsidR="00BB03A2" w:rsidRPr="00BB03A2">
        <w:rPr>
          <w:sz w:val="24"/>
          <w:szCs w:val="24"/>
          <w:lang w:val="en-US"/>
        </w:rPr>
        <w:t xml:space="preserve"> the</w:t>
      </w:r>
      <w:r w:rsidRPr="00BB03A2">
        <w:rPr>
          <w:sz w:val="24"/>
          <w:szCs w:val="24"/>
          <w:lang w:val="en-US"/>
        </w:rPr>
        <w:t xml:space="preserve"> </w:t>
      </w:r>
      <w:r w:rsidR="00BB03A2" w:rsidRPr="00BB03A2">
        <w:rPr>
          <w:sz w:val="24"/>
          <w:szCs w:val="24"/>
          <w:lang w:val="en-US"/>
        </w:rPr>
        <w:t>essay’s</w:t>
      </w:r>
      <w:r w:rsidRPr="00BB03A2">
        <w:rPr>
          <w:sz w:val="24"/>
          <w:szCs w:val="24"/>
          <w:lang w:val="en-US"/>
        </w:rPr>
        <w:t xml:space="preserve"> title.</w:t>
      </w:r>
    </w:p>
    <w:p w14:paraId="769292BE" w14:textId="734C417D" w:rsidR="007E6210" w:rsidRPr="00BB03A2" w:rsidRDefault="007E6210" w:rsidP="007E6210">
      <w:pPr>
        <w:rPr>
          <w:sz w:val="24"/>
          <w:szCs w:val="24"/>
          <w:lang w:val="en-US"/>
        </w:rPr>
      </w:pPr>
      <w:r w:rsidRPr="00BB03A2">
        <w:rPr>
          <w:sz w:val="24"/>
          <w:szCs w:val="24"/>
          <w:lang w:val="en-US"/>
        </w:rPr>
        <w:t xml:space="preserve">This time, you’ll </w:t>
      </w:r>
      <w:r w:rsidR="00BB03A2" w:rsidRPr="00BB03A2">
        <w:rPr>
          <w:sz w:val="24"/>
          <w:szCs w:val="24"/>
          <w:lang w:val="en-US"/>
        </w:rPr>
        <w:t>be focusing</w:t>
      </w:r>
      <w:r w:rsidRPr="00BB03A2">
        <w:rPr>
          <w:sz w:val="24"/>
          <w:szCs w:val="24"/>
          <w:lang w:val="en-US"/>
        </w:rPr>
        <w:t xml:space="preserve"> on how to properly structure your argumentation in the essay’s </w:t>
      </w:r>
      <w:r w:rsidR="00BB03A2">
        <w:rPr>
          <w:sz w:val="24"/>
          <w:szCs w:val="24"/>
          <w:lang w:val="en-US"/>
        </w:rPr>
        <w:t>three</w:t>
      </w:r>
      <w:r w:rsidRPr="00BB03A2">
        <w:rPr>
          <w:sz w:val="24"/>
          <w:szCs w:val="24"/>
          <w:lang w:val="en-US"/>
        </w:rPr>
        <w:t xml:space="preserve"> middle body paragraphs</w:t>
      </w:r>
      <w:r w:rsidR="00BB03A2" w:rsidRPr="00BB03A2">
        <w:rPr>
          <w:sz w:val="24"/>
          <w:szCs w:val="24"/>
          <w:lang w:val="en-US"/>
        </w:rPr>
        <w:t xml:space="preserve"> + writing the topic sentence </w:t>
      </w:r>
      <w:r w:rsidR="00BB03A2">
        <w:rPr>
          <w:sz w:val="24"/>
          <w:szCs w:val="24"/>
          <w:lang w:val="en-US"/>
        </w:rPr>
        <w:t>for</w:t>
      </w:r>
      <w:r w:rsidR="00BB03A2" w:rsidRPr="00BB03A2">
        <w:rPr>
          <w:sz w:val="24"/>
          <w:szCs w:val="24"/>
          <w:lang w:val="en-US"/>
        </w:rPr>
        <w:t xml:space="preserve"> each paragraph.</w:t>
      </w:r>
    </w:p>
    <w:p w14:paraId="5A9A8AB7" w14:textId="620CE30F" w:rsidR="007E6210" w:rsidRPr="00BB03A2" w:rsidRDefault="007E6210" w:rsidP="007E6210">
      <w:pPr>
        <w:rPr>
          <w:sz w:val="24"/>
          <w:szCs w:val="24"/>
          <w:lang w:val="en-US"/>
        </w:rPr>
      </w:pPr>
      <w:r w:rsidRPr="00BB03A2">
        <w:rPr>
          <w:sz w:val="24"/>
          <w:szCs w:val="24"/>
          <w:lang w:val="en-US"/>
        </w:rPr>
        <w:t>Use the pre-made thesis statement below to write an argumentative essay about why graphic novels should be considered an independent literary format/medium on their own.</w:t>
      </w:r>
      <w:r w:rsidR="00BB03A2">
        <w:rPr>
          <w:sz w:val="24"/>
          <w:szCs w:val="24"/>
          <w:lang w:val="en-US"/>
        </w:rPr>
        <w:t xml:space="preserve"> You do not have to rewrite the thesis statement in your own words. You can use it as is.</w:t>
      </w:r>
    </w:p>
    <w:p w14:paraId="17C27C74" w14:textId="070FC346" w:rsidR="00BB03A2" w:rsidRDefault="007E6210" w:rsidP="007E6210">
      <w:pPr>
        <w:rPr>
          <w:sz w:val="24"/>
          <w:szCs w:val="24"/>
          <w:lang w:val="en-US"/>
        </w:rPr>
      </w:pPr>
      <w:r w:rsidRPr="00BB03A2">
        <w:rPr>
          <w:sz w:val="24"/>
          <w:szCs w:val="24"/>
          <w:lang w:val="en-US"/>
        </w:rPr>
        <w:t xml:space="preserve">Each </w:t>
      </w:r>
      <w:r w:rsidRPr="00BB03A2">
        <w:rPr>
          <w:sz w:val="24"/>
          <w:szCs w:val="24"/>
          <w:u w:val="single"/>
          <w:lang w:val="en-US"/>
        </w:rPr>
        <w:t>‘claim’</w:t>
      </w:r>
      <w:r w:rsidRPr="00BB03A2">
        <w:rPr>
          <w:sz w:val="24"/>
          <w:szCs w:val="24"/>
          <w:lang w:val="en-US"/>
        </w:rPr>
        <w:t xml:space="preserve"> has been </w:t>
      </w:r>
      <w:r w:rsidRPr="00BB03A2">
        <w:rPr>
          <w:sz w:val="24"/>
          <w:szCs w:val="24"/>
          <w:u w:val="single"/>
          <w:lang w:val="en-US"/>
        </w:rPr>
        <w:t>color-coded</w:t>
      </w:r>
      <w:r w:rsidRPr="00BB03A2">
        <w:rPr>
          <w:sz w:val="24"/>
          <w:szCs w:val="24"/>
          <w:lang w:val="en-US"/>
        </w:rPr>
        <w:t xml:space="preserve"> with an </w:t>
      </w:r>
      <w:r w:rsidRPr="00BB03A2">
        <w:rPr>
          <w:sz w:val="24"/>
          <w:szCs w:val="24"/>
          <w:u w:val="single"/>
          <w:lang w:val="en-US"/>
        </w:rPr>
        <w:t>article.</w:t>
      </w:r>
      <w:r w:rsidRPr="00BB03A2">
        <w:rPr>
          <w:sz w:val="24"/>
          <w:szCs w:val="24"/>
          <w:lang w:val="en-US"/>
        </w:rPr>
        <w:t xml:space="preserve"> You’ll find arguments supporting the claim </w:t>
      </w:r>
      <w:r w:rsidR="00BB03A2" w:rsidRPr="00BB03A2">
        <w:rPr>
          <w:sz w:val="24"/>
          <w:szCs w:val="24"/>
          <w:lang w:val="en-US"/>
        </w:rPr>
        <w:t>in</w:t>
      </w:r>
      <w:r w:rsidR="00BB03A2">
        <w:rPr>
          <w:sz w:val="24"/>
          <w:szCs w:val="24"/>
          <w:lang w:val="en-US"/>
        </w:rPr>
        <w:t xml:space="preserve"> the article with</w:t>
      </w:r>
      <w:r w:rsidR="00BB03A2" w:rsidRPr="00BB03A2">
        <w:rPr>
          <w:sz w:val="24"/>
          <w:szCs w:val="24"/>
          <w:lang w:val="en-US"/>
        </w:rPr>
        <w:t xml:space="preserve"> the</w:t>
      </w:r>
      <w:r w:rsidRPr="00BB03A2">
        <w:rPr>
          <w:sz w:val="24"/>
          <w:szCs w:val="24"/>
          <w:lang w:val="en-US"/>
        </w:rPr>
        <w:t xml:space="preserve"> matching color.</w:t>
      </w:r>
    </w:p>
    <w:p w14:paraId="3B717B56" w14:textId="0BE47403" w:rsidR="00BB03A2" w:rsidRDefault="00BB03A2" w:rsidP="007E621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must include all the source material.</w:t>
      </w:r>
    </w:p>
    <w:p w14:paraId="4B1546BD" w14:textId="77777777" w:rsidR="00BB03A2" w:rsidRDefault="00BB03A2" w:rsidP="007E621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essay must have an appropriate title.</w:t>
      </w:r>
    </w:p>
    <w:p w14:paraId="494865AE" w14:textId="77777777" w:rsidR="00BB03A2" w:rsidRDefault="00BB03A2" w:rsidP="007E621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Essay length: 700-1000 words</w:t>
      </w:r>
      <w:r>
        <w:rPr>
          <w:sz w:val="24"/>
          <w:szCs w:val="24"/>
          <w:lang w:val="en-US"/>
        </w:rPr>
        <w:t>.</w:t>
      </w:r>
    </w:p>
    <w:p w14:paraId="15B609A2" w14:textId="7130FC7D" w:rsidR="007E6210" w:rsidRPr="00BB03A2" w:rsidRDefault="00BB03A2" w:rsidP="007E621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Deadline: </w:t>
      </w:r>
      <w:r w:rsidR="00F7262D">
        <w:rPr>
          <w:sz w:val="24"/>
          <w:szCs w:val="24"/>
          <w:lang w:val="en-US"/>
        </w:rPr>
        <w:t>25 April</w:t>
      </w:r>
      <w:r>
        <w:rPr>
          <w:sz w:val="24"/>
          <w:szCs w:val="24"/>
          <w:lang w:val="en-US"/>
        </w:rPr>
        <w:t xml:space="preserve"> 2024</w:t>
      </w:r>
      <w:r>
        <w:rPr>
          <w:sz w:val="24"/>
          <w:szCs w:val="24"/>
          <w:lang w:val="en-US"/>
        </w:rPr>
        <w:br/>
      </w:r>
    </w:p>
    <w:p w14:paraId="32170FCB" w14:textId="39C5B8BC" w:rsidR="00BB03A2" w:rsidRPr="00BB03A2" w:rsidRDefault="002022AE">
      <w:pPr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BB03A2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Thesis statement:</w:t>
      </w:r>
    </w:p>
    <w:p w14:paraId="1C469FB1" w14:textId="0614FCB9" w:rsidR="003B5620" w:rsidRPr="00BB03A2" w:rsidRDefault="003B5620" w:rsidP="003B5620">
      <w:pPr>
        <w:rPr>
          <w:rFonts w:cs="Arial"/>
          <w:color w:val="000000"/>
          <w:sz w:val="24"/>
          <w:szCs w:val="24"/>
          <w:shd w:val="clear" w:color="auto" w:fill="FFFFFF"/>
          <w:lang w:val="en-US"/>
        </w:rPr>
      </w:pPr>
      <w:r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“G</w:t>
      </w:r>
      <w:r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raphic novels </w:t>
      </w:r>
      <w:r w:rsidR="007A674E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are a powerful literary tool</w:t>
      </w:r>
      <w:r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because </w:t>
      </w:r>
      <w:r w:rsidRPr="00BB03A2">
        <w:rPr>
          <w:rFonts w:cs="Arial"/>
          <w:color w:val="000000"/>
          <w:sz w:val="24"/>
          <w:szCs w:val="24"/>
          <w:highlight w:val="yellow"/>
          <w:shd w:val="clear" w:color="auto" w:fill="FFFFFF"/>
          <w:lang w:val="en-US"/>
        </w:rPr>
        <w:t xml:space="preserve">they can </w:t>
      </w:r>
      <w:r w:rsidRPr="00BB03A2">
        <w:rPr>
          <w:rFonts w:cs="Arial"/>
          <w:color w:val="000000"/>
          <w:sz w:val="24"/>
          <w:szCs w:val="24"/>
          <w:highlight w:val="yellow"/>
          <w:shd w:val="clear" w:color="auto" w:fill="FFFFFF"/>
          <w:lang w:val="en-US"/>
        </w:rPr>
        <w:t xml:space="preserve">narrate </w:t>
      </w:r>
      <w:r w:rsidRPr="00BB03A2">
        <w:rPr>
          <w:rFonts w:cs="Arial"/>
          <w:color w:val="000000"/>
          <w:sz w:val="24"/>
          <w:szCs w:val="24"/>
          <w:highlight w:val="yellow"/>
          <w:shd w:val="clear" w:color="auto" w:fill="FFFFFF"/>
          <w:lang w:val="en-US"/>
        </w:rPr>
        <w:t xml:space="preserve">more </w:t>
      </w:r>
      <w:r w:rsidRPr="00BB03A2">
        <w:rPr>
          <w:rFonts w:cs="Arial"/>
          <w:color w:val="000000"/>
          <w:sz w:val="24"/>
          <w:szCs w:val="24"/>
          <w:highlight w:val="yellow"/>
          <w:shd w:val="clear" w:color="auto" w:fill="FFFFFF"/>
          <w:lang w:val="en-US"/>
        </w:rPr>
        <w:t xml:space="preserve">complex and in-depth storytelling </w:t>
      </w:r>
      <w:r w:rsidRPr="00BB03A2">
        <w:rPr>
          <w:rFonts w:cs="Arial"/>
          <w:color w:val="000000"/>
          <w:sz w:val="24"/>
          <w:szCs w:val="24"/>
          <w:highlight w:val="yellow"/>
          <w:shd w:val="clear" w:color="auto" w:fill="FFFFFF"/>
          <w:lang w:val="en-US"/>
        </w:rPr>
        <w:t>than comic books</w:t>
      </w:r>
      <w:r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r w:rsidRPr="00BB03A2">
        <w:rPr>
          <w:rFonts w:cs="Arial"/>
          <w:color w:val="000000"/>
          <w:sz w:val="24"/>
          <w:szCs w:val="24"/>
          <w:highlight w:val="green"/>
          <w:shd w:val="clear" w:color="auto" w:fill="FFFFFF"/>
          <w:lang w:val="en-US"/>
        </w:rPr>
        <w:t>they can make</w:t>
      </w:r>
      <w:r w:rsidRPr="00BB03A2">
        <w:rPr>
          <w:rFonts w:cs="Arial"/>
          <w:color w:val="000000"/>
          <w:sz w:val="24"/>
          <w:szCs w:val="24"/>
          <w:highlight w:val="green"/>
          <w:shd w:val="clear" w:color="auto" w:fill="FFFFFF"/>
          <w:lang w:val="en-US"/>
        </w:rPr>
        <w:t xml:space="preserve"> reading accessible to a large number of readers </w:t>
      </w:r>
      <w:r w:rsidR="007A674E" w:rsidRPr="00BB03A2">
        <w:rPr>
          <w:rFonts w:cs="Arial"/>
          <w:color w:val="000000"/>
          <w:sz w:val="24"/>
          <w:szCs w:val="24"/>
          <w:highlight w:val="green"/>
          <w:shd w:val="clear" w:color="auto" w:fill="FFFFFF"/>
          <w:lang w:val="en-US"/>
        </w:rPr>
        <w:t>who</w:t>
      </w:r>
      <w:r w:rsidR="00F7262D">
        <w:rPr>
          <w:rFonts w:cs="Arial"/>
          <w:color w:val="000000"/>
          <w:sz w:val="24"/>
          <w:szCs w:val="24"/>
          <w:highlight w:val="green"/>
          <w:shd w:val="clear" w:color="auto" w:fill="FFFFFF"/>
          <w:lang w:val="en-US"/>
        </w:rPr>
        <w:t>’d</w:t>
      </w:r>
      <w:r w:rsidR="007A674E" w:rsidRPr="00BB03A2">
        <w:rPr>
          <w:rFonts w:cs="Arial"/>
          <w:color w:val="000000"/>
          <w:sz w:val="24"/>
          <w:szCs w:val="24"/>
          <w:highlight w:val="green"/>
          <w:shd w:val="clear" w:color="auto" w:fill="FFFFFF"/>
          <w:lang w:val="en-US"/>
        </w:rPr>
        <w:t xml:space="preserve"> might otherwise never pick up a book and read</w:t>
      </w:r>
      <w:r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7266F61B" w14:textId="51F6C94B" w:rsidR="00965D50" w:rsidRDefault="003B5620">
      <w:pPr>
        <w:rPr>
          <w:rFonts w:cs="Arial"/>
          <w:color w:val="000000"/>
          <w:sz w:val="24"/>
          <w:szCs w:val="24"/>
          <w:shd w:val="clear" w:color="auto" w:fill="FFFFFF"/>
          <w:lang w:val="en-US"/>
        </w:rPr>
      </w:pPr>
      <w:r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 xml:space="preserve">While some </w:t>
      </w:r>
      <w:r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 xml:space="preserve">may argue that </w:t>
      </w:r>
      <w:r w:rsidR="007A674E"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>th</w:t>
      </w:r>
      <w:r w:rsidR="008B47CA"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 xml:space="preserve">e term </w:t>
      </w:r>
      <w:r w:rsidR="00F7262D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>‘</w:t>
      </w:r>
      <w:r w:rsidR="008B47CA"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>graphic novel</w:t>
      </w:r>
      <w:r w:rsidR="00F7262D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>’</w:t>
      </w:r>
      <w:r w:rsidR="008B47CA"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 xml:space="preserve"> is</w:t>
      </w:r>
      <w:r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 xml:space="preserve"> nothing but </w:t>
      </w:r>
      <w:r w:rsidR="00F7262D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 xml:space="preserve">a </w:t>
      </w:r>
      <w:r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>glorified</w:t>
      </w:r>
      <w:r w:rsidR="008B47CA"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 xml:space="preserve"> name for a</w:t>
      </w:r>
      <w:r w:rsidRPr="00BB03A2">
        <w:rPr>
          <w:rFonts w:cs="Arial"/>
          <w:color w:val="000000"/>
          <w:sz w:val="24"/>
          <w:szCs w:val="24"/>
          <w:highlight w:val="cyan"/>
          <w:shd w:val="clear" w:color="auto" w:fill="FFFFFF"/>
          <w:lang w:val="en-US"/>
        </w:rPr>
        <w:t xml:space="preserve"> comic book</w:t>
      </w:r>
      <w:r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,</w:t>
      </w:r>
      <w:r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A674E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graphic novels should be considered a literary </w:t>
      </w:r>
      <w:r w:rsidR="007E6210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format/medium</w:t>
      </w:r>
      <w:r w:rsidR="007A674E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on </w:t>
      </w:r>
      <w:r w:rsidR="00F91731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their</w:t>
      </w:r>
      <w:r w:rsidR="007A674E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own </w:t>
      </w:r>
      <w:r w:rsidR="00F91731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because they are the </w:t>
      </w:r>
      <w:r w:rsidR="008B47CA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accessible</w:t>
      </w:r>
      <w:r w:rsidR="00F91731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mix between a </w:t>
      </w:r>
      <w:r w:rsidR="008B47CA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visual narrative of a </w:t>
      </w:r>
      <w:r w:rsidR="008222EA">
        <w:rPr>
          <w:rFonts w:cs="Arial"/>
          <w:color w:val="000000"/>
          <w:sz w:val="24"/>
          <w:szCs w:val="24"/>
          <w:shd w:val="clear" w:color="auto" w:fill="FFFFFF"/>
          <w:lang w:val="en-US"/>
        </w:rPr>
        <w:t>comic</w:t>
      </w:r>
      <w:r w:rsidR="00F91731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book and </w:t>
      </w:r>
      <w:r w:rsidR="008B47CA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the textual narrative of a</w:t>
      </w:r>
      <w:r w:rsidR="00F91731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novel.</w:t>
      </w:r>
      <w:r w:rsidR="007A674E" w:rsidRPr="00BB03A2">
        <w:rPr>
          <w:rFonts w:cs="Arial"/>
          <w:color w:val="000000"/>
          <w:sz w:val="24"/>
          <w:szCs w:val="24"/>
          <w:shd w:val="clear" w:color="auto" w:fill="FFFFFF"/>
          <w:lang w:val="en-US"/>
        </w:rPr>
        <w:t>”</w:t>
      </w:r>
    </w:p>
    <w:p w14:paraId="17FCEF94" w14:textId="73DC9859" w:rsidR="00BB03A2" w:rsidRDefault="00BB03A2">
      <w:pPr>
        <w:rPr>
          <w:rFonts w:cs="Arial"/>
          <w:color w:val="000000"/>
          <w:shd w:val="clear" w:color="auto" w:fill="FFFFFF"/>
          <w:lang w:val="en-US"/>
        </w:rPr>
      </w:pPr>
      <w:r>
        <w:rPr>
          <w:rFonts w:cs="Arial"/>
          <w:color w:val="000000"/>
          <w:sz w:val="24"/>
          <w:szCs w:val="24"/>
          <w:shd w:val="clear" w:color="auto" w:fill="FFFFFF"/>
          <w:lang w:val="en-US"/>
        </w:rPr>
        <w:t>_______________________________________________________________________________________</w:t>
      </w:r>
    </w:p>
    <w:p w14:paraId="55626A88" w14:textId="11DDC612" w:rsidR="00965D50" w:rsidRPr="00BB03A2" w:rsidRDefault="00965D50">
      <w:pPr>
        <w:rPr>
          <w:rFonts w:cs="Arial"/>
          <w:b/>
          <w:bCs/>
          <w:i/>
          <w:iCs/>
          <w:color w:val="000000"/>
          <w:shd w:val="clear" w:color="auto" w:fill="FFFFFF"/>
          <w:lang w:val="en-US"/>
        </w:rPr>
      </w:pPr>
      <w:r w:rsidRPr="00BB03A2">
        <w:rPr>
          <w:rFonts w:cs="Arial"/>
          <w:b/>
          <w:bCs/>
          <w:i/>
          <w:iCs/>
          <w:color w:val="000000"/>
          <w:shd w:val="clear" w:color="auto" w:fill="FFFFFF"/>
          <w:lang w:val="en-US"/>
        </w:rPr>
        <w:t>Source material:</w:t>
      </w:r>
    </w:p>
    <w:p w14:paraId="349974D1" w14:textId="531FF447" w:rsidR="00965D50" w:rsidRDefault="00965D50">
      <w:pPr>
        <w:rPr>
          <w:rFonts w:cs="Arial"/>
          <w:color w:val="000000"/>
          <w:shd w:val="clear" w:color="auto" w:fill="FFFFFF"/>
          <w:lang w:val="en-US"/>
        </w:rPr>
      </w:pPr>
      <w:r w:rsidRPr="00F91731">
        <w:rPr>
          <w:rFonts w:cs="Arial"/>
          <w:color w:val="000000"/>
          <w:highlight w:val="yellow"/>
          <w:shd w:val="clear" w:color="auto" w:fill="FFFFFF"/>
          <w:lang w:val="en-US"/>
        </w:rPr>
        <w:t xml:space="preserve">Video: Aaron Reynolds, “Graphic Novels vs. Comic Books”, posted on </w:t>
      </w:r>
      <w:r w:rsidRPr="00F91731">
        <w:rPr>
          <w:rFonts w:cs="Arial"/>
          <w:i/>
          <w:iCs/>
          <w:color w:val="000000"/>
          <w:highlight w:val="yellow"/>
          <w:shd w:val="clear" w:color="auto" w:fill="FFFFFF"/>
          <w:lang w:val="en-US"/>
        </w:rPr>
        <w:t>Barnes &amp; Nobles’</w:t>
      </w:r>
      <w:r w:rsidRPr="00F91731">
        <w:rPr>
          <w:rFonts w:cs="Arial"/>
          <w:color w:val="000000"/>
          <w:highlight w:val="yellow"/>
          <w:shd w:val="clear" w:color="auto" w:fill="FFFFFF"/>
          <w:lang w:val="en-US"/>
        </w:rPr>
        <w:t xml:space="preserve"> YouTube profile, 25 July 2018.</w:t>
      </w:r>
      <w:r>
        <w:rPr>
          <w:rFonts w:cs="Arial"/>
          <w:color w:val="000000"/>
          <w:shd w:val="clear" w:color="auto" w:fill="FFFFFF"/>
          <w:lang w:val="en-US"/>
        </w:rPr>
        <w:br/>
        <w:t xml:space="preserve">Link: </w:t>
      </w:r>
      <w:hyperlink r:id="rId4" w:history="1">
        <w:r w:rsidRPr="00392F7A">
          <w:rPr>
            <w:rStyle w:val="Hyperlink"/>
            <w:rFonts w:cs="Arial"/>
            <w:shd w:val="clear" w:color="auto" w:fill="FFFFFF"/>
            <w:lang w:val="en-US"/>
          </w:rPr>
          <w:t>https://youtu.be/eHcOvoBM0VY?si=aovPvw1Ysx_UzPE-</w:t>
        </w:r>
      </w:hyperlink>
      <w:r>
        <w:rPr>
          <w:rFonts w:cs="Arial"/>
          <w:color w:val="000000"/>
          <w:shd w:val="clear" w:color="auto" w:fill="FFFFFF"/>
          <w:lang w:val="en-US"/>
        </w:rPr>
        <w:t xml:space="preserve"> </w:t>
      </w:r>
    </w:p>
    <w:p w14:paraId="35C19A7C" w14:textId="6A8B0763" w:rsidR="007A674E" w:rsidRDefault="00965D50">
      <w:pPr>
        <w:rPr>
          <w:rFonts w:cs="Arial"/>
          <w:color w:val="000000"/>
          <w:shd w:val="clear" w:color="auto" w:fill="FFFFFF"/>
          <w:lang w:val="en-US"/>
        </w:rPr>
      </w:pPr>
      <w:r w:rsidRPr="00F91731">
        <w:rPr>
          <w:rFonts w:cs="Arial"/>
          <w:color w:val="000000"/>
          <w:highlight w:val="green"/>
          <w:shd w:val="clear" w:color="auto" w:fill="FFFFFF"/>
          <w:lang w:val="en-US"/>
        </w:rPr>
        <w:t>Article: Lillian Pearce, “</w:t>
      </w:r>
      <w:r w:rsidR="007A674E" w:rsidRPr="00F91731">
        <w:rPr>
          <w:rFonts w:cs="Arial"/>
          <w:color w:val="000000"/>
          <w:highlight w:val="green"/>
          <w:shd w:val="clear" w:color="auto" w:fill="FFFFFF"/>
          <w:lang w:val="en-US"/>
        </w:rPr>
        <w:t xml:space="preserve">Yes, graphic novels are ‘real books’”, </w:t>
      </w:r>
      <w:r w:rsidR="007A674E" w:rsidRPr="00F91731">
        <w:rPr>
          <w:rFonts w:cs="Arial"/>
          <w:i/>
          <w:iCs/>
          <w:color w:val="000000"/>
          <w:highlight w:val="green"/>
          <w:shd w:val="clear" w:color="auto" w:fill="FFFFFF"/>
          <w:lang w:val="en-US"/>
        </w:rPr>
        <w:t>The Michigan Daily</w:t>
      </w:r>
      <w:r w:rsidR="007A674E" w:rsidRPr="00F91731">
        <w:rPr>
          <w:rFonts w:cs="Arial"/>
          <w:color w:val="000000"/>
          <w:highlight w:val="green"/>
          <w:shd w:val="clear" w:color="auto" w:fill="FFFFFF"/>
          <w:lang w:val="en-US"/>
        </w:rPr>
        <w:t>, 24 January 2023.</w:t>
      </w:r>
    </w:p>
    <w:p w14:paraId="16E64739" w14:textId="25F629A5" w:rsidR="007A674E" w:rsidRPr="008B47CA" w:rsidRDefault="007A674E">
      <w:pPr>
        <w:rPr>
          <w:rFonts w:cs="Arial"/>
          <w:color w:val="000000"/>
          <w:shd w:val="clear" w:color="auto" w:fill="FFFFFF"/>
          <w:lang w:val="en-US"/>
        </w:rPr>
      </w:pPr>
      <w:r w:rsidRPr="007E6210">
        <w:rPr>
          <w:rFonts w:cs="Arial"/>
          <w:color w:val="000000"/>
          <w:highlight w:val="cyan"/>
          <w:shd w:val="clear" w:color="auto" w:fill="FFFFFF"/>
          <w:lang w:val="en-US"/>
        </w:rPr>
        <w:t xml:space="preserve">Article: </w:t>
      </w:r>
      <w:r w:rsidR="008B47CA" w:rsidRPr="007E6210">
        <w:rPr>
          <w:rFonts w:cs="Arial"/>
          <w:color w:val="000000"/>
          <w:highlight w:val="cyan"/>
          <w:shd w:val="clear" w:color="auto" w:fill="FFFFFF"/>
          <w:lang w:val="en-US"/>
        </w:rPr>
        <w:t xml:space="preserve">Glen Weldon, “The Term ‘Graphic Novel’ has had a good run. We Don’t Need It Anymore”, </w:t>
      </w:r>
      <w:r w:rsidR="008B47CA" w:rsidRPr="007E6210">
        <w:rPr>
          <w:rFonts w:cs="Arial"/>
          <w:i/>
          <w:iCs/>
          <w:color w:val="000000"/>
          <w:highlight w:val="cyan"/>
          <w:shd w:val="clear" w:color="auto" w:fill="FFFFFF"/>
          <w:lang w:val="en-US"/>
        </w:rPr>
        <w:t>NPR</w:t>
      </w:r>
      <w:r w:rsidR="008B47CA" w:rsidRPr="007E6210">
        <w:rPr>
          <w:rFonts w:cs="Arial"/>
          <w:color w:val="000000"/>
          <w:highlight w:val="cyan"/>
          <w:shd w:val="clear" w:color="auto" w:fill="FFFFFF"/>
          <w:lang w:val="en-US"/>
        </w:rPr>
        <w:t xml:space="preserve">, </w:t>
      </w:r>
      <w:r w:rsidR="007E6210" w:rsidRPr="007E6210">
        <w:rPr>
          <w:rFonts w:cs="Arial"/>
          <w:color w:val="000000"/>
          <w:highlight w:val="cyan"/>
          <w:shd w:val="clear" w:color="auto" w:fill="FFFFFF"/>
          <w:lang w:val="en-US"/>
        </w:rPr>
        <w:t>17 November 2016.</w:t>
      </w:r>
    </w:p>
    <w:sectPr w:rsidR="007A674E" w:rsidRPr="008B47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B9"/>
    <w:rsid w:val="002022AE"/>
    <w:rsid w:val="003B5620"/>
    <w:rsid w:val="00493303"/>
    <w:rsid w:val="00507AC2"/>
    <w:rsid w:val="006878B9"/>
    <w:rsid w:val="006D0D45"/>
    <w:rsid w:val="007A674E"/>
    <w:rsid w:val="007E6210"/>
    <w:rsid w:val="008222EA"/>
    <w:rsid w:val="008B47CA"/>
    <w:rsid w:val="00965D50"/>
    <w:rsid w:val="00BB03A2"/>
    <w:rsid w:val="00D24792"/>
    <w:rsid w:val="00E64F3B"/>
    <w:rsid w:val="00F7262D"/>
    <w:rsid w:val="00F9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7457"/>
  <w15:docId w15:val="{7E876C11-D01B-4094-A5BC-87F366C9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20"/>
  </w:style>
  <w:style w:type="paragraph" w:styleId="Overskrift1">
    <w:name w:val="heading 1"/>
    <w:basedOn w:val="Normal"/>
    <w:next w:val="Normal"/>
    <w:link w:val="Overskrift1Tegn"/>
    <w:uiPriority w:val="9"/>
    <w:qFormat/>
    <w:rsid w:val="00687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7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7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7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7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7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7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7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7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78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78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78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78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78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78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87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7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7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8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78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878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878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78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878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65D5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HcOvoBM0VY?si=aovPvw1Ysx_UzPE-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3</cp:revision>
  <dcterms:created xsi:type="dcterms:W3CDTF">2024-04-04T17:24:00Z</dcterms:created>
  <dcterms:modified xsi:type="dcterms:W3CDTF">2024-04-04T17:27:00Z</dcterms:modified>
</cp:coreProperties>
</file>