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358C" w14:textId="33F96AFA" w:rsidR="00493303" w:rsidRDefault="0098727C" w:rsidP="0098727C">
      <w:pPr>
        <w:pStyle w:val="Overskrift1"/>
        <w:rPr>
          <w:lang w:val="en-US"/>
        </w:rPr>
      </w:pPr>
      <w:r w:rsidRPr="0098727C">
        <w:rPr>
          <w:lang w:val="en-US"/>
        </w:rPr>
        <w:t>Mission: Recruit the next generation o</w:t>
      </w:r>
      <w:r>
        <w:rPr>
          <w:lang w:val="en-US"/>
        </w:rPr>
        <w:t>f spies</w:t>
      </w:r>
    </w:p>
    <w:p w14:paraId="7CD0AA26" w14:textId="651A8FB2" w:rsidR="0098727C" w:rsidRDefault="0098727C" w:rsidP="0098727C">
      <w:pPr>
        <w:rPr>
          <w:lang w:val="en-US"/>
        </w:rPr>
      </w:pPr>
      <w:r>
        <w:rPr>
          <w:lang w:val="en-US"/>
        </w:rPr>
        <w:t>Get together in pairs.</w:t>
      </w:r>
    </w:p>
    <w:p w14:paraId="40D72053" w14:textId="369CB2BC" w:rsidR="008A2336" w:rsidRDefault="00F95F34" w:rsidP="0098727C">
      <w:pPr>
        <w:rPr>
          <w:lang w:val="en-US"/>
        </w:rPr>
      </w:pPr>
      <w:r>
        <w:rPr>
          <w:lang w:val="en-US"/>
        </w:rPr>
        <w:t>Imagine you are communist recruiters</w:t>
      </w:r>
      <w:r w:rsidR="00715615">
        <w:rPr>
          <w:lang w:val="en-US"/>
        </w:rPr>
        <w:t xml:space="preserve"> during the Second World War</w:t>
      </w:r>
      <w:r>
        <w:rPr>
          <w:lang w:val="en-US"/>
        </w:rPr>
        <w:t xml:space="preserve">. You’ve travelled </w:t>
      </w:r>
      <w:r w:rsidR="00715615">
        <w:rPr>
          <w:lang w:val="en-US"/>
        </w:rPr>
        <w:t>from the Soviet Union to the University of Cambridge to recruit university students to turn them into Soviet spies.</w:t>
      </w:r>
    </w:p>
    <w:p w14:paraId="6A9D4AEF" w14:textId="2B065B60" w:rsidR="008A2336" w:rsidRDefault="008A2336" w:rsidP="0098727C">
      <w:pPr>
        <w:rPr>
          <w:lang w:val="en-US"/>
        </w:rPr>
      </w:pPr>
      <w:r>
        <w:rPr>
          <w:lang w:val="en-US"/>
        </w:rPr>
        <w:t>You’ve gathered possible recruits in the Great Hall. You now have to address the crowd and convince them to join your ranks.</w:t>
      </w:r>
    </w:p>
    <w:p w14:paraId="59EB6223" w14:textId="491DED7B" w:rsidR="008A2336" w:rsidRDefault="008A2336" w:rsidP="008A2336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 speech (2400-3000 characters)</w:t>
      </w:r>
    </w:p>
    <w:p w14:paraId="7010278B" w14:textId="123502CE" w:rsidR="008A2336" w:rsidRDefault="008A2336" w:rsidP="008A2336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must praise communism to convince the crowd to convince them to support your cause – use a bunch of relevant adje</w:t>
      </w:r>
      <w:r w:rsidR="00165EA5">
        <w:rPr>
          <w:lang w:val="en-US"/>
        </w:rPr>
        <w:t>c</w:t>
      </w:r>
      <w:r>
        <w:rPr>
          <w:lang w:val="en-US"/>
        </w:rPr>
        <w:t>tives (</w:t>
      </w:r>
      <w:proofErr w:type="spellStart"/>
      <w:r>
        <w:rPr>
          <w:lang w:val="en-US"/>
        </w:rPr>
        <w:t>tillægsord</w:t>
      </w:r>
      <w:proofErr w:type="spellEnd"/>
      <w:r>
        <w:rPr>
          <w:lang w:val="en-US"/>
        </w:rPr>
        <w:t>)</w:t>
      </w:r>
    </w:p>
    <w:p w14:paraId="16D5F8BE" w14:textId="67FB8260" w:rsidR="008A2336" w:rsidRDefault="008A2336" w:rsidP="008A2336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must also condone Western capitalism, and the role England is playing in the war</w:t>
      </w:r>
    </w:p>
    <w:p w14:paraId="542DF0B3" w14:textId="32F48454" w:rsidR="008A2336" w:rsidRDefault="008A2336" w:rsidP="008A2336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Consider modes of appeal: ethos, pathos and logos</w:t>
      </w:r>
    </w:p>
    <w:p w14:paraId="44C84AD2" w14:textId="77777777" w:rsidR="0031176E" w:rsidRPr="0031176E" w:rsidRDefault="0031176E" w:rsidP="0031176E">
      <w:pPr>
        <w:rPr>
          <w:lang w:val="en-US"/>
        </w:rPr>
      </w:pPr>
    </w:p>
    <w:p w14:paraId="49CBFDEA" w14:textId="77777777" w:rsidR="008A2336" w:rsidRPr="008A2336" w:rsidRDefault="008A2336" w:rsidP="008A2336">
      <w:pPr>
        <w:rPr>
          <w:lang w:val="en-US"/>
        </w:rPr>
      </w:pPr>
      <w:r w:rsidRPr="008A2336">
        <w:rPr>
          <w:b/>
          <w:bCs/>
          <w:lang w:val="en-US"/>
        </w:rPr>
        <w:t>Here are eight steps you can follow to write an engaging speech:</w:t>
      </w:r>
    </w:p>
    <w:p w14:paraId="31D8DD5D" w14:textId="2AAB3EBD" w:rsidR="008A2336" w:rsidRPr="008A2336" w:rsidRDefault="008A2336" w:rsidP="008A2336">
      <w:pPr>
        <w:numPr>
          <w:ilvl w:val="0"/>
          <w:numId w:val="2"/>
        </w:numPr>
        <w:rPr>
          <w:lang w:val="en-US"/>
        </w:rPr>
      </w:pPr>
      <w:r w:rsidRPr="008A2336">
        <w:rPr>
          <w:lang w:val="en-US"/>
        </w:rPr>
        <w:t>Choose an important topic</w:t>
      </w:r>
      <w:r w:rsidR="0031176E" w:rsidRPr="0031176E">
        <w:rPr>
          <w:lang w:val="en-US"/>
        </w:rPr>
        <w:t xml:space="preserve"> </w:t>
      </w:r>
      <w:r w:rsidR="0031176E" w:rsidRPr="0031176E">
        <w:rPr>
          <w:b/>
          <w:bCs/>
          <w:lang w:val="en-US"/>
        </w:rPr>
        <w:t>(I already did this for you!)</w:t>
      </w:r>
      <w:r w:rsidRPr="008A2336">
        <w:rPr>
          <w:b/>
          <w:bCs/>
          <w:lang w:val="en-US"/>
        </w:rPr>
        <w:t>.</w:t>
      </w:r>
      <w:r w:rsidRPr="008A2336">
        <w:rPr>
          <w:lang w:val="en-US"/>
        </w:rPr>
        <w:t xml:space="preserve"> ...</w:t>
      </w:r>
    </w:p>
    <w:p w14:paraId="67B10D14" w14:textId="77777777" w:rsidR="008A2336" w:rsidRPr="008A2336" w:rsidRDefault="008A2336" w:rsidP="008A2336">
      <w:pPr>
        <w:numPr>
          <w:ilvl w:val="0"/>
          <w:numId w:val="2"/>
        </w:numPr>
      </w:pPr>
      <w:proofErr w:type="spellStart"/>
      <w:r w:rsidRPr="008A2336">
        <w:t>Consider</w:t>
      </w:r>
      <w:proofErr w:type="spellEnd"/>
      <w:r w:rsidRPr="008A2336">
        <w:t xml:space="preserve"> your </w:t>
      </w:r>
      <w:proofErr w:type="spellStart"/>
      <w:r w:rsidRPr="008A2336">
        <w:t>audience</w:t>
      </w:r>
      <w:proofErr w:type="spellEnd"/>
      <w:r w:rsidRPr="008A2336">
        <w:t>. ...</w:t>
      </w:r>
    </w:p>
    <w:p w14:paraId="0E4F9F5F" w14:textId="77777777" w:rsidR="008A2336" w:rsidRPr="008A2336" w:rsidRDefault="008A2336" w:rsidP="008A2336">
      <w:pPr>
        <w:numPr>
          <w:ilvl w:val="0"/>
          <w:numId w:val="2"/>
        </w:numPr>
      </w:pPr>
      <w:proofErr w:type="spellStart"/>
      <w:r w:rsidRPr="008A2336">
        <w:t>Prepare</w:t>
      </w:r>
      <w:proofErr w:type="spellEnd"/>
      <w:r w:rsidRPr="008A2336">
        <w:t xml:space="preserve"> a </w:t>
      </w:r>
      <w:proofErr w:type="spellStart"/>
      <w:r w:rsidRPr="008A2336">
        <w:t>structure</w:t>
      </w:r>
      <w:proofErr w:type="spellEnd"/>
      <w:r w:rsidRPr="008A2336">
        <w:t>. ...</w:t>
      </w:r>
    </w:p>
    <w:p w14:paraId="1FA1B098" w14:textId="77777777" w:rsidR="008A2336" w:rsidRPr="008A2336" w:rsidRDefault="008A2336" w:rsidP="008A2336">
      <w:pPr>
        <w:numPr>
          <w:ilvl w:val="0"/>
          <w:numId w:val="2"/>
        </w:numPr>
        <w:rPr>
          <w:lang w:val="en-US"/>
        </w:rPr>
      </w:pPr>
      <w:r w:rsidRPr="008A2336">
        <w:rPr>
          <w:lang w:val="en-US"/>
        </w:rPr>
        <w:t>Begin with a strong point. ...</w:t>
      </w:r>
    </w:p>
    <w:p w14:paraId="190069B9" w14:textId="77777777" w:rsidR="008A2336" w:rsidRPr="008A2336" w:rsidRDefault="008A2336" w:rsidP="008A2336">
      <w:pPr>
        <w:numPr>
          <w:ilvl w:val="0"/>
          <w:numId w:val="2"/>
        </w:numPr>
        <w:rPr>
          <w:lang w:val="en-US"/>
        </w:rPr>
      </w:pPr>
      <w:r w:rsidRPr="008A2336">
        <w:rPr>
          <w:lang w:val="en-US"/>
        </w:rPr>
        <w:t>Use concrete details and visual aids. ...</w:t>
      </w:r>
    </w:p>
    <w:p w14:paraId="3FE4A204" w14:textId="77777777" w:rsidR="008A2336" w:rsidRPr="008A2336" w:rsidRDefault="008A2336" w:rsidP="008A2336">
      <w:pPr>
        <w:numPr>
          <w:ilvl w:val="0"/>
          <w:numId w:val="2"/>
        </w:numPr>
      </w:pPr>
      <w:proofErr w:type="spellStart"/>
      <w:r w:rsidRPr="008A2336">
        <w:t>Include</w:t>
      </w:r>
      <w:proofErr w:type="spellEnd"/>
      <w:r w:rsidRPr="008A2336">
        <w:t xml:space="preserve"> a </w:t>
      </w:r>
      <w:proofErr w:type="spellStart"/>
      <w:r w:rsidRPr="008A2336">
        <w:t>personal</w:t>
      </w:r>
      <w:proofErr w:type="spellEnd"/>
      <w:r w:rsidRPr="008A2336">
        <w:t xml:space="preserve"> element. ...</w:t>
      </w:r>
    </w:p>
    <w:p w14:paraId="41285C0E" w14:textId="77777777" w:rsidR="008A2336" w:rsidRPr="008A2336" w:rsidRDefault="008A2336" w:rsidP="008A2336">
      <w:pPr>
        <w:numPr>
          <w:ilvl w:val="0"/>
          <w:numId w:val="2"/>
        </w:numPr>
      </w:pPr>
      <w:proofErr w:type="spellStart"/>
      <w:r w:rsidRPr="008A2336">
        <w:t>Consider</w:t>
      </w:r>
      <w:proofErr w:type="spellEnd"/>
      <w:r w:rsidRPr="008A2336">
        <w:t xml:space="preserve"> </w:t>
      </w:r>
      <w:proofErr w:type="spellStart"/>
      <w:r w:rsidRPr="008A2336">
        <w:t>rhetorical</w:t>
      </w:r>
      <w:proofErr w:type="spellEnd"/>
      <w:r w:rsidRPr="008A2336">
        <w:t xml:space="preserve"> </w:t>
      </w:r>
      <w:proofErr w:type="spellStart"/>
      <w:r w:rsidRPr="008A2336">
        <w:t>devices</w:t>
      </w:r>
      <w:proofErr w:type="spellEnd"/>
      <w:r w:rsidRPr="008A2336">
        <w:t>. ...</w:t>
      </w:r>
    </w:p>
    <w:p w14:paraId="44604E71" w14:textId="77777777" w:rsidR="008A2336" w:rsidRPr="008A2336" w:rsidRDefault="008A2336" w:rsidP="008A2336">
      <w:pPr>
        <w:numPr>
          <w:ilvl w:val="0"/>
          <w:numId w:val="2"/>
        </w:numPr>
      </w:pPr>
      <w:r w:rsidRPr="008A2336">
        <w:t xml:space="preserve">End </w:t>
      </w:r>
      <w:proofErr w:type="spellStart"/>
      <w:r w:rsidRPr="008A2336">
        <w:t>memorably</w:t>
      </w:r>
      <w:proofErr w:type="spellEnd"/>
      <w:r w:rsidRPr="008A2336">
        <w:t>.</w:t>
      </w:r>
    </w:p>
    <w:p w14:paraId="3A0C4F66" w14:textId="77777777" w:rsidR="008A2336" w:rsidRPr="008A2336" w:rsidRDefault="008A2336" w:rsidP="008A2336">
      <w:pPr>
        <w:rPr>
          <w:lang w:val="en-US"/>
        </w:rPr>
      </w:pPr>
    </w:p>
    <w:sectPr w:rsidR="008A2336" w:rsidRPr="008A23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B26A1" w14:textId="77777777" w:rsidR="00933EB5" w:rsidRDefault="00933EB5" w:rsidP="0098727C">
      <w:pPr>
        <w:spacing w:after="0" w:line="240" w:lineRule="auto"/>
      </w:pPr>
      <w:r>
        <w:separator/>
      </w:r>
    </w:p>
  </w:endnote>
  <w:endnote w:type="continuationSeparator" w:id="0">
    <w:p w14:paraId="752DA777" w14:textId="77777777" w:rsidR="00933EB5" w:rsidRDefault="00933EB5" w:rsidP="0098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2AD8" w14:textId="77777777" w:rsidR="00933EB5" w:rsidRDefault="00933EB5" w:rsidP="0098727C">
      <w:pPr>
        <w:spacing w:after="0" w:line="240" w:lineRule="auto"/>
      </w:pPr>
      <w:r>
        <w:separator/>
      </w:r>
    </w:p>
  </w:footnote>
  <w:footnote w:type="continuationSeparator" w:id="0">
    <w:p w14:paraId="152DC7AE" w14:textId="77777777" w:rsidR="00933EB5" w:rsidRDefault="00933EB5" w:rsidP="0098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E58AB"/>
    <w:multiLevelType w:val="hybridMultilevel"/>
    <w:tmpl w:val="2710F0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5611"/>
    <w:multiLevelType w:val="multilevel"/>
    <w:tmpl w:val="03B8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521693">
    <w:abstractNumId w:val="0"/>
  </w:num>
  <w:num w:numId="2" w16cid:durableId="5447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7C"/>
    <w:rsid w:val="00165EA5"/>
    <w:rsid w:val="0031176E"/>
    <w:rsid w:val="00493303"/>
    <w:rsid w:val="006F59E8"/>
    <w:rsid w:val="00715615"/>
    <w:rsid w:val="008A2336"/>
    <w:rsid w:val="00933EB5"/>
    <w:rsid w:val="0098727C"/>
    <w:rsid w:val="00F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EBFB"/>
  <w15:chartTrackingRefBased/>
  <w15:docId w15:val="{C36B19CB-E66D-425F-81D9-242B5AF2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7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7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7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7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72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72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72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72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72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72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87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7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7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8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72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872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8727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7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727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8727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87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727C"/>
  </w:style>
  <w:style w:type="paragraph" w:styleId="Sidefod">
    <w:name w:val="footer"/>
    <w:basedOn w:val="Normal"/>
    <w:link w:val="SidefodTegn"/>
    <w:uiPriority w:val="99"/>
    <w:unhideWhenUsed/>
    <w:rsid w:val="00987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3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6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2024-10-04T06:44:00Z</dcterms:created>
  <dcterms:modified xsi:type="dcterms:W3CDTF">2024-10-04T07:38:00Z</dcterms:modified>
</cp:coreProperties>
</file>