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rPr>
          <w:rFonts w:ascii="Oxygen" w:cs="Oxygen" w:eastAsia="Oxygen" w:hAnsi="Oxygen"/>
          <w:b w:val="1"/>
          <w:sz w:val="48"/>
          <w:szCs w:val="48"/>
        </w:rPr>
      </w:pPr>
      <w:r w:rsidDel="00000000" w:rsidR="00000000" w:rsidRPr="00000000">
        <w:rPr>
          <w:rFonts w:ascii="Oxygen" w:cs="Oxygen" w:eastAsia="Oxygen" w:hAnsi="Oxygen"/>
          <w:b w:val="1"/>
          <w:sz w:val="48"/>
          <w:szCs w:val="48"/>
        </w:rPr>
        <w:drawing>
          <wp:inline distB="114300" distT="114300" distL="114300" distR="114300">
            <wp:extent cx="5734050" cy="3225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Oxygen" w:cs="Oxygen" w:eastAsia="Oxygen" w:hAnsi="Oxyg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Oxygen" w:cs="Oxygen" w:eastAsia="Oxygen" w:hAnsi="Oxygen"/>
          <w:b w:val="1"/>
        </w:rPr>
      </w:pPr>
      <w:r w:rsidDel="00000000" w:rsidR="00000000" w:rsidRPr="00000000">
        <w:rPr>
          <w:rFonts w:ascii="Oxygen" w:cs="Oxygen" w:eastAsia="Oxygen" w:hAnsi="Oxygen"/>
          <w:b w:val="1"/>
          <w:sz w:val="32"/>
          <w:szCs w:val="32"/>
          <w:rtl w:val="0"/>
        </w:rPr>
        <w:t xml:space="preserve">Work Questions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left="720" w:firstLine="0"/>
        <w:rPr>
          <w:rFonts w:ascii="Oxygen" w:cs="Oxygen" w:eastAsia="Oxygen" w:hAnsi="Oxyg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720" w:hanging="360"/>
        <w:rPr>
          <w:rFonts w:ascii="Oxygen" w:cs="Oxygen" w:eastAsia="Oxygen" w:hAnsi="Oxygen"/>
          <w:u w:val="none"/>
        </w:rPr>
      </w:pPr>
      <w:r w:rsidDel="00000000" w:rsidR="00000000" w:rsidRPr="00000000">
        <w:rPr>
          <w:rFonts w:ascii="Oxygen" w:cs="Oxygen" w:eastAsia="Oxygen" w:hAnsi="Oxygen"/>
          <w:rtl w:val="0"/>
        </w:rPr>
        <w:t xml:space="preserve">What is your reaction to the first picture shown in the documentary? </w:t>
      </w:r>
    </w:p>
    <w:p w:rsidR="00000000" w:rsidDel="00000000" w:rsidP="00000000" w:rsidRDefault="00000000" w:rsidRPr="00000000" w14:paraId="00000006">
      <w:pPr>
        <w:pageBreakBefore w:val="0"/>
        <w:ind w:left="720" w:firstLine="0"/>
        <w:rPr>
          <w:rFonts w:ascii="Oxygen" w:cs="Oxygen" w:eastAsia="Oxygen" w:hAnsi="Oxyg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720" w:hanging="360"/>
        <w:rPr>
          <w:rFonts w:ascii="Oxygen" w:cs="Oxygen" w:eastAsia="Oxygen" w:hAnsi="Oxygen"/>
          <w:u w:val="none"/>
        </w:rPr>
      </w:pPr>
      <w:r w:rsidDel="00000000" w:rsidR="00000000" w:rsidRPr="00000000">
        <w:rPr>
          <w:rFonts w:ascii="Oxygen" w:cs="Oxygen" w:eastAsia="Oxygen" w:hAnsi="Oxygen"/>
          <w:rtl w:val="0"/>
        </w:rPr>
        <w:t xml:space="preserve">Explain the Second Amendment to the Constitution.</w:t>
      </w:r>
    </w:p>
    <w:p w:rsidR="00000000" w:rsidDel="00000000" w:rsidP="00000000" w:rsidRDefault="00000000" w:rsidRPr="00000000" w14:paraId="00000008">
      <w:pPr>
        <w:pageBreakBefore w:val="0"/>
        <w:ind w:left="720" w:firstLine="0"/>
        <w:rPr>
          <w:rFonts w:ascii="Oxygen" w:cs="Oxygen" w:eastAsia="Oxygen" w:hAnsi="Oxyg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720" w:firstLine="0"/>
        <w:rPr>
          <w:rFonts w:ascii="Oxygen" w:cs="Oxygen" w:eastAsia="Oxygen" w:hAnsi="Oxygen"/>
          <w:i w:val="1"/>
        </w:rPr>
      </w:pPr>
      <w:r w:rsidDel="00000000" w:rsidR="00000000" w:rsidRPr="00000000">
        <w:rPr>
          <w:rFonts w:ascii="Oxygen" w:cs="Oxygen" w:eastAsia="Oxygen" w:hAnsi="Oxygen"/>
          <w:i w:val="1"/>
          <w:rtl w:val="0"/>
        </w:rPr>
        <w:t xml:space="preserve">“A well-regulated Militia, being necessary to the security of a free State, the right of the people to keep and bear Arms, shall not be infringed.” </w:t>
      </w:r>
    </w:p>
    <w:p w:rsidR="00000000" w:rsidDel="00000000" w:rsidP="00000000" w:rsidRDefault="00000000" w:rsidRPr="00000000" w14:paraId="0000000A">
      <w:pPr>
        <w:pageBreakBefore w:val="0"/>
        <w:ind w:left="720" w:firstLine="0"/>
        <w:rPr>
          <w:rFonts w:ascii="Oxygen" w:cs="Oxygen" w:eastAsia="Oxygen" w:hAnsi="Oxyg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720" w:firstLine="0"/>
        <w:rPr>
          <w:rFonts w:ascii="Oxygen" w:cs="Oxygen" w:eastAsia="Oxygen" w:hAnsi="Oxygen"/>
        </w:rPr>
      </w:pPr>
      <w:r w:rsidDel="00000000" w:rsidR="00000000" w:rsidRPr="00000000">
        <w:rPr>
          <w:rFonts w:ascii="Oxygen" w:cs="Oxygen" w:eastAsia="Oxygen" w:hAnsi="Oxygen"/>
          <w:rtl w:val="0"/>
        </w:rPr>
        <w:t xml:space="preserve">How may the amendment be interpreted? </w:t>
      </w:r>
    </w:p>
    <w:p w:rsidR="00000000" w:rsidDel="00000000" w:rsidP="00000000" w:rsidRDefault="00000000" w:rsidRPr="00000000" w14:paraId="0000000C">
      <w:pPr>
        <w:pageBreakBefore w:val="0"/>
        <w:ind w:left="720" w:firstLine="0"/>
        <w:rPr>
          <w:rFonts w:ascii="Oxygen" w:cs="Oxygen" w:eastAsia="Oxygen" w:hAnsi="Oxyg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rFonts w:ascii="Oxygen" w:cs="Oxygen" w:eastAsia="Oxygen" w:hAnsi="Oxygen"/>
          <w:u w:val="none"/>
        </w:rPr>
      </w:pPr>
      <w:r w:rsidDel="00000000" w:rsidR="00000000" w:rsidRPr="00000000">
        <w:rPr>
          <w:rFonts w:ascii="Oxygen" w:cs="Oxygen" w:eastAsia="Oxygen" w:hAnsi="Oxygen"/>
          <w:rtl w:val="0"/>
        </w:rPr>
        <w:t xml:space="preserve">Why is the right to own guns so important to some Americans (as presented in the documentary)? </w:t>
      </w:r>
    </w:p>
    <w:p w:rsidR="00000000" w:rsidDel="00000000" w:rsidP="00000000" w:rsidRDefault="00000000" w:rsidRPr="00000000" w14:paraId="0000000E">
      <w:pPr>
        <w:pageBreakBefore w:val="0"/>
        <w:ind w:left="720" w:firstLine="0"/>
        <w:rPr>
          <w:rFonts w:ascii="Oxygen" w:cs="Oxygen" w:eastAsia="Oxygen" w:hAnsi="Oxyg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  <w:rPr>
          <w:rFonts w:ascii="Oxygen" w:cs="Oxygen" w:eastAsia="Oxygen" w:hAnsi="Oxygen"/>
          <w:u w:val="none"/>
        </w:rPr>
      </w:pPr>
      <w:r w:rsidDel="00000000" w:rsidR="00000000" w:rsidRPr="00000000">
        <w:rPr>
          <w:rFonts w:ascii="Oxygen" w:cs="Oxygen" w:eastAsia="Oxygen" w:hAnsi="Oxygen"/>
          <w:rtl w:val="0"/>
        </w:rPr>
        <w:t xml:space="preserve">What is the most shocking statement/opinion you heard in this documentary (if there is more than one, include it). </w:t>
      </w:r>
    </w:p>
    <w:p w:rsidR="00000000" w:rsidDel="00000000" w:rsidP="00000000" w:rsidRDefault="00000000" w:rsidRPr="00000000" w14:paraId="00000010">
      <w:pPr>
        <w:pageBreakBefore w:val="0"/>
        <w:ind w:left="720" w:firstLine="0"/>
        <w:rPr>
          <w:rFonts w:ascii="Oxygen" w:cs="Oxygen" w:eastAsia="Oxygen" w:hAnsi="Oxyg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  <w:rPr>
          <w:rFonts w:ascii="Oxygen" w:cs="Oxygen" w:eastAsia="Oxygen" w:hAnsi="Oxygen"/>
          <w:u w:val="none"/>
        </w:rPr>
      </w:pPr>
      <w:r w:rsidDel="00000000" w:rsidR="00000000" w:rsidRPr="00000000">
        <w:rPr>
          <w:rFonts w:ascii="Oxygen" w:cs="Oxygen" w:eastAsia="Oxygen" w:hAnsi="Oxygen"/>
          <w:rtl w:val="0"/>
        </w:rPr>
        <w:t xml:space="preserve">How do you feel about the ending of the documentary? And what does is say about the director’s own attitude towards guns. </w:t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