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Ubuntu" w:cs="Ubuntu" w:eastAsia="Ubuntu" w:hAnsi="Ubuntu"/>
          <w:b w:val="1"/>
          <w:sz w:val="36"/>
          <w:szCs w:val="36"/>
        </w:rPr>
      </w:pPr>
      <w:r w:rsidDel="00000000" w:rsidR="00000000" w:rsidRPr="00000000">
        <w:rPr>
          <w:rFonts w:ascii="Ubuntu" w:cs="Ubuntu" w:eastAsia="Ubuntu" w:hAnsi="Ubuntu"/>
          <w:b w:val="1"/>
          <w:sz w:val="36"/>
          <w:szCs w:val="36"/>
          <w:rtl w:val="0"/>
        </w:rPr>
        <w:t xml:space="preserve">Kongruens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Ubuntu" w:cs="Ubuntu" w:eastAsia="Ubuntu" w:hAnsi="Ubuntu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Ubuntu" w:cs="Ubuntu" w:eastAsia="Ubuntu" w:hAnsi="Ubuntu"/>
          <w:sz w:val="28"/>
          <w:szCs w:val="28"/>
          <w:rtl w:val="0"/>
        </w:rPr>
        <w:t xml:space="preserve">Grammatikøvelser - Engelsk B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Oversæt sætningerne til engelsk, og find subjekt og verbal (X O)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Det ved alle!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Alle drengene vil med til fodboldkampen.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Møblerne er for gamle.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Ingen vil i vandet.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Han tog pengene og gav dem til sin chef.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Noget siger mig, at jeg tager fejl.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Jeg får mange gode råd af min søster.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De ansatte har fået forskellige uniformer.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Politiet har arresteret ham.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67" w:hanging="567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Der er for meget sukker på kagen.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0" w:firstLine="0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Indsæt nutidsformer af </w:t>
      </w:r>
      <w:r w:rsidDel="00000000" w:rsidR="00000000" w:rsidRPr="00000000">
        <w:rPr>
          <w:rFonts w:ascii="Ubuntu" w:cs="Ubuntu" w:eastAsia="Ubuntu" w:hAnsi="Ubuntu"/>
          <w:b w:val="1"/>
          <w:i w:val="1"/>
          <w:sz w:val="24"/>
          <w:szCs w:val="24"/>
          <w:rtl w:val="0"/>
        </w:rPr>
        <w:t xml:space="preserve">to have</w:t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 og </w:t>
      </w:r>
      <w:r w:rsidDel="00000000" w:rsidR="00000000" w:rsidRPr="00000000">
        <w:rPr>
          <w:rFonts w:ascii="Ubuntu" w:cs="Ubuntu" w:eastAsia="Ubuntu" w:hAnsi="Ubuntu"/>
          <w:b w:val="1"/>
          <w:i w:val="1"/>
          <w:sz w:val="24"/>
          <w:szCs w:val="24"/>
          <w:rtl w:val="0"/>
        </w:rPr>
        <w:t xml:space="preserve">to be</w:t>
      </w:r>
      <w:r w:rsidDel="00000000" w:rsidR="00000000" w:rsidRPr="00000000">
        <w:rPr>
          <w:rFonts w:ascii="Ubuntu" w:cs="Ubuntu" w:eastAsia="Ubuntu" w:hAnsi="Ubuntu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John, who ___ my uncle, ___ a car and a motorbike. Every Saturday he ___ to go for a ride if the weather ___ good. However, my aunt ___ not very fond of his hobby, and she ___ told him so many times.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My grandparents ___ very old-fashioned, but I like visiting them. My grandmother ___ always busy cleaning the house, and my grandfather ___ busy in the garden.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t xml:space="preserve">Everybody ___ aware of you not participating in the game. How come? ___ you injured?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67" w:hanging="567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