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07A" w:rsidRPr="008A76C9" w:rsidRDefault="008A76C9">
      <w:pPr>
        <w:rPr>
          <w:rFonts w:ascii="Times New Roman" w:hAnsi="Times New Roman" w:cs="Times New Roman"/>
          <w:b/>
        </w:rPr>
      </w:pPr>
      <w:r w:rsidRPr="008A76C9">
        <w:rPr>
          <w:rFonts w:ascii="Times New Roman" w:hAnsi="Times New Roman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-400684</wp:posOffset>
            </wp:positionV>
            <wp:extent cx="2425700" cy="1816100"/>
            <wp:effectExtent l="152400" t="209550" r="146050" b="203200"/>
            <wp:wrapNone/>
            <wp:docPr id="1" name="Billede 1" descr="https://lh7-us.googleusercontent.com/yZfub9GpZQclYJ89qNfPx_x8W-y_HLUWFEEPSMca4HB3Sl6VzWrpjznK2une_zahihgEsT5JU9CQ_wlifSzPuWbIgOtAjRviAxkX1A5CCpVECXMzq7VZUjVK2cbXhPFb5_wo71FyCDUv6m-4CtjQk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yZfub9GpZQclYJ89qNfPx_x8W-y_HLUWFEEPSMca4HB3Sl6VzWrpjznK2une_zahihgEsT5JU9CQ_wlifSzPuWbIgOtAjRviAxkX1A5CCpVECXMzq7VZUjVK2cbXhPFb5_wo71FyCDUv6m-4CtjQkN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96119">
                      <a:off x="0" y="0"/>
                      <a:ext cx="24257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D04543" w:rsidRPr="008A76C9">
        <w:rPr>
          <w:rFonts w:ascii="Times New Roman" w:hAnsi="Times New Roman" w:cs="Times New Roman"/>
          <w:b/>
        </w:rPr>
        <w:t>Socialisering</w:t>
      </w:r>
      <w:r w:rsidR="00A44C90" w:rsidRPr="008A76C9">
        <w:rPr>
          <w:rFonts w:ascii="Times New Roman" w:hAnsi="Times New Roman" w:cs="Times New Roman"/>
          <w:b/>
        </w:rPr>
        <w:t xml:space="preserve"> (s. 30-36)</w:t>
      </w:r>
    </w:p>
    <w:p w:rsidR="00D04543" w:rsidRPr="008A76C9" w:rsidRDefault="00D04543">
      <w:pPr>
        <w:rPr>
          <w:rFonts w:ascii="Times New Roman" w:hAnsi="Times New Roman" w:cs="Times New Roman"/>
        </w:rPr>
      </w:pPr>
    </w:p>
    <w:p w:rsidR="00D04543" w:rsidRPr="008A76C9" w:rsidRDefault="00D04543">
      <w:pPr>
        <w:rPr>
          <w:rFonts w:ascii="Times New Roman" w:hAnsi="Times New Roman" w:cs="Times New Roman"/>
        </w:rPr>
      </w:pPr>
      <w:r w:rsidRPr="008A76C9">
        <w:rPr>
          <w:rFonts w:ascii="Times New Roman" w:hAnsi="Times New Roman" w:cs="Times New Roman"/>
        </w:rPr>
        <w:t>1. Hvad betyder begrebet socialisering?</w:t>
      </w:r>
    </w:p>
    <w:p w:rsidR="00D04543" w:rsidRPr="008A76C9" w:rsidRDefault="00D04543" w:rsidP="00D04543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8A76C9">
        <w:rPr>
          <w:rFonts w:ascii="Times New Roman" w:hAnsi="Times New Roman" w:cs="Times New Roman"/>
        </w:rPr>
        <w:t>Hvad er primær socialisering?</w:t>
      </w:r>
    </w:p>
    <w:p w:rsidR="00A44C90" w:rsidRPr="008A76C9" w:rsidRDefault="00A44C90" w:rsidP="00A44C90">
      <w:pPr>
        <w:pStyle w:val="Listeafsnit"/>
        <w:ind w:left="465"/>
        <w:rPr>
          <w:rFonts w:ascii="Times New Roman" w:hAnsi="Times New Roman" w:cs="Times New Roman"/>
        </w:rPr>
      </w:pPr>
    </w:p>
    <w:p w:rsidR="00D04543" w:rsidRPr="008A76C9" w:rsidRDefault="00D04543" w:rsidP="00D04543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8A76C9">
        <w:rPr>
          <w:rFonts w:ascii="Times New Roman" w:hAnsi="Times New Roman" w:cs="Times New Roman"/>
        </w:rPr>
        <w:t>Hvad er sekundær socialisering?</w:t>
      </w:r>
    </w:p>
    <w:p w:rsidR="00A44C90" w:rsidRPr="008A76C9" w:rsidRDefault="00A44C90" w:rsidP="00A44C90">
      <w:pPr>
        <w:pStyle w:val="Listeafsnit"/>
        <w:ind w:left="465"/>
        <w:rPr>
          <w:rFonts w:ascii="Times New Roman" w:hAnsi="Times New Roman" w:cs="Times New Roman"/>
        </w:rPr>
      </w:pPr>
    </w:p>
    <w:p w:rsidR="00D04543" w:rsidRPr="008A76C9" w:rsidRDefault="00A44C90" w:rsidP="00D04543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8A76C9">
        <w:rPr>
          <w:rFonts w:ascii="Times New Roman" w:hAnsi="Times New Roman" w:cs="Times New Roman"/>
        </w:rPr>
        <w:t>Hvad er dobbelt</w:t>
      </w:r>
      <w:r w:rsidR="00D04543" w:rsidRPr="008A76C9">
        <w:rPr>
          <w:rFonts w:ascii="Times New Roman" w:hAnsi="Times New Roman" w:cs="Times New Roman"/>
        </w:rPr>
        <w:t>socialisering?</w:t>
      </w:r>
      <w:r w:rsidRPr="008A76C9">
        <w:rPr>
          <w:rFonts w:ascii="Times New Roman" w:hAnsi="Times New Roman" w:cs="Times New Roman"/>
        </w:rPr>
        <w:t xml:space="preserve"> (Forklar sommerfugl-modellen for hinanden figur 2.2)</w:t>
      </w:r>
    </w:p>
    <w:p w:rsidR="00D04543" w:rsidRPr="008A76C9" w:rsidRDefault="00D04543" w:rsidP="00D04543">
      <w:pPr>
        <w:rPr>
          <w:rFonts w:ascii="Times New Roman" w:hAnsi="Times New Roman" w:cs="Times New Roman"/>
        </w:rPr>
      </w:pPr>
    </w:p>
    <w:p w:rsidR="00D04543" w:rsidRPr="008A76C9" w:rsidRDefault="00D04543" w:rsidP="00D04543">
      <w:pPr>
        <w:rPr>
          <w:rFonts w:ascii="Times New Roman" w:hAnsi="Times New Roman" w:cs="Times New Roman"/>
        </w:rPr>
      </w:pPr>
      <w:r w:rsidRPr="008A76C9">
        <w:rPr>
          <w:rFonts w:ascii="Times New Roman" w:hAnsi="Times New Roman" w:cs="Times New Roman"/>
        </w:rPr>
        <w:t xml:space="preserve">2. Hvad er generationsfamilie? </w:t>
      </w:r>
    </w:p>
    <w:p w:rsidR="00A44C90" w:rsidRPr="008A76C9" w:rsidRDefault="00A44C90" w:rsidP="00D04543">
      <w:pPr>
        <w:rPr>
          <w:rFonts w:ascii="Times New Roman" w:hAnsi="Times New Roman" w:cs="Times New Roman"/>
        </w:rPr>
      </w:pPr>
    </w:p>
    <w:p w:rsidR="00D04543" w:rsidRPr="008A76C9" w:rsidRDefault="00D04543" w:rsidP="00D04543">
      <w:pPr>
        <w:rPr>
          <w:rFonts w:ascii="Times New Roman" w:hAnsi="Times New Roman" w:cs="Times New Roman"/>
        </w:rPr>
      </w:pPr>
      <w:r w:rsidRPr="008A76C9">
        <w:rPr>
          <w:rFonts w:ascii="Times New Roman" w:hAnsi="Times New Roman" w:cs="Times New Roman"/>
        </w:rPr>
        <w:t>3. Hvad er kernefamilie?</w:t>
      </w:r>
    </w:p>
    <w:p w:rsidR="00D04543" w:rsidRPr="008A76C9" w:rsidRDefault="00D04543" w:rsidP="00D04543">
      <w:pPr>
        <w:rPr>
          <w:rFonts w:ascii="Times New Roman" w:hAnsi="Times New Roman" w:cs="Times New Roman"/>
        </w:rPr>
      </w:pPr>
    </w:p>
    <w:p w:rsidR="00D04543" w:rsidRPr="008A76C9" w:rsidRDefault="00D04543" w:rsidP="00D04543">
      <w:pPr>
        <w:rPr>
          <w:rFonts w:ascii="Times New Roman" w:hAnsi="Times New Roman" w:cs="Times New Roman"/>
        </w:rPr>
      </w:pPr>
      <w:r w:rsidRPr="008A76C9">
        <w:rPr>
          <w:rFonts w:ascii="Times New Roman" w:hAnsi="Times New Roman" w:cs="Times New Roman"/>
        </w:rPr>
        <w:t xml:space="preserve">4. </w:t>
      </w:r>
      <w:r w:rsidR="00A44C90" w:rsidRPr="008A76C9">
        <w:rPr>
          <w:rFonts w:ascii="Times New Roman" w:hAnsi="Times New Roman" w:cs="Times New Roman"/>
        </w:rPr>
        <w:t xml:space="preserve">Hvad er en socialiseringsarena? Kom med eksempler på forskellige socialiseringsarenaer. </w:t>
      </w:r>
    </w:p>
    <w:p w:rsidR="00747105" w:rsidRPr="008A76C9" w:rsidRDefault="00747105" w:rsidP="00D04543">
      <w:pPr>
        <w:rPr>
          <w:rFonts w:ascii="Times New Roman" w:hAnsi="Times New Roman" w:cs="Times New Roman"/>
        </w:rPr>
      </w:pPr>
    </w:p>
    <w:p w:rsidR="00A44C90" w:rsidRPr="008A76C9" w:rsidRDefault="00A44C90" w:rsidP="00D04543">
      <w:pPr>
        <w:rPr>
          <w:rFonts w:ascii="Times New Roman" w:hAnsi="Times New Roman" w:cs="Times New Roman"/>
        </w:rPr>
      </w:pPr>
    </w:p>
    <w:p w:rsidR="00A44C90" w:rsidRPr="008A76C9" w:rsidRDefault="00A44C90" w:rsidP="00D04543">
      <w:pPr>
        <w:rPr>
          <w:rFonts w:ascii="Times New Roman" w:hAnsi="Times New Roman" w:cs="Times New Roman"/>
        </w:rPr>
      </w:pPr>
      <w:r w:rsidRPr="008A76C9">
        <w:rPr>
          <w:rFonts w:ascii="Times New Roman" w:hAnsi="Times New Roman" w:cs="Times New Roman"/>
        </w:rPr>
        <w:t>5. Hvilken kritik / forsvar for dobbeltsocialiseringens konsekvenser for individet nævnes i lektien?</w:t>
      </w:r>
    </w:p>
    <w:p w:rsidR="00A44C90" w:rsidRPr="008A76C9" w:rsidRDefault="00A44C90" w:rsidP="00D04543">
      <w:pPr>
        <w:rPr>
          <w:rFonts w:ascii="Times New Roman" w:hAnsi="Times New Roman" w:cs="Times New Roman"/>
        </w:rPr>
      </w:pPr>
    </w:p>
    <w:p w:rsidR="00A44C90" w:rsidRPr="008A76C9" w:rsidRDefault="00A44C90" w:rsidP="00D04543">
      <w:pPr>
        <w:rPr>
          <w:rFonts w:ascii="Times New Roman" w:hAnsi="Times New Roman" w:cs="Times New Roman"/>
        </w:rPr>
      </w:pPr>
    </w:p>
    <w:p w:rsidR="00A44C90" w:rsidRPr="008A76C9" w:rsidRDefault="00A44C90" w:rsidP="00D04543">
      <w:pPr>
        <w:rPr>
          <w:rFonts w:ascii="Times New Roman" w:hAnsi="Times New Roman" w:cs="Times New Roman"/>
        </w:rPr>
      </w:pPr>
      <w:r w:rsidRPr="008A76C9">
        <w:rPr>
          <w:rFonts w:ascii="Times New Roman" w:hAnsi="Times New Roman" w:cs="Times New Roman"/>
        </w:rPr>
        <w:t>6. Se figur 2.4. Forklar familietyperne for hinanden. Hvad betyder det om familien betoner individualitet eller fællesskab?</w:t>
      </w:r>
    </w:p>
    <w:p w:rsidR="00A44C90" w:rsidRPr="008A76C9" w:rsidRDefault="00A44C90" w:rsidP="00D04543">
      <w:pPr>
        <w:rPr>
          <w:rFonts w:ascii="Times New Roman" w:hAnsi="Times New Roman" w:cs="Times New Roman"/>
        </w:rPr>
      </w:pPr>
    </w:p>
    <w:p w:rsidR="00A44C90" w:rsidRPr="008A76C9" w:rsidRDefault="00A44C90" w:rsidP="00D04543">
      <w:pPr>
        <w:rPr>
          <w:rFonts w:ascii="Times New Roman" w:hAnsi="Times New Roman" w:cs="Times New Roman"/>
        </w:rPr>
      </w:pPr>
    </w:p>
    <w:p w:rsidR="00A44C90" w:rsidRPr="008A76C9" w:rsidRDefault="00A44C90" w:rsidP="00D04543">
      <w:pPr>
        <w:rPr>
          <w:rFonts w:ascii="Times New Roman" w:hAnsi="Times New Roman" w:cs="Times New Roman"/>
        </w:rPr>
      </w:pPr>
      <w:r w:rsidRPr="008A76C9">
        <w:rPr>
          <w:rFonts w:ascii="Times New Roman" w:hAnsi="Times New Roman" w:cs="Times New Roman"/>
        </w:rPr>
        <w:t>7. Hvad menes der med, at dobbeltsocialiseringen er et udtryk for og en forstærkning af individualiseringstendenserne i vores samfund? (s. 35)</w:t>
      </w:r>
    </w:p>
    <w:p w:rsidR="00A44C90" w:rsidRPr="008A76C9" w:rsidRDefault="00A44C90" w:rsidP="00D04543">
      <w:pPr>
        <w:rPr>
          <w:rFonts w:ascii="Times New Roman" w:hAnsi="Times New Roman" w:cs="Times New Roman"/>
        </w:rPr>
      </w:pPr>
    </w:p>
    <w:p w:rsidR="00A44C90" w:rsidRPr="008A76C9" w:rsidRDefault="00A44C90" w:rsidP="00D04543">
      <w:pPr>
        <w:rPr>
          <w:rFonts w:ascii="Times New Roman" w:hAnsi="Times New Roman" w:cs="Times New Roman"/>
        </w:rPr>
      </w:pPr>
    </w:p>
    <w:p w:rsidR="00A44C90" w:rsidRPr="008A76C9" w:rsidRDefault="00A44C90" w:rsidP="00D04543">
      <w:pPr>
        <w:rPr>
          <w:rFonts w:ascii="Times New Roman" w:hAnsi="Times New Roman" w:cs="Times New Roman"/>
        </w:rPr>
      </w:pPr>
      <w:r w:rsidRPr="008A76C9">
        <w:rPr>
          <w:rFonts w:ascii="Times New Roman" w:hAnsi="Times New Roman" w:cs="Times New Roman"/>
        </w:rPr>
        <w:t xml:space="preserve">8. Hvad er </w:t>
      </w:r>
      <w:proofErr w:type="spellStart"/>
      <w:r w:rsidRPr="008A76C9">
        <w:rPr>
          <w:rFonts w:ascii="Times New Roman" w:hAnsi="Times New Roman" w:cs="Times New Roman"/>
        </w:rPr>
        <w:t>Denciks</w:t>
      </w:r>
      <w:proofErr w:type="spellEnd"/>
      <w:r w:rsidRPr="008A76C9">
        <w:rPr>
          <w:rFonts w:ascii="Times New Roman" w:hAnsi="Times New Roman" w:cs="Times New Roman"/>
        </w:rPr>
        <w:t xml:space="preserve"> multisocialiseringsmodel (se figur 2.5)?</w:t>
      </w:r>
    </w:p>
    <w:p w:rsidR="00A44C90" w:rsidRPr="008A76C9" w:rsidRDefault="00A44C90" w:rsidP="00D04543">
      <w:pPr>
        <w:rPr>
          <w:rFonts w:ascii="Times New Roman" w:hAnsi="Times New Roman" w:cs="Times New Roman"/>
        </w:rPr>
      </w:pPr>
    </w:p>
    <w:p w:rsidR="00A44C90" w:rsidRPr="008A76C9" w:rsidRDefault="00A44C90" w:rsidP="00D04543">
      <w:pPr>
        <w:rPr>
          <w:rFonts w:ascii="Times New Roman" w:hAnsi="Times New Roman" w:cs="Times New Roman"/>
        </w:rPr>
      </w:pPr>
    </w:p>
    <w:p w:rsidR="00A44C90" w:rsidRPr="008A76C9" w:rsidRDefault="00A44C90" w:rsidP="00D04543">
      <w:pPr>
        <w:rPr>
          <w:rFonts w:ascii="Times New Roman" w:hAnsi="Times New Roman" w:cs="Times New Roman"/>
        </w:rPr>
      </w:pPr>
    </w:p>
    <w:sectPr w:rsidR="00A44C90" w:rsidRPr="008A76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02C61"/>
    <w:multiLevelType w:val="hybridMultilevel"/>
    <w:tmpl w:val="6DDE6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16F41"/>
    <w:multiLevelType w:val="hybridMultilevel"/>
    <w:tmpl w:val="9E2690BE"/>
    <w:lvl w:ilvl="0" w:tplc="EB163AAE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43"/>
    <w:rsid w:val="00747105"/>
    <w:rsid w:val="008A76C9"/>
    <w:rsid w:val="0090607A"/>
    <w:rsid w:val="00A36B43"/>
    <w:rsid w:val="00A44C90"/>
    <w:rsid w:val="00AB5EBC"/>
    <w:rsid w:val="00C8673A"/>
    <w:rsid w:val="00D0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8EAB"/>
  <w15:chartTrackingRefBased/>
  <w15:docId w15:val="{7EDCE605-CDD2-4DBC-AF24-E846CD29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04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RGE</dc:creator>
  <cp:keywords/>
  <dc:description/>
  <cp:lastModifiedBy>Dea Berthelsen</cp:lastModifiedBy>
  <cp:revision>2</cp:revision>
  <dcterms:created xsi:type="dcterms:W3CDTF">2023-11-15T20:39:00Z</dcterms:created>
  <dcterms:modified xsi:type="dcterms:W3CDTF">2023-11-15T20:39:00Z</dcterms:modified>
</cp:coreProperties>
</file>