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004" w:rsidRPr="00EA4004" w:rsidRDefault="00EA4004" w:rsidP="00EA4004">
      <w:pPr>
        <w:shd w:val="clear" w:color="auto" w:fill="FFFFFF"/>
        <w:spacing w:before="100" w:beforeAutospacing="1" w:after="100" w:afterAutospacing="1" w:line="240" w:lineRule="auto"/>
        <w:rPr>
          <w:rFonts w:ascii="var(--font-content)" w:eastAsia="Times New Roman" w:hAnsi="var(--font-content)" w:cs="Arial"/>
          <w:color w:val="333333"/>
          <w:sz w:val="26"/>
          <w:szCs w:val="26"/>
          <w:lang w:eastAsia="da-DK"/>
        </w:rPr>
      </w:pPr>
      <w:r w:rsidRPr="00EA4004">
        <w:rPr>
          <w:rFonts w:ascii="var(--font-content)" w:eastAsia="Times New Roman" w:hAnsi="var(--font-content)" w:cs="Arial"/>
          <w:color w:val="333333"/>
          <w:sz w:val="26"/>
          <w:szCs w:val="26"/>
          <w:lang w:eastAsia="da-DK"/>
        </w:rPr>
        <w:t>Sociale medier giver brugerne mulighed for online interaktion med andre brugere, der er adskilt af tid og rum. Dette alene kan være en mulig forklaring på, at der er så mange brugere af de sociale medier: Det er en kanal, der anvendes til at videregive informationer. Men de sociale medier er mere end det.</w:t>
      </w:r>
    </w:p>
    <w:p w:rsidR="00EA4004" w:rsidRPr="00EA4004" w:rsidRDefault="00EA4004" w:rsidP="00EA4004">
      <w:pPr>
        <w:shd w:val="clear" w:color="auto" w:fill="FFFFFF"/>
        <w:spacing w:before="100" w:beforeAutospacing="1" w:after="100" w:afterAutospacing="1" w:line="240" w:lineRule="auto"/>
        <w:rPr>
          <w:rFonts w:ascii="var(--font-content)" w:eastAsia="Times New Roman" w:hAnsi="var(--font-content)" w:cs="Arial"/>
          <w:color w:val="333333"/>
          <w:sz w:val="26"/>
          <w:szCs w:val="26"/>
          <w:lang w:eastAsia="da-DK"/>
        </w:rPr>
      </w:pPr>
      <w:r w:rsidRPr="00EA4004">
        <w:rPr>
          <w:rFonts w:ascii="var(--font-content)" w:eastAsia="Times New Roman" w:hAnsi="var(--font-content)" w:cs="Arial"/>
          <w:color w:val="333333"/>
          <w:sz w:val="26"/>
          <w:szCs w:val="26"/>
          <w:lang w:eastAsia="da-DK"/>
        </w:rPr>
        <w:t>Når man kigger på, hvad der især deles på de sociale medier, så er det udover holdninger og kommentarer også informationer af personlig karakter såsom livsbegivenheder, private billeder med mere. Et socialt medie sætter individet i centrum i dets eget sociale virtuelle fællesskab. Det er individets mulighed for at tegne et billede af sig selv udadtil – det indebærer også en mulighed selviscenesættelse. Det vil sige, at individet får indflydelse på, hvordan dets selvbillede er udadtil.</w:t>
      </w:r>
    </w:p>
    <w:p w:rsidR="00EA4004" w:rsidRPr="00EA4004" w:rsidRDefault="00EA4004" w:rsidP="00EA4004">
      <w:pPr>
        <w:shd w:val="clear" w:color="auto" w:fill="FFFFFF"/>
        <w:spacing w:after="0" w:line="240" w:lineRule="auto"/>
        <w:rPr>
          <w:rFonts w:ascii="var(--font-content)" w:eastAsia="Times New Roman" w:hAnsi="var(--font-content)" w:cs="Arial"/>
          <w:color w:val="333333"/>
          <w:sz w:val="26"/>
          <w:szCs w:val="26"/>
          <w:lang w:eastAsia="da-DK"/>
        </w:rPr>
      </w:pPr>
      <w:r w:rsidRPr="00EA4004">
        <w:rPr>
          <w:rFonts w:ascii="var(--font-content)" w:eastAsia="Times New Roman" w:hAnsi="var(--font-content)" w:cs="Arial"/>
          <w:color w:val="333333"/>
          <w:sz w:val="26"/>
          <w:szCs w:val="26"/>
          <w:lang w:eastAsia="da-DK"/>
        </w:rPr>
        <w:t>Man har mulighed for at påvirke den opfattelse, som andre får af individet via det, som man vælger at dele på et socialt medie. Man kan selv bestemme, om man vil være den kreative type, den sjove, den eftertænksomme, den intellektuelle – mulighederne er mange. Man 'maler' et billede af sig selv udadtil, man iscenesætter sig selv.</w:t>
      </w:r>
    </w:p>
    <w:p w:rsidR="00EA4004" w:rsidRPr="00EA4004" w:rsidRDefault="00EA4004" w:rsidP="00EA4004">
      <w:pPr>
        <w:shd w:val="clear" w:color="auto" w:fill="FFFFFF"/>
        <w:spacing w:after="0" w:line="583" w:lineRule="atLeast"/>
        <w:outlineLvl w:val="1"/>
        <w:rPr>
          <w:rFonts w:ascii="var(--font-title)" w:eastAsia="Times New Roman" w:hAnsi="var(--font-title)" w:cs="Arial"/>
          <w:b/>
          <w:bCs/>
          <w:color w:val="333333"/>
          <w:sz w:val="36"/>
          <w:szCs w:val="36"/>
          <w:lang w:eastAsia="da-DK"/>
        </w:rPr>
      </w:pPr>
      <w:proofErr w:type="spellStart"/>
      <w:r w:rsidRPr="00EA4004">
        <w:rPr>
          <w:rFonts w:ascii="var(--font-title)" w:eastAsia="Times New Roman" w:hAnsi="var(--font-title)" w:cs="Arial"/>
          <w:b/>
          <w:bCs/>
          <w:color w:val="333333"/>
          <w:sz w:val="36"/>
          <w:szCs w:val="36"/>
          <w:lang w:eastAsia="da-DK"/>
        </w:rPr>
        <w:t>Goffmann</w:t>
      </w:r>
      <w:proofErr w:type="spellEnd"/>
      <w:r w:rsidRPr="00EA4004">
        <w:rPr>
          <w:rFonts w:ascii="var(--font-title)" w:eastAsia="Times New Roman" w:hAnsi="var(--font-title)" w:cs="Arial"/>
          <w:b/>
          <w:bCs/>
          <w:color w:val="333333"/>
          <w:sz w:val="36"/>
          <w:szCs w:val="36"/>
          <w:lang w:eastAsia="da-DK"/>
        </w:rPr>
        <w:t xml:space="preserve"> – frontstage og backstage</w:t>
      </w:r>
    </w:p>
    <w:p w:rsidR="00EA4004" w:rsidRPr="00EA4004" w:rsidRDefault="00EA4004" w:rsidP="00EA4004">
      <w:pPr>
        <w:numPr>
          <w:ilvl w:val="0"/>
          <w:numId w:val="1"/>
        </w:numPr>
        <w:shd w:val="clear" w:color="auto" w:fill="FFFFFF"/>
        <w:spacing w:after="0" w:line="240" w:lineRule="auto"/>
        <w:ind w:left="0"/>
        <w:rPr>
          <w:rFonts w:ascii="Arial" w:eastAsia="Times New Roman" w:hAnsi="Arial" w:cs="Arial"/>
          <w:color w:val="333333"/>
          <w:sz w:val="26"/>
          <w:szCs w:val="26"/>
          <w:lang w:eastAsia="da-DK"/>
        </w:rPr>
      </w:pPr>
      <w:bookmarkStart w:id="0" w:name="_GoBack"/>
      <w:bookmarkEnd w:id="0"/>
    </w:p>
    <w:p w:rsidR="00EA4004" w:rsidRPr="00EA4004" w:rsidRDefault="00EA4004" w:rsidP="00EA4004">
      <w:pPr>
        <w:shd w:val="clear" w:color="auto" w:fill="FFFFFF"/>
        <w:spacing w:after="0" w:line="360" w:lineRule="atLeast"/>
        <w:rPr>
          <w:rFonts w:ascii="var(--font-content)" w:eastAsia="Times New Roman" w:hAnsi="var(--font-content)" w:cs="Arial"/>
          <w:color w:val="555555"/>
          <w:sz w:val="23"/>
          <w:szCs w:val="23"/>
          <w:lang w:eastAsia="da-DK"/>
        </w:rPr>
      </w:pPr>
      <w:r w:rsidRPr="00EA4004">
        <w:rPr>
          <w:rFonts w:ascii="var(--font-content)" w:eastAsia="Times New Roman" w:hAnsi="var(--font-content)" w:cs="Arial"/>
          <w:i/>
          <w:iCs/>
          <w:color w:val="555555"/>
          <w:sz w:val="23"/>
          <w:szCs w:val="23"/>
          <w:lang w:eastAsia="da-DK"/>
        </w:rPr>
        <w:t>Når individet er frontstage, er det opmærksomt på, at det observeres af andre. Man lægger mærke til de andres reaktioner og tilpasser sin adfærd, hvis det er påkrævet. Man spiller en rolle, som man mener passer til situationen. Når man er backstage, træder man af scenen. Man er 'bag ved tæppet' og behøver ikke at reflektere over andres reaktioner – man tilpasser ikke sin adfærd.</w:t>
      </w:r>
    </w:p>
    <w:p w:rsidR="00EA4004" w:rsidRPr="00EA4004" w:rsidRDefault="00EA4004" w:rsidP="00EA4004">
      <w:pPr>
        <w:shd w:val="clear" w:color="auto" w:fill="FFFFFF"/>
        <w:spacing w:after="0" w:line="360" w:lineRule="atLeast"/>
        <w:rPr>
          <w:rFonts w:ascii="var(--font-content)" w:eastAsia="Times New Roman" w:hAnsi="var(--font-content)" w:cs="Arial"/>
          <w:color w:val="767676"/>
          <w:sz w:val="23"/>
          <w:szCs w:val="23"/>
          <w:lang w:eastAsia="da-DK"/>
        </w:rPr>
      </w:pPr>
      <w:r w:rsidRPr="00EA4004">
        <w:rPr>
          <w:rFonts w:ascii="var(--font-content)" w:eastAsia="Times New Roman" w:hAnsi="var(--font-content)" w:cs="Arial"/>
          <w:color w:val="767676"/>
          <w:sz w:val="23"/>
          <w:szCs w:val="23"/>
          <w:lang w:eastAsia="da-DK"/>
        </w:rPr>
        <w:t>Søren Kauffeldt</w:t>
      </w:r>
    </w:p>
    <w:p w:rsidR="00EA4004" w:rsidRPr="00EA4004" w:rsidRDefault="00EA4004" w:rsidP="00EA4004">
      <w:pPr>
        <w:shd w:val="clear" w:color="auto" w:fill="FFFFFF"/>
        <w:spacing w:before="100" w:beforeAutospacing="1" w:after="100" w:afterAutospacing="1" w:line="240" w:lineRule="auto"/>
        <w:rPr>
          <w:rFonts w:ascii="var(--font-content)" w:eastAsia="Times New Roman" w:hAnsi="var(--font-content)" w:cs="Arial"/>
          <w:color w:val="333333"/>
          <w:sz w:val="26"/>
          <w:szCs w:val="26"/>
          <w:lang w:eastAsia="da-DK"/>
        </w:rPr>
      </w:pPr>
      <w:r w:rsidRPr="00EA4004">
        <w:rPr>
          <w:rFonts w:ascii="var(--font-content)" w:eastAsia="Times New Roman" w:hAnsi="var(--font-content)" w:cs="Arial"/>
          <w:color w:val="333333"/>
          <w:sz w:val="26"/>
          <w:szCs w:val="26"/>
          <w:lang w:eastAsia="da-DK"/>
        </w:rPr>
        <w:t>Den canadisk-amerikanske mikrosociolog Erving Goffman (1922-1982) kan anvendes til at forklare interaktionen på de sociale medier. Goffman fremfører, at individer lever i en verden, der er præget af social interaktion. Det gælder både på de sociale medier og udenfor – i den virkelige verden. Han beskriver samfundet som en 'scene'. På denne scene kan der udspille sig forskellige sociale scenarier – og individerne vil indtage forskellige roller på denne scene.</w:t>
      </w:r>
    </w:p>
    <w:p w:rsidR="00EA4004" w:rsidRPr="00EA4004" w:rsidRDefault="00EA4004" w:rsidP="00EA4004">
      <w:pPr>
        <w:shd w:val="clear" w:color="auto" w:fill="FFFFFF"/>
        <w:spacing w:after="0" w:line="240" w:lineRule="auto"/>
        <w:rPr>
          <w:rFonts w:ascii="var(--font-content)" w:eastAsia="Times New Roman" w:hAnsi="var(--font-content)" w:cs="Arial"/>
          <w:color w:val="333333"/>
          <w:sz w:val="26"/>
          <w:szCs w:val="26"/>
          <w:lang w:eastAsia="da-DK"/>
        </w:rPr>
      </w:pPr>
      <w:r w:rsidRPr="00EA4004">
        <w:rPr>
          <w:rFonts w:ascii="var(--font-content)" w:eastAsia="Times New Roman" w:hAnsi="var(--font-content)" w:cs="Arial"/>
          <w:color w:val="333333"/>
          <w:sz w:val="26"/>
          <w:szCs w:val="26"/>
          <w:lang w:eastAsia="da-DK"/>
        </w:rPr>
        <w:t>Goffman anvender begrebet </w:t>
      </w:r>
      <w:r w:rsidRPr="00EA4004">
        <w:rPr>
          <w:rFonts w:ascii="var(--font-content)" w:eastAsia="Times New Roman" w:hAnsi="var(--font-content)" w:cs="Arial"/>
          <w:b/>
          <w:bCs/>
          <w:color w:val="333333"/>
          <w:sz w:val="26"/>
          <w:szCs w:val="26"/>
          <w:lang w:eastAsia="da-DK"/>
        </w:rPr>
        <w:t>face-</w:t>
      </w:r>
      <w:proofErr w:type="spellStart"/>
      <w:r w:rsidRPr="00EA4004">
        <w:rPr>
          <w:rFonts w:ascii="var(--font-content)" w:eastAsia="Times New Roman" w:hAnsi="var(--font-content)" w:cs="Arial"/>
          <w:b/>
          <w:bCs/>
          <w:color w:val="333333"/>
          <w:sz w:val="26"/>
          <w:szCs w:val="26"/>
          <w:lang w:eastAsia="da-DK"/>
        </w:rPr>
        <w:t>work</w:t>
      </w:r>
      <w:proofErr w:type="spellEnd"/>
      <w:r w:rsidRPr="00EA4004">
        <w:rPr>
          <w:rFonts w:ascii="var(--font-content)" w:eastAsia="Times New Roman" w:hAnsi="var(--font-content)" w:cs="Arial"/>
          <w:color w:val="333333"/>
          <w:sz w:val="26"/>
          <w:szCs w:val="26"/>
          <w:lang w:eastAsia="da-DK"/>
        </w:rPr>
        <w:t> ('ansigtsarbejde') til at beskrive individernes forsøg på at etablere og opretholde et ansigt udadtil. Ved at etablere og opretholde ansigtet udadtil sørger man for, at man selv og den, man interagerer med, ikke taber ansigt.</w:t>
      </w:r>
    </w:p>
    <w:p w:rsidR="00EA4004" w:rsidRPr="00EA4004" w:rsidRDefault="00EA4004" w:rsidP="00EA4004">
      <w:pPr>
        <w:shd w:val="clear" w:color="auto" w:fill="FFFFFF"/>
        <w:spacing w:before="100" w:beforeAutospacing="1" w:after="100" w:afterAutospacing="1" w:line="240" w:lineRule="auto"/>
        <w:rPr>
          <w:rFonts w:ascii="var(--font-content)" w:eastAsia="Times New Roman" w:hAnsi="var(--font-content)" w:cs="Arial"/>
          <w:color w:val="333333"/>
          <w:sz w:val="26"/>
          <w:szCs w:val="26"/>
          <w:lang w:eastAsia="da-DK"/>
        </w:rPr>
      </w:pPr>
      <w:r w:rsidRPr="00EA4004">
        <w:rPr>
          <w:rFonts w:ascii="var(--font-content)" w:eastAsia="Times New Roman" w:hAnsi="var(--font-content)" w:cs="Arial"/>
          <w:color w:val="333333"/>
          <w:sz w:val="26"/>
          <w:szCs w:val="26"/>
          <w:lang w:eastAsia="da-DK"/>
        </w:rPr>
        <w:t>Man kan sige, at man kan vælge mellem forskellige 'ansigter' i forskellige situationer. Og med et valg af ansigt er der risiko for at vælge et ansigt, der ikke passer til situationen – eller der er risiko for ikke at kunne opretholde det valgte ansigt. Begge dele kan resultere i et ansigtstab. Ligesom hvis man for eksempel kommer til at grine til en begravelse, kan det resultere i et ansigtstab.</w:t>
      </w:r>
    </w:p>
    <w:p w:rsidR="00EA4004" w:rsidRPr="00EA4004" w:rsidRDefault="00EA4004" w:rsidP="00EA4004">
      <w:pPr>
        <w:shd w:val="clear" w:color="auto" w:fill="FFFFFF"/>
        <w:spacing w:beforeAutospacing="1" w:after="0" w:afterAutospacing="1" w:line="240" w:lineRule="auto"/>
        <w:rPr>
          <w:rFonts w:ascii="var(--font-content)" w:eastAsia="Times New Roman" w:hAnsi="var(--font-content)" w:cs="Arial"/>
          <w:color w:val="333333"/>
          <w:sz w:val="26"/>
          <w:szCs w:val="26"/>
          <w:lang w:eastAsia="da-DK"/>
        </w:rPr>
      </w:pPr>
      <w:r w:rsidRPr="00EA4004">
        <w:rPr>
          <w:rFonts w:ascii="var(--font-content)" w:eastAsia="Times New Roman" w:hAnsi="var(--font-content)" w:cs="Arial"/>
          <w:color w:val="333333"/>
          <w:sz w:val="26"/>
          <w:szCs w:val="26"/>
          <w:lang w:eastAsia="da-DK"/>
        </w:rPr>
        <w:lastRenderedPageBreak/>
        <w:t>Når samfundet ses som en scene, er der også mulighed for at træde af scenen. Goffman bruger begreberne </w:t>
      </w:r>
      <w:r w:rsidRPr="00EA4004">
        <w:rPr>
          <w:rFonts w:ascii="var(--font-content)" w:eastAsia="Times New Roman" w:hAnsi="var(--font-content)" w:cs="Arial"/>
          <w:b/>
          <w:bCs/>
          <w:color w:val="333333"/>
          <w:sz w:val="26"/>
          <w:szCs w:val="26"/>
          <w:lang w:eastAsia="da-DK"/>
        </w:rPr>
        <w:t>frontstage</w:t>
      </w:r>
      <w:r w:rsidRPr="00EA4004">
        <w:rPr>
          <w:rFonts w:ascii="var(--font-content)" w:eastAsia="Times New Roman" w:hAnsi="var(--font-content)" w:cs="Arial"/>
          <w:color w:val="333333"/>
          <w:sz w:val="26"/>
          <w:szCs w:val="26"/>
          <w:lang w:eastAsia="da-DK"/>
        </w:rPr>
        <w:t> og </w:t>
      </w:r>
      <w:r w:rsidRPr="00EA4004">
        <w:rPr>
          <w:rFonts w:ascii="var(--font-content)" w:eastAsia="Times New Roman" w:hAnsi="var(--font-content)" w:cs="Arial"/>
          <w:b/>
          <w:bCs/>
          <w:color w:val="333333"/>
          <w:sz w:val="26"/>
          <w:szCs w:val="26"/>
          <w:lang w:eastAsia="da-DK"/>
        </w:rPr>
        <w:t>backstage</w:t>
      </w:r>
      <w:r w:rsidRPr="00EA4004">
        <w:rPr>
          <w:rFonts w:ascii="var(--font-content)" w:eastAsia="Times New Roman" w:hAnsi="var(--font-content)" w:cs="Arial"/>
          <w:color w:val="333333"/>
          <w:sz w:val="26"/>
          <w:szCs w:val="26"/>
          <w:lang w:eastAsia="da-DK"/>
        </w:rPr>
        <w:t> til at beskrive, hvordan man agerer, afhængigt af om man er på scenen eller ej. Hvis man er frontstage, er man opmærksom på, at man observeres af dem, man interagerer med. Man lægger mærke til de andres reaktioner og tilpasser sin adfærd, hvis det er påkrævet. Man spiller en rolle, som man vurderer, passer til situationen.</w:t>
      </w:r>
    </w:p>
    <w:p w:rsidR="00EA4004" w:rsidRPr="00EA4004" w:rsidRDefault="00EA4004" w:rsidP="00EA4004">
      <w:pPr>
        <w:shd w:val="clear" w:color="auto" w:fill="FFFFFF"/>
        <w:spacing w:before="100" w:beforeAutospacing="1" w:after="100" w:afterAutospacing="1" w:line="240" w:lineRule="auto"/>
        <w:rPr>
          <w:rFonts w:ascii="var(--font-content)" w:eastAsia="Times New Roman" w:hAnsi="var(--font-content)" w:cs="Arial"/>
          <w:color w:val="333333"/>
          <w:sz w:val="26"/>
          <w:szCs w:val="26"/>
          <w:lang w:eastAsia="da-DK"/>
        </w:rPr>
      </w:pPr>
      <w:r w:rsidRPr="00EA4004">
        <w:rPr>
          <w:rFonts w:ascii="var(--font-content)" w:eastAsia="Times New Roman" w:hAnsi="var(--font-content)" w:cs="Arial"/>
          <w:color w:val="333333"/>
          <w:sz w:val="26"/>
          <w:szCs w:val="26"/>
          <w:lang w:eastAsia="da-DK"/>
        </w:rPr>
        <w:t>Backstage kan sammenlignes med at træde af scenen. Man er 'bag ved tæppet' og behøver ikke at reflektere over andres reaktioner og agere efter, hvordan andre opfatter en. Her vil rollen ofte være anderledes end den, man har frontstage. Man kan sige, at man har to personligheder – én frontstage og én backstage.</w:t>
      </w:r>
    </w:p>
    <w:p w:rsidR="00EA4004" w:rsidRPr="00EA4004" w:rsidRDefault="00EA4004" w:rsidP="00EA4004">
      <w:pPr>
        <w:shd w:val="clear" w:color="auto" w:fill="FFFFFF"/>
        <w:spacing w:after="0" w:line="240" w:lineRule="auto"/>
        <w:rPr>
          <w:rFonts w:ascii="var(--font-content)" w:eastAsia="Times New Roman" w:hAnsi="var(--font-content)" w:cs="Arial"/>
          <w:color w:val="333333"/>
          <w:sz w:val="26"/>
          <w:szCs w:val="26"/>
          <w:lang w:eastAsia="da-DK"/>
        </w:rPr>
      </w:pPr>
      <w:r w:rsidRPr="00EA4004">
        <w:rPr>
          <w:rFonts w:ascii="var(--font-content)" w:eastAsia="Times New Roman" w:hAnsi="var(--font-content)" w:cs="Arial"/>
          <w:color w:val="333333"/>
          <w:sz w:val="26"/>
          <w:szCs w:val="26"/>
          <w:lang w:eastAsia="da-DK"/>
        </w:rPr>
        <w:t>Overføres disse begreber til sociale medier, kan man sige, at man face-</w:t>
      </w:r>
      <w:proofErr w:type="spellStart"/>
      <w:r w:rsidRPr="00EA4004">
        <w:rPr>
          <w:rFonts w:ascii="var(--font-content)" w:eastAsia="Times New Roman" w:hAnsi="var(--font-content)" w:cs="Arial"/>
          <w:color w:val="333333"/>
          <w:sz w:val="26"/>
          <w:szCs w:val="26"/>
          <w:lang w:eastAsia="da-DK"/>
        </w:rPr>
        <w:t>worker</w:t>
      </w:r>
      <w:proofErr w:type="spellEnd"/>
      <w:r w:rsidRPr="00EA4004">
        <w:rPr>
          <w:rFonts w:ascii="var(--font-content)" w:eastAsia="Times New Roman" w:hAnsi="var(--font-content)" w:cs="Arial"/>
          <w:color w:val="333333"/>
          <w:sz w:val="26"/>
          <w:szCs w:val="26"/>
          <w:lang w:eastAsia="da-DK"/>
        </w:rPr>
        <w:t>, når man anvender de sociale medier. Man opretholder et ansigt udadtil. Det kan gøres ved hjælp af profilbilleder, men også via skriftlige indslag og deling af informationer. Der er dermed også en risiko for at tabe ansigt. Det kan eksempelvis ske, hvis man deler nogle politiske holdninger, som dem, man interagerer med, er uenige i. Man er frontstage med hensyn til det, man deler på de sociale medier.</w:t>
      </w:r>
    </w:p>
    <w:p w:rsidR="00EA4004" w:rsidRPr="00EA4004" w:rsidRDefault="00EA4004" w:rsidP="00EA4004">
      <w:pPr>
        <w:shd w:val="clear" w:color="auto" w:fill="FFFFFF"/>
        <w:spacing w:after="0" w:line="495" w:lineRule="atLeast"/>
        <w:outlineLvl w:val="2"/>
        <w:rPr>
          <w:rFonts w:ascii="var(--font-title)" w:eastAsia="Times New Roman" w:hAnsi="var(--font-title)" w:cs="Arial"/>
          <w:b/>
          <w:bCs/>
          <w:color w:val="333333"/>
          <w:sz w:val="30"/>
          <w:szCs w:val="30"/>
          <w:lang w:eastAsia="da-DK"/>
        </w:rPr>
      </w:pPr>
      <w:r w:rsidRPr="00EA4004">
        <w:rPr>
          <w:rFonts w:ascii="var(--font-title)" w:eastAsia="Times New Roman" w:hAnsi="var(--font-title)" w:cs="Arial"/>
          <w:b/>
          <w:bCs/>
          <w:color w:val="333333"/>
          <w:sz w:val="30"/>
          <w:szCs w:val="30"/>
          <w:lang w:eastAsia="da-DK"/>
        </w:rPr>
        <w:t>Ansigtstab</w:t>
      </w:r>
    </w:p>
    <w:p w:rsidR="00EA4004" w:rsidRPr="00EA4004" w:rsidRDefault="00EA4004" w:rsidP="00EA4004">
      <w:pPr>
        <w:shd w:val="clear" w:color="auto" w:fill="FFFFFF"/>
        <w:spacing w:beforeAutospacing="1" w:after="0" w:afterAutospacing="1" w:line="240" w:lineRule="auto"/>
        <w:rPr>
          <w:rFonts w:ascii="var(--font-content)" w:eastAsia="Times New Roman" w:hAnsi="var(--font-content)" w:cs="Arial"/>
          <w:color w:val="333333"/>
          <w:sz w:val="26"/>
          <w:szCs w:val="26"/>
          <w:lang w:eastAsia="da-DK"/>
        </w:rPr>
      </w:pPr>
      <w:r w:rsidRPr="00EA4004">
        <w:rPr>
          <w:rFonts w:ascii="var(--font-content)" w:eastAsia="Times New Roman" w:hAnsi="var(--font-content)" w:cs="Arial"/>
          <w:color w:val="333333"/>
          <w:sz w:val="26"/>
          <w:szCs w:val="26"/>
          <w:lang w:eastAsia="da-DK"/>
        </w:rPr>
        <w:t>Et uheldigt opslag på de sociale medier kan have stor betydning i ens tilværelse. Et eksempel er Justine Sacco. Justine kedede sig under en mellemlanding i London i 2015. Hun tweetede følgende lige inden hun fløj: </w:t>
      </w:r>
      <w:r w:rsidRPr="00EA4004">
        <w:rPr>
          <w:rFonts w:ascii="var(--font-content)" w:eastAsia="Times New Roman" w:hAnsi="var(--font-content)" w:cs="Arial"/>
          <w:i/>
          <w:iCs/>
          <w:color w:val="333333"/>
          <w:sz w:val="26"/>
          <w:szCs w:val="26"/>
          <w:lang w:eastAsia="da-DK"/>
        </w:rPr>
        <w:t>"På vej til Afrika. Håber jeg ikke får AIDS. Bare for sjov. Jeg er hvid!"</w:t>
      </w:r>
    </w:p>
    <w:p w:rsidR="00EA4004" w:rsidRPr="00EA4004" w:rsidRDefault="00EA4004" w:rsidP="00EA4004">
      <w:pPr>
        <w:shd w:val="clear" w:color="auto" w:fill="FFFFFF"/>
        <w:spacing w:after="0" w:line="240" w:lineRule="auto"/>
        <w:rPr>
          <w:rFonts w:ascii="var(--font-content)" w:eastAsia="Times New Roman" w:hAnsi="var(--font-content)" w:cs="Arial"/>
          <w:color w:val="333333"/>
          <w:sz w:val="26"/>
          <w:szCs w:val="26"/>
          <w:lang w:eastAsia="da-DK"/>
        </w:rPr>
      </w:pPr>
      <w:r w:rsidRPr="00EA4004">
        <w:rPr>
          <w:rFonts w:ascii="var(--font-content)" w:eastAsia="Times New Roman" w:hAnsi="var(--font-content)" w:cs="Arial"/>
          <w:color w:val="333333"/>
          <w:sz w:val="26"/>
          <w:szCs w:val="26"/>
          <w:lang w:eastAsia="da-DK"/>
        </w:rPr>
        <w:t>Da Justine landede 11 timer senere i Sydafrika og tændte sin telefon, fik hun et chok. Hendes tweet var gået viralt. Hendes arbejdsgiver havde fyret hende, hendes venner havde vendt hende ryggen, og hun var blevet verdenskendt mod sin vilje.</w:t>
      </w:r>
    </w:p>
    <w:p w:rsidR="00EA4004" w:rsidRPr="00EA4004" w:rsidRDefault="00EA4004" w:rsidP="00EA4004">
      <w:pPr>
        <w:shd w:val="clear" w:color="auto" w:fill="FFFFFF"/>
        <w:spacing w:after="0" w:line="583" w:lineRule="atLeast"/>
        <w:outlineLvl w:val="1"/>
        <w:rPr>
          <w:rFonts w:ascii="var(--font-title)" w:eastAsia="Times New Roman" w:hAnsi="var(--font-title)" w:cs="Arial"/>
          <w:b/>
          <w:bCs/>
          <w:color w:val="333333"/>
          <w:sz w:val="36"/>
          <w:szCs w:val="36"/>
          <w:lang w:eastAsia="da-DK"/>
        </w:rPr>
      </w:pPr>
      <w:proofErr w:type="spellStart"/>
      <w:r w:rsidRPr="00EA4004">
        <w:rPr>
          <w:rFonts w:ascii="var(--font-title)" w:eastAsia="Times New Roman" w:hAnsi="var(--font-title)" w:cs="Arial"/>
          <w:b/>
          <w:bCs/>
          <w:color w:val="333333"/>
          <w:sz w:val="36"/>
          <w:szCs w:val="36"/>
          <w:lang w:eastAsia="da-DK"/>
        </w:rPr>
        <w:t>Meyrowitz</w:t>
      </w:r>
      <w:proofErr w:type="spellEnd"/>
      <w:r w:rsidRPr="00EA4004">
        <w:rPr>
          <w:rFonts w:ascii="var(--font-title)" w:eastAsia="Times New Roman" w:hAnsi="var(--font-title)" w:cs="Arial"/>
          <w:b/>
          <w:bCs/>
          <w:color w:val="333333"/>
          <w:sz w:val="36"/>
          <w:szCs w:val="36"/>
          <w:lang w:eastAsia="da-DK"/>
        </w:rPr>
        <w:t xml:space="preserve"> – </w:t>
      </w:r>
      <w:proofErr w:type="spellStart"/>
      <w:r w:rsidRPr="00EA4004">
        <w:rPr>
          <w:rFonts w:ascii="var(--font-title)" w:eastAsia="Times New Roman" w:hAnsi="var(--font-title)" w:cs="Arial"/>
          <w:b/>
          <w:bCs/>
          <w:color w:val="333333"/>
          <w:sz w:val="36"/>
          <w:szCs w:val="36"/>
          <w:lang w:eastAsia="da-DK"/>
        </w:rPr>
        <w:t>forefront</w:t>
      </w:r>
      <w:proofErr w:type="spellEnd"/>
      <w:r w:rsidRPr="00EA4004">
        <w:rPr>
          <w:rFonts w:ascii="var(--font-title)" w:eastAsia="Times New Roman" w:hAnsi="var(--font-title)" w:cs="Arial"/>
          <w:b/>
          <w:bCs/>
          <w:color w:val="333333"/>
          <w:sz w:val="36"/>
          <w:szCs w:val="36"/>
          <w:lang w:eastAsia="da-DK"/>
        </w:rPr>
        <w:t xml:space="preserve">, </w:t>
      </w:r>
      <w:proofErr w:type="spellStart"/>
      <w:r w:rsidRPr="00EA4004">
        <w:rPr>
          <w:rFonts w:ascii="var(--font-title)" w:eastAsia="Times New Roman" w:hAnsi="var(--font-title)" w:cs="Arial"/>
          <w:b/>
          <w:bCs/>
          <w:color w:val="333333"/>
          <w:sz w:val="36"/>
          <w:szCs w:val="36"/>
          <w:lang w:eastAsia="da-DK"/>
        </w:rPr>
        <w:t>middle</w:t>
      </w:r>
      <w:proofErr w:type="spellEnd"/>
      <w:r w:rsidRPr="00EA4004">
        <w:rPr>
          <w:rFonts w:ascii="var(--font-title)" w:eastAsia="Times New Roman" w:hAnsi="var(--font-title)" w:cs="Arial"/>
          <w:b/>
          <w:bCs/>
          <w:color w:val="333333"/>
          <w:sz w:val="36"/>
          <w:szCs w:val="36"/>
          <w:lang w:eastAsia="da-DK"/>
        </w:rPr>
        <w:t xml:space="preserve"> region og </w:t>
      </w:r>
      <w:proofErr w:type="spellStart"/>
      <w:r w:rsidRPr="00EA4004">
        <w:rPr>
          <w:rFonts w:ascii="var(--font-title)" w:eastAsia="Times New Roman" w:hAnsi="var(--font-title)" w:cs="Arial"/>
          <w:b/>
          <w:bCs/>
          <w:color w:val="333333"/>
          <w:sz w:val="36"/>
          <w:szCs w:val="36"/>
          <w:lang w:eastAsia="da-DK"/>
        </w:rPr>
        <w:t>deep</w:t>
      </w:r>
      <w:proofErr w:type="spellEnd"/>
      <w:r w:rsidRPr="00EA4004">
        <w:rPr>
          <w:rFonts w:ascii="var(--font-title)" w:eastAsia="Times New Roman" w:hAnsi="var(--font-title)" w:cs="Arial"/>
          <w:b/>
          <w:bCs/>
          <w:color w:val="333333"/>
          <w:sz w:val="36"/>
          <w:szCs w:val="36"/>
          <w:lang w:eastAsia="da-DK"/>
        </w:rPr>
        <w:t xml:space="preserve"> backstage</w:t>
      </w:r>
    </w:p>
    <w:p w:rsidR="00EA4004" w:rsidRPr="00EA4004" w:rsidRDefault="00EA4004" w:rsidP="00EA4004">
      <w:pPr>
        <w:shd w:val="clear" w:color="auto" w:fill="FFFFFF"/>
        <w:spacing w:beforeAutospacing="1" w:after="0" w:afterAutospacing="1" w:line="240" w:lineRule="auto"/>
        <w:rPr>
          <w:rFonts w:ascii="var(--font-content)" w:eastAsia="Times New Roman" w:hAnsi="var(--font-content)" w:cs="Arial"/>
          <w:color w:val="333333"/>
          <w:sz w:val="26"/>
          <w:szCs w:val="26"/>
          <w:lang w:eastAsia="da-DK"/>
        </w:rPr>
      </w:pPr>
      <w:r w:rsidRPr="00EA4004">
        <w:rPr>
          <w:rFonts w:ascii="var(--font-content)" w:eastAsia="Times New Roman" w:hAnsi="var(--font-content)" w:cs="Arial"/>
          <w:color w:val="333333"/>
          <w:sz w:val="26"/>
          <w:szCs w:val="26"/>
          <w:lang w:eastAsia="da-DK"/>
        </w:rPr>
        <w:t xml:space="preserve">Det kan virke lidt forenklet at stille individers ageren på de sociale medier op som værende enten frontstage eller backstage. Professor i kommunikation og mediesociolog Joshua </w:t>
      </w:r>
      <w:proofErr w:type="spellStart"/>
      <w:r w:rsidRPr="00EA4004">
        <w:rPr>
          <w:rFonts w:ascii="var(--font-content)" w:eastAsia="Times New Roman" w:hAnsi="var(--font-content)" w:cs="Arial"/>
          <w:color w:val="333333"/>
          <w:sz w:val="26"/>
          <w:szCs w:val="26"/>
          <w:lang w:eastAsia="da-DK"/>
        </w:rPr>
        <w:t>Meyrowitz</w:t>
      </w:r>
      <w:proofErr w:type="spellEnd"/>
      <w:r w:rsidRPr="00EA4004">
        <w:rPr>
          <w:rFonts w:ascii="var(--font-content)" w:eastAsia="Times New Roman" w:hAnsi="var(--font-content)" w:cs="Arial"/>
          <w:color w:val="333333"/>
          <w:sz w:val="26"/>
          <w:szCs w:val="26"/>
          <w:lang w:eastAsia="da-DK"/>
        </w:rPr>
        <w:t xml:space="preserve"> har arbejdet videre med Goffmans tanker og argumenterer for, at der findes en </w:t>
      </w:r>
      <w:proofErr w:type="spellStart"/>
      <w:r w:rsidRPr="00EA4004">
        <w:rPr>
          <w:rFonts w:ascii="var(--font-content)" w:eastAsia="Times New Roman" w:hAnsi="var(--font-content)" w:cs="Arial"/>
          <w:color w:val="333333"/>
          <w:sz w:val="26"/>
          <w:szCs w:val="26"/>
          <w:lang w:eastAsia="da-DK"/>
        </w:rPr>
        <w:t>middle</w:t>
      </w:r>
      <w:proofErr w:type="spellEnd"/>
      <w:r w:rsidRPr="00EA4004">
        <w:rPr>
          <w:rFonts w:ascii="var(--font-content)" w:eastAsia="Times New Roman" w:hAnsi="var(--font-content)" w:cs="Arial"/>
          <w:color w:val="333333"/>
          <w:sz w:val="26"/>
          <w:szCs w:val="26"/>
          <w:lang w:eastAsia="da-DK"/>
        </w:rPr>
        <w:t xml:space="preserve"> region. Han mener, at individet kan befinde sig mellem frontstage og backstage. Eksempelvis kan Facebook anskues som en </w:t>
      </w:r>
      <w:proofErr w:type="spellStart"/>
      <w:r w:rsidRPr="00EA4004">
        <w:rPr>
          <w:rFonts w:ascii="var(--font-content)" w:eastAsia="Times New Roman" w:hAnsi="var(--font-content)" w:cs="Arial"/>
          <w:b/>
          <w:bCs/>
          <w:color w:val="333333"/>
          <w:sz w:val="26"/>
          <w:szCs w:val="26"/>
          <w:lang w:eastAsia="da-DK"/>
        </w:rPr>
        <w:t>middle</w:t>
      </w:r>
      <w:proofErr w:type="spellEnd"/>
      <w:r w:rsidRPr="00EA4004">
        <w:rPr>
          <w:rFonts w:ascii="var(--font-content)" w:eastAsia="Times New Roman" w:hAnsi="var(--font-content)" w:cs="Arial"/>
          <w:b/>
          <w:bCs/>
          <w:color w:val="333333"/>
          <w:sz w:val="26"/>
          <w:szCs w:val="26"/>
          <w:lang w:eastAsia="da-DK"/>
        </w:rPr>
        <w:t xml:space="preserve"> region</w:t>
      </w:r>
      <w:r w:rsidRPr="00EA4004">
        <w:rPr>
          <w:rFonts w:ascii="var(--font-content)" w:eastAsia="Times New Roman" w:hAnsi="var(--font-content)" w:cs="Arial"/>
          <w:color w:val="333333"/>
          <w:sz w:val="26"/>
          <w:szCs w:val="26"/>
          <w:lang w:eastAsia="da-DK"/>
        </w:rPr>
        <w:t>. Du kan poste billeder fra dit privatliv, som hører til backstage, men fordi andre kigger med, så tilpasser du det, du poster, så det passer til den rolle, du gerne vil indtage (frontstage).</w:t>
      </w:r>
    </w:p>
    <w:p w:rsidR="00EA4004" w:rsidRPr="00EA4004" w:rsidRDefault="00EA4004" w:rsidP="00EA4004">
      <w:pPr>
        <w:shd w:val="clear" w:color="auto" w:fill="FFFFFF"/>
        <w:spacing w:after="0" w:line="240" w:lineRule="auto"/>
        <w:rPr>
          <w:rFonts w:ascii="var(--font-content)" w:eastAsia="Times New Roman" w:hAnsi="var(--font-content)" w:cs="Arial"/>
          <w:color w:val="333333"/>
          <w:sz w:val="26"/>
          <w:szCs w:val="26"/>
          <w:lang w:eastAsia="da-DK"/>
        </w:rPr>
      </w:pPr>
      <w:proofErr w:type="spellStart"/>
      <w:r w:rsidRPr="00EA4004">
        <w:rPr>
          <w:rFonts w:ascii="var(--font-content)" w:eastAsia="Times New Roman" w:hAnsi="var(--font-content)" w:cs="Arial"/>
          <w:color w:val="333333"/>
          <w:sz w:val="26"/>
          <w:szCs w:val="26"/>
          <w:lang w:eastAsia="da-DK"/>
        </w:rPr>
        <w:t>Meyrowitz</w:t>
      </w:r>
      <w:proofErr w:type="spellEnd"/>
      <w:r w:rsidRPr="00EA4004">
        <w:rPr>
          <w:rFonts w:ascii="var(--font-content)" w:eastAsia="Times New Roman" w:hAnsi="var(--font-content)" w:cs="Arial"/>
          <w:color w:val="333333"/>
          <w:sz w:val="26"/>
          <w:szCs w:val="26"/>
          <w:lang w:eastAsia="da-DK"/>
        </w:rPr>
        <w:t xml:space="preserve"> taler også om </w:t>
      </w:r>
      <w:proofErr w:type="spellStart"/>
      <w:r w:rsidRPr="00EA4004">
        <w:rPr>
          <w:rFonts w:ascii="var(--font-content)" w:eastAsia="Times New Roman" w:hAnsi="var(--font-content)" w:cs="Arial"/>
          <w:b/>
          <w:bCs/>
          <w:color w:val="333333"/>
          <w:sz w:val="26"/>
          <w:szCs w:val="26"/>
          <w:lang w:eastAsia="da-DK"/>
        </w:rPr>
        <w:t>forefront</w:t>
      </w:r>
      <w:proofErr w:type="spellEnd"/>
      <w:r w:rsidRPr="00EA4004">
        <w:rPr>
          <w:rFonts w:ascii="var(--font-content)" w:eastAsia="Times New Roman" w:hAnsi="var(--font-content)" w:cs="Arial"/>
          <w:b/>
          <w:bCs/>
          <w:color w:val="333333"/>
          <w:sz w:val="26"/>
          <w:szCs w:val="26"/>
          <w:lang w:eastAsia="da-DK"/>
        </w:rPr>
        <w:t xml:space="preserve"> region</w:t>
      </w:r>
      <w:r w:rsidRPr="00EA4004">
        <w:rPr>
          <w:rFonts w:ascii="var(--font-content)" w:eastAsia="Times New Roman" w:hAnsi="var(--font-content)" w:cs="Arial"/>
          <w:color w:val="333333"/>
          <w:sz w:val="26"/>
          <w:szCs w:val="26"/>
          <w:lang w:eastAsia="da-DK"/>
        </w:rPr>
        <w:t xml:space="preserve">, hvor individerne fokuserer på at skulle tilfredsstille publikum. Det vil sige at der skal optrædes på scenen – aktøren skal 'ud over scenekanten'. </w:t>
      </w:r>
      <w:proofErr w:type="spellStart"/>
      <w:r w:rsidRPr="00EA4004">
        <w:rPr>
          <w:rFonts w:ascii="var(--font-content)" w:eastAsia="Times New Roman" w:hAnsi="var(--font-content)" w:cs="Arial"/>
          <w:color w:val="333333"/>
          <w:sz w:val="26"/>
          <w:szCs w:val="26"/>
          <w:lang w:eastAsia="da-DK"/>
        </w:rPr>
        <w:t>Meyrowitz</w:t>
      </w:r>
      <w:proofErr w:type="spellEnd"/>
      <w:r w:rsidRPr="00EA4004">
        <w:rPr>
          <w:rFonts w:ascii="var(--font-content)" w:eastAsia="Times New Roman" w:hAnsi="var(--font-content)" w:cs="Arial"/>
          <w:color w:val="333333"/>
          <w:sz w:val="26"/>
          <w:szCs w:val="26"/>
          <w:lang w:eastAsia="da-DK"/>
        </w:rPr>
        <w:t xml:space="preserve"> mener også, at fordi publikum ved, hvad der sker på scenen, så er det ikke længere nok for aktøren at gå backstage, for at være sig selv. I </w:t>
      </w:r>
      <w:r w:rsidRPr="00EA4004">
        <w:rPr>
          <w:rFonts w:ascii="var(--font-content)" w:eastAsia="Times New Roman" w:hAnsi="var(--font-content)" w:cs="Arial"/>
          <w:color w:val="333333"/>
          <w:sz w:val="26"/>
          <w:szCs w:val="26"/>
          <w:lang w:eastAsia="da-DK"/>
        </w:rPr>
        <w:lastRenderedPageBreak/>
        <w:t xml:space="preserve">overført betydning kan man sige, at aktørerne skal bag ved backstage, som </w:t>
      </w:r>
      <w:proofErr w:type="spellStart"/>
      <w:r w:rsidRPr="00EA4004">
        <w:rPr>
          <w:rFonts w:ascii="var(--font-content)" w:eastAsia="Times New Roman" w:hAnsi="var(--font-content)" w:cs="Arial"/>
          <w:color w:val="333333"/>
          <w:sz w:val="26"/>
          <w:szCs w:val="26"/>
          <w:lang w:eastAsia="da-DK"/>
        </w:rPr>
        <w:t>Meyrowitz</w:t>
      </w:r>
      <w:proofErr w:type="spellEnd"/>
      <w:r w:rsidRPr="00EA4004">
        <w:rPr>
          <w:rFonts w:ascii="var(--font-content)" w:eastAsia="Times New Roman" w:hAnsi="var(--font-content)" w:cs="Arial"/>
          <w:color w:val="333333"/>
          <w:sz w:val="26"/>
          <w:szCs w:val="26"/>
          <w:lang w:eastAsia="da-DK"/>
        </w:rPr>
        <w:t xml:space="preserve"> kalder </w:t>
      </w:r>
      <w:proofErr w:type="spellStart"/>
      <w:r w:rsidRPr="00EA4004">
        <w:rPr>
          <w:rFonts w:ascii="var(--font-content)" w:eastAsia="Times New Roman" w:hAnsi="var(--font-content)" w:cs="Arial"/>
          <w:b/>
          <w:bCs/>
          <w:color w:val="333333"/>
          <w:sz w:val="26"/>
          <w:szCs w:val="26"/>
          <w:lang w:eastAsia="da-DK"/>
        </w:rPr>
        <w:t>deep</w:t>
      </w:r>
      <w:proofErr w:type="spellEnd"/>
      <w:r w:rsidRPr="00EA4004">
        <w:rPr>
          <w:rFonts w:ascii="var(--font-content)" w:eastAsia="Times New Roman" w:hAnsi="var(--font-content)" w:cs="Arial"/>
          <w:b/>
          <w:bCs/>
          <w:color w:val="333333"/>
          <w:sz w:val="26"/>
          <w:szCs w:val="26"/>
          <w:lang w:eastAsia="da-DK"/>
        </w:rPr>
        <w:t xml:space="preserve"> backstage</w:t>
      </w:r>
      <w:r w:rsidRPr="00EA4004">
        <w:rPr>
          <w:rFonts w:ascii="var(--font-content)" w:eastAsia="Times New Roman" w:hAnsi="var(--font-content)" w:cs="Arial"/>
          <w:color w:val="333333"/>
          <w:sz w:val="26"/>
          <w:szCs w:val="26"/>
          <w:lang w:eastAsia="da-DK"/>
        </w:rPr>
        <w:t>, for helt at kunne være sig selv.</w:t>
      </w:r>
      <w:r>
        <w:rPr>
          <w:rFonts w:ascii="var(--font-content)" w:eastAsia="Times New Roman" w:hAnsi="var(--font-content)" w:cs="Arial"/>
          <w:color w:val="333333"/>
          <w:sz w:val="26"/>
          <w:szCs w:val="26"/>
          <w:lang w:eastAsia="da-DK"/>
        </w:rPr>
        <w:br/>
      </w:r>
    </w:p>
    <w:tbl>
      <w:tblPr>
        <w:tblW w:w="0" w:type="auto"/>
        <w:tblCellMar>
          <w:left w:w="0" w:type="dxa"/>
          <w:right w:w="0" w:type="dxa"/>
        </w:tblCellMar>
        <w:tblLook w:val="04A0" w:firstRow="1" w:lastRow="0" w:firstColumn="1" w:lastColumn="0" w:noHBand="0" w:noVBand="1"/>
      </w:tblPr>
      <w:tblGrid>
        <w:gridCol w:w="750"/>
        <w:gridCol w:w="2036"/>
        <w:gridCol w:w="1850"/>
        <w:gridCol w:w="1847"/>
        <w:gridCol w:w="1577"/>
        <w:gridCol w:w="1562"/>
      </w:tblGrid>
      <w:tr w:rsidR="00EA4004" w:rsidRPr="00EA4004" w:rsidTr="00EA4004">
        <w:trPr>
          <w:tblHeader/>
        </w:trPr>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var(--font-content)" w:eastAsia="Times New Roman" w:hAnsi="var(--font-content)" w:cs="Arial"/>
                <w:color w:val="333333"/>
                <w:sz w:val="26"/>
                <w:szCs w:val="26"/>
                <w:lang w:eastAsia="da-DK"/>
              </w:rPr>
            </w:pPr>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b/>
                <w:bCs/>
                <w:sz w:val="24"/>
                <w:szCs w:val="24"/>
                <w:lang w:eastAsia="da-DK"/>
              </w:rPr>
            </w:pPr>
            <w:r w:rsidRPr="00EA4004">
              <w:rPr>
                <w:rFonts w:ascii="Times New Roman" w:eastAsia="Times New Roman" w:hAnsi="Times New Roman" w:cs="Times New Roman"/>
                <w:b/>
                <w:bCs/>
                <w:sz w:val="24"/>
                <w:szCs w:val="24"/>
                <w:lang w:eastAsia="da-DK"/>
              </w:rPr>
              <w:t>Frontstage</w:t>
            </w:r>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b/>
                <w:bCs/>
                <w:sz w:val="24"/>
                <w:szCs w:val="24"/>
                <w:lang w:eastAsia="da-DK"/>
              </w:rPr>
            </w:pPr>
            <w:r w:rsidRPr="00EA4004">
              <w:rPr>
                <w:rFonts w:ascii="Times New Roman" w:eastAsia="Times New Roman" w:hAnsi="Times New Roman" w:cs="Times New Roman"/>
                <w:b/>
                <w:bCs/>
                <w:sz w:val="24"/>
                <w:szCs w:val="24"/>
                <w:lang w:eastAsia="da-DK"/>
              </w:rPr>
              <w:t>Backstage</w:t>
            </w:r>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b/>
                <w:bCs/>
                <w:sz w:val="24"/>
                <w:szCs w:val="24"/>
                <w:lang w:eastAsia="da-DK"/>
              </w:rPr>
            </w:pPr>
            <w:proofErr w:type="spellStart"/>
            <w:r w:rsidRPr="00EA4004">
              <w:rPr>
                <w:rFonts w:ascii="Times New Roman" w:eastAsia="Times New Roman" w:hAnsi="Times New Roman" w:cs="Times New Roman"/>
                <w:b/>
                <w:bCs/>
                <w:sz w:val="24"/>
                <w:szCs w:val="24"/>
                <w:lang w:eastAsia="da-DK"/>
              </w:rPr>
              <w:t>Forefront</w:t>
            </w:r>
            <w:proofErr w:type="spellEnd"/>
            <w:r w:rsidRPr="00EA4004">
              <w:rPr>
                <w:rFonts w:ascii="Times New Roman" w:eastAsia="Times New Roman" w:hAnsi="Times New Roman" w:cs="Times New Roman"/>
                <w:b/>
                <w:bCs/>
                <w:sz w:val="24"/>
                <w:szCs w:val="24"/>
                <w:lang w:eastAsia="da-DK"/>
              </w:rPr>
              <w:t xml:space="preserve"> region</w:t>
            </w:r>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b/>
                <w:bCs/>
                <w:sz w:val="24"/>
                <w:szCs w:val="24"/>
                <w:lang w:eastAsia="da-DK"/>
              </w:rPr>
            </w:pPr>
            <w:proofErr w:type="spellStart"/>
            <w:r w:rsidRPr="00EA4004">
              <w:rPr>
                <w:rFonts w:ascii="Times New Roman" w:eastAsia="Times New Roman" w:hAnsi="Times New Roman" w:cs="Times New Roman"/>
                <w:b/>
                <w:bCs/>
                <w:sz w:val="24"/>
                <w:szCs w:val="24"/>
                <w:lang w:eastAsia="da-DK"/>
              </w:rPr>
              <w:t>Middle</w:t>
            </w:r>
            <w:proofErr w:type="spellEnd"/>
            <w:r w:rsidRPr="00EA4004">
              <w:rPr>
                <w:rFonts w:ascii="Times New Roman" w:eastAsia="Times New Roman" w:hAnsi="Times New Roman" w:cs="Times New Roman"/>
                <w:b/>
                <w:bCs/>
                <w:sz w:val="24"/>
                <w:szCs w:val="24"/>
                <w:lang w:eastAsia="da-DK"/>
              </w:rPr>
              <w:t xml:space="preserve"> region</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rsidR="00EA4004" w:rsidRPr="00EA4004" w:rsidRDefault="00EA4004" w:rsidP="00EA4004">
            <w:pPr>
              <w:spacing w:after="0" w:line="240" w:lineRule="auto"/>
              <w:rPr>
                <w:rFonts w:ascii="Times New Roman" w:eastAsia="Times New Roman" w:hAnsi="Times New Roman" w:cs="Times New Roman"/>
                <w:b/>
                <w:bCs/>
                <w:sz w:val="24"/>
                <w:szCs w:val="24"/>
                <w:lang w:eastAsia="da-DK"/>
              </w:rPr>
            </w:pPr>
            <w:r w:rsidRPr="00EA4004">
              <w:rPr>
                <w:rFonts w:ascii="Times New Roman" w:eastAsia="Times New Roman" w:hAnsi="Times New Roman" w:cs="Times New Roman"/>
                <w:b/>
                <w:bCs/>
                <w:sz w:val="24"/>
                <w:szCs w:val="24"/>
                <w:lang w:eastAsia="da-DK"/>
              </w:rPr>
              <w:t>Deep backstage</w:t>
            </w:r>
          </w:p>
        </w:tc>
      </w:tr>
      <w:tr w:rsidR="00EA4004" w:rsidRPr="00EA4004" w:rsidTr="00EA4004">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b/>
                <w:bCs/>
                <w:sz w:val="24"/>
                <w:szCs w:val="24"/>
                <w:lang w:eastAsia="da-DK"/>
              </w:rPr>
            </w:pPr>
            <w:r w:rsidRPr="00EA4004">
              <w:rPr>
                <w:rFonts w:ascii="Times New Roman" w:eastAsia="Times New Roman" w:hAnsi="Times New Roman" w:cs="Times New Roman"/>
                <w:b/>
                <w:bCs/>
                <w:sz w:val="24"/>
                <w:szCs w:val="24"/>
                <w:lang w:eastAsia="da-DK"/>
              </w:rPr>
              <w:t>Hvem?</w:t>
            </w:r>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sz w:val="24"/>
                <w:szCs w:val="24"/>
                <w:lang w:eastAsia="da-DK"/>
              </w:rPr>
            </w:pPr>
            <w:r w:rsidRPr="00EA4004">
              <w:rPr>
                <w:rFonts w:ascii="Times New Roman" w:eastAsia="Times New Roman" w:hAnsi="Times New Roman" w:cs="Times New Roman"/>
                <w:sz w:val="24"/>
                <w:szCs w:val="24"/>
                <w:lang w:eastAsia="da-DK"/>
              </w:rPr>
              <w:t>Goffman</w:t>
            </w:r>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sz w:val="24"/>
                <w:szCs w:val="24"/>
                <w:lang w:eastAsia="da-DK"/>
              </w:rPr>
            </w:pPr>
            <w:proofErr w:type="spellStart"/>
            <w:r w:rsidRPr="00EA4004">
              <w:rPr>
                <w:rFonts w:ascii="Times New Roman" w:eastAsia="Times New Roman" w:hAnsi="Times New Roman" w:cs="Times New Roman"/>
                <w:sz w:val="24"/>
                <w:szCs w:val="24"/>
                <w:lang w:eastAsia="da-DK"/>
              </w:rPr>
              <w:t>Gofmann</w:t>
            </w:r>
            <w:proofErr w:type="spellEnd"/>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sz w:val="24"/>
                <w:szCs w:val="24"/>
                <w:lang w:eastAsia="da-DK"/>
              </w:rPr>
            </w:pPr>
            <w:proofErr w:type="spellStart"/>
            <w:r w:rsidRPr="00EA4004">
              <w:rPr>
                <w:rFonts w:ascii="Times New Roman" w:eastAsia="Times New Roman" w:hAnsi="Times New Roman" w:cs="Times New Roman"/>
                <w:sz w:val="24"/>
                <w:szCs w:val="24"/>
                <w:lang w:eastAsia="da-DK"/>
              </w:rPr>
              <w:t>Meyrowitz</w:t>
            </w:r>
            <w:proofErr w:type="spellEnd"/>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sz w:val="24"/>
                <w:szCs w:val="24"/>
                <w:lang w:eastAsia="da-DK"/>
              </w:rPr>
            </w:pPr>
            <w:proofErr w:type="spellStart"/>
            <w:r w:rsidRPr="00EA4004">
              <w:rPr>
                <w:rFonts w:ascii="Times New Roman" w:eastAsia="Times New Roman" w:hAnsi="Times New Roman" w:cs="Times New Roman"/>
                <w:sz w:val="24"/>
                <w:szCs w:val="24"/>
                <w:lang w:eastAsia="da-DK"/>
              </w:rPr>
              <w:t>Meyrowitz</w:t>
            </w:r>
            <w:proofErr w:type="spellEnd"/>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sz w:val="24"/>
                <w:szCs w:val="24"/>
                <w:lang w:eastAsia="da-DK"/>
              </w:rPr>
            </w:pPr>
            <w:proofErr w:type="spellStart"/>
            <w:r w:rsidRPr="00EA4004">
              <w:rPr>
                <w:rFonts w:ascii="Times New Roman" w:eastAsia="Times New Roman" w:hAnsi="Times New Roman" w:cs="Times New Roman"/>
                <w:sz w:val="24"/>
                <w:szCs w:val="24"/>
                <w:lang w:eastAsia="da-DK"/>
              </w:rPr>
              <w:t>Meyrowitz</w:t>
            </w:r>
            <w:proofErr w:type="spellEnd"/>
          </w:p>
        </w:tc>
      </w:tr>
      <w:tr w:rsidR="00EA4004" w:rsidRPr="00EA4004" w:rsidTr="00EA4004">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b/>
                <w:bCs/>
                <w:sz w:val="24"/>
                <w:szCs w:val="24"/>
                <w:lang w:eastAsia="da-DK"/>
              </w:rPr>
            </w:pPr>
            <w:r w:rsidRPr="00EA4004">
              <w:rPr>
                <w:rFonts w:ascii="Times New Roman" w:eastAsia="Times New Roman" w:hAnsi="Times New Roman" w:cs="Times New Roman"/>
                <w:b/>
                <w:bCs/>
                <w:sz w:val="24"/>
                <w:szCs w:val="24"/>
                <w:lang w:eastAsia="da-DK"/>
              </w:rPr>
              <w:t>Hvor?</w:t>
            </w:r>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sz w:val="24"/>
                <w:szCs w:val="24"/>
                <w:lang w:eastAsia="da-DK"/>
              </w:rPr>
            </w:pPr>
            <w:r w:rsidRPr="00EA4004">
              <w:rPr>
                <w:rFonts w:ascii="Times New Roman" w:eastAsia="Times New Roman" w:hAnsi="Times New Roman" w:cs="Times New Roman"/>
                <w:sz w:val="24"/>
                <w:szCs w:val="24"/>
                <w:lang w:eastAsia="da-DK"/>
              </w:rPr>
              <w:t>Man er 'på scenen'.</w:t>
            </w:r>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sz w:val="24"/>
                <w:szCs w:val="24"/>
                <w:lang w:eastAsia="da-DK"/>
              </w:rPr>
            </w:pPr>
            <w:r w:rsidRPr="00EA4004">
              <w:rPr>
                <w:rFonts w:ascii="Times New Roman" w:eastAsia="Times New Roman" w:hAnsi="Times New Roman" w:cs="Times New Roman"/>
                <w:sz w:val="24"/>
                <w:szCs w:val="24"/>
                <w:lang w:eastAsia="da-DK"/>
              </w:rPr>
              <w:t>Man er 'bag ved scenen' - bag tæppet.</w:t>
            </w:r>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sz w:val="24"/>
                <w:szCs w:val="24"/>
                <w:lang w:eastAsia="da-DK"/>
              </w:rPr>
            </w:pPr>
            <w:r w:rsidRPr="00EA4004">
              <w:rPr>
                <w:rFonts w:ascii="Times New Roman" w:eastAsia="Times New Roman" w:hAnsi="Times New Roman" w:cs="Times New Roman"/>
                <w:sz w:val="24"/>
                <w:szCs w:val="24"/>
                <w:lang w:eastAsia="da-DK"/>
              </w:rPr>
              <w:t>Man er 'på scenen'.</w:t>
            </w:r>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sz w:val="24"/>
                <w:szCs w:val="24"/>
                <w:lang w:eastAsia="da-DK"/>
              </w:rPr>
            </w:pPr>
            <w:r w:rsidRPr="00EA4004">
              <w:rPr>
                <w:rFonts w:ascii="Times New Roman" w:eastAsia="Times New Roman" w:hAnsi="Times New Roman" w:cs="Times New Roman"/>
                <w:sz w:val="24"/>
                <w:szCs w:val="24"/>
                <w:lang w:eastAsia="da-DK"/>
              </w:rPr>
              <w:t>Man er mellem scene og bag ved scenen.</w:t>
            </w:r>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sz w:val="24"/>
                <w:szCs w:val="24"/>
                <w:lang w:eastAsia="da-DK"/>
              </w:rPr>
            </w:pPr>
            <w:r w:rsidRPr="00EA4004">
              <w:rPr>
                <w:rFonts w:ascii="Times New Roman" w:eastAsia="Times New Roman" w:hAnsi="Times New Roman" w:cs="Times New Roman"/>
                <w:sz w:val="24"/>
                <w:szCs w:val="24"/>
                <w:lang w:eastAsia="da-DK"/>
              </w:rPr>
              <w:t>Man er bag ved scenen.</w:t>
            </w:r>
          </w:p>
        </w:tc>
      </w:tr>
      <w:tr w:rsidR="00EA4004" w:rsidRPr="00EA4004" w:rsidTr="00EA4004">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b/>
                <w:bCs/>
                <w:sz w:val="24"/>
                <w:szCs w:val="24"/>
                <w:lang w:eastAsia="da-DK"/>
              </w:rPr>
            </w:pPr>
            <w:r w:rsidRPr="00EA4004">
              <w:rPr>
                <w:rFonts w:ascii="Times New Roman" w:eastAsia="Times New Roman" w:hAnsi="Times New Roman" w:cs="Times New Roman"/>
                <w:b/>
                <w:bCs/>
                <w:sz w:val="24"/>
                <w:szCs w:val="24"/>
                <w:lang w:eastAsia="da-DK"/>
              </w:rPr>
              <w:t>Hvad?</w:t>
            </w:r>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sz w:val="24"/>
                <w:szCs w:val="24"/>
                <w:lang w:eastAsia="da-DK"/>
              </w:rPr>
            </w:pPr>
            <w:r w:rsidRPr="00EA4004">
              <w:rPr>
                <w:rFonts w:ascii="Times New Roman" w:eastAsia="Times New Roman" w:hAnsi="Times New Roman" w:cs="Times New Roman"/>
                <w:sz w:val="24"/>
                <w:szCs w:val="24"/>
                <w:lang w:eastAsia="da-DK"/>
              </w:rPr>
              <w:t>Man er opmærksom på dem, man observeres af. Man spiller en rolle. Tilpasser adfærd.</w:t>
            </w:r>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sz w:val="24"/>
                <w:szCs w:val="24"/>
                <w:lang w:eastAsia="da-DK"/>
              </w:rPr>
            </w:pPr>
            <w:r w:rsidRPr="00EA4004">
              <w:rPr>
                <w:rFonts w:ascii="Times New Roman" w:eastAsia="Times New Roman" w:hAnsi="Times New Roman" w:cs="Times New Roman"/>
                <w:sz w:val="24"/>
                <w:szCs w:val="24"/>
                <w:lang w:eastAsia="da-DK"/>
              </w:rPr>
              <w:t>Man agerer ikke efter, hvordan andre opfatter en. Privatliv. Tilpasser ikke adfærd.</w:t>
            </w:r>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sz w:val="24"/>
                <w:szCs w:val="24"/>
                <w:lang w:eastAsia="da-DK"/>
              </w:rPr>
            </w:pPr>
            <w:r w:rsidRPr="00EA4004">
              <w:rPr>
                <w:rFonts w:ascii="Times New Roman" w:eastAsia="Times New Roman" w:hAnsi="Times New Roman" w:cs="Times New Roman"/>
                <w:sz w:val="24"/>
                <w:szCs w:val="24"/>
                <w:lang w:eastAsia="da-DK"/>
              </w:rPr>
              <w:t>Fokus på at tilfredsstille publikum. Man skal ud over scenekanten.</w:t>
            </w:r>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sz w:val="24"/>
                <w:szCs w:val="24"/>
                <w:lang w:eastAsia="da-DK"/>
              </w:rPr>
            </w:pPr>
            <w:r w:rsidRPr="00EA4004">
              <w:rPr>
                <w:rFonts w:ascii="Times New Roman" w:eastAsia="Times New Roman" w:hAnsi="Times New Roman" w:cs="Times New Roman"/>
                <w:sz w:val="24"/>
                <w:szCs w:val="24"/>
                <w:lang w:eastAsia="da-DK"/>
              </w:rPr>
              <w:t>Blandingen mellem privatliv og den offentlige rolle.</w:t>
            </w:r>
          </w:p>
        </w:tc>
        <w:tc>
          <w:tcPr>
            <w:tcW w:w="0" w:type="auto"/>
            <w:tcBorders>
              <w:top w:val="single" w:sz="6" w:space="0" w:color="DDDDDD"/>
              <w:left w:val="single" w:sz="6" w:space="0" w:color="DDDDDD"/>
              <w:bottom w:val="single" w:sz="6" w:space="0" w:color="DDDDDD"/>
              <w:right w:val="single" w:sz="6" w:space="0" w:color="DDDDDD"/>
            </w:tcBorders>
            <w:hideMark/>
          </w:tcPr>
          <w:p w:rsidR="00EA4004" w:rsidRPr="00EA4004" w:rsidRDefault="00EA4004" w:rsidP="00EA4004">
            <w:pPr>
              <w:spacing w:after="0" w:line="240" w:lineRule="auto"/>
              <w:rPr>
                <w:rFonts w:ascii="Times New Roman" w:eastAsia="Times New Roman" w:hAnsi="Times New Roman" w:cs="Times New Roman"/>
                <w:sz w:val="24"/>
                <w:szCs w:val="24"/>
                <w:lang w:eastAsia="da-DK"/>
              </w:rPr>
            </w:pPr>
            <w:r w:rsidRPr="00EA4004">
              <w:rPr>
                <w:rFonts w:ascii="Times New Roman" w:eastAsia="Times New Roman" w:hAnsi="Times New Roman" w:cs="Times New Roman"/>
                <w:sz w:val="24"/>
                <w:szCs w:val="24"/>
                <w:lang w:eastAsia="da-DK"/>
              </w:rPr>
              <w:t>Man skal langt væk fra scenen for at være helt sig selv.</w:t>
            </w:r>
          </w:p>
        </w:tc>
      </w:tr>
    </w:tbl>
    <w:p w:rsidR="00EA4004" w:rsidRPr="00EA4004" w:rsidRDefault="00EA4004" w:rsidP="00EA4004">
      <w:pPr>
        <w:shd w:val="clear" w:color="auto" w:fill="FFFFFF"/>
        <w:spacing w:after="0" w:line="360" w:lineRule="atLeast"/>
        <w:rPr>
          <w:rFonts w:ascii="var(--font-content)" w:eastAsia="Times New Roman" w:hAnsi="var(--font-content)" w:cs="Arial"/>
          <w:color w:val="555555"/>
          <w:sz w:val="23"/>
          <w:szCs w:val="23"/>
          <w:lang w:eastAsia="da-DK"/>
        </w:rPr>
      </w:pPr>
      <w:r w:rsidRPr="00EA4004">
        <w:rPr>
          <w:rFonts w:ascii="var(--font-content)" w:eastAsia="Times New Roman" w:hAnsi="var(--font-content)" w:cs="Arial"/>
          <w:color w:val="555555"/>
          <w:sz w:val="23"/>
          <w:szCs w:val="23"/>
          <w:lang w:eastAsia="da-DK"/>
        </w:rPr>
        <w:t>Figur 15.7</w:t>
      </w:r>
    </w:p>
    <w:p w:rsidR="00EA4004" w:rsidRPr="00EA4004" w:rsidRDefault="00EA4004" w:rsidP="00EA4004">
      <w:pPr>
        <w:shd w:val="clear" w:color="auto" w:fill="FFFFFF"/>
        <w:spacing w:after="0" w:line="360" w:lineRule="atLeast"/>
        <w:rPr>
          <w:rFonts w:ascii="var(--font-content)" w:eastAsia="Times New Roman" w:hAnsi="var(--font-content)" w:cs="Arial"/>
          <w:color w:val="555555"/>
          <w:sz w:val="23"/>
          <w:szCs w:val="23"/>
          <w:lang w:eastAsia="da-DK"/>
        </w:rPr>
      </w:pPr>
      <w:r w:rsidRPr="00EA4004">
        <w:rPr>
          <w:rFonts w:ascii="var(--font-content)" w:eastAsia="Times New Roman" w:hAnsi="var(--font-content)" w:cs="Arial"/>
          <w:color w:val="555555"/>
          <w:sz w:val="23"/>
          <w:szCs w:val="23"/>
          <w:lang w:eastAsia="da-DK"/>
        </w:rPr>
        <w:t xml:space="preserve">Goffman og </w:t>
      </w:r>
      <w:proofErr w:type="spellStart"/>
      <w:r w:rsidRPr="00EA4004">
        <w:rPr>
          <w:rFonts w:ascii="var(--font-content)" w:eastAsia="Times New Roman" w:hAnsi="var(--font-content)" w:cs="Arial"/>
          <w:color w:val="555555"/>
          <w:sz w:val="23"/>
          <w:szCs w:val="23"/>
          <w:lang w:eastAsia="da-DK"/>
        </w:rPr>
        <w:t>Meyrowitz</w:t>
      </w:r>
      <w:proofErr w:type="spellEnd"/>
      <w:r>
        <w:rPr>
          <w:rFonts w:ascii="var(--font-content)" w:eastAsia="Times New Roman" w:hAnsi="var(--font-content)" w:cs="Arial"/>
          <w:color w:val="555555"/>
          <w:sz w:val="23"/>
          <w:szCs w:val="23"/>
          <w:lang w:eastAsia="da-DK"/>
        </w:rPr>
        <w:br/>
      </w:r>
    </w:p>
    <w:p w:rsidR="00EA4004" w:rsidRPr="00EA4004" w:rsidRDefault="00EA4004" w:rsidP="00EA4004">
      <w:pPr>
        <w:shd w:val="clear" w:color="auto" w:fill="FFFFFF"/>
        <w:spacing w:after="0" w:line="240" w:lineRule="auto"/>
        <w:rPr>
          <w:rFonts w:ascii="var(--font-content)" w:eastAsia="Times New Roman" w:hAnsi="var(--font-content)" w:cs="Arial"/>
          <w:color w:val="333333"/>
          <w:sz w:val="26"/>
          <w:szCs w:val="26"/>
          <w:lang w:eastAsia="da-DK"/>
        </w:rPr>
      </w:pPr>
      <w:r w:rsidRPr="00EA4004">
        <w:rPr>
          <w:rFonts w:ascii="var(--font-content)" w:eastAsia="Times New Roman" w:hAnsi="var(--font-content)" w:cs="Arial"/>
          <w:color w:val="333333"/>
          <w:sz w:val="26"/>
          <w:szCs w:val="26"/>
          <w:lang w:eastAsia="da-DK"/>
        </w:rPr>
        <w:t xml:space="preserve">Hvis man følger </w:t>
      </w:r>
      <w:proofErr w:type="spellStart"/>
      <w:r w:rsidRPr="00EA4004">
        <w:rPr>
          <w:rFonts w:ascii="var(--font-content)" w:eastAsia="Times New Roman" w:hAnsi="var(--font-content)" w:cs="Arial"/>
          <w:color w:val="333333"/>
          <w:sz w:val="26"/>
          <w:szCs w:val="26"/>
          <w:lang w:eastAsia="da-DK"/>
        </w:rPr>
        <w:t>Meyrowitz</w:t>
      </w:r>
      <w:proofErr w:type="spellEnd"/>
      <w:r w:rsidRPr="00EA4004">
        <w:rPr>
          <w:rFonts w:ascii="var(--font-content)" w:eastAsia="Times New Roman" w:hAnsi="var(--font-content)" w:cs="Arial"/>
          <w:color w:val="333333"/>
          <w:sz w:val="26"/>
          <w:szCs w:val="26"/>
          <w:lang w:eastAsia="da-DK"/>
        </w:rPr>
        <w:t xml:space="preserve">' tanker, kan man sige, at man ikke kan være </w:t>
      </w:r>
      <w:proofErr w:type="spellStart"/>
      <w:r w:rsidRPr="00EA4004">
        <w:rPr>
          <w:rFonts w:ascii="var(--font-content)" w:eastAsia="Times New Roman" w:hAnsi="var(--font-content)" w:cs="Arial"/>
          <w:color w:val="333333"/>
          <w:sz w:val="26"/>
          <w:szCs w:val="26"/>
          <w:lang w:eastAsia="da-DK"/>
        </w:rPr>
        <w:t>deep</w:t>
      </w:r>
      <w:proofErr w:type="spellEnd"/>
      <w:r w:rsidRPr="00EA4004">
        <w:rPr>
          <w:rFonts w:ascii="var(--font-content)" w:eastAsia="Times New Roman" w:hAnsi="var(--font-content)" w:cs="Arial"/>
          <w:color w:val="333333"/>
          <w:sz w:val="26"/>
          <w:szCs w:val="26"/>
          <w:lang w:eastAsia="da-DK"/>
        </w:rPr>
        <w:t xml:space="preserve"> backstage på de sociale medier. Den er netop en blanding af privatlivet og den offentlige rolle.</w:t>
      </w:r>
    </w:p>
    <w:p w:rsidR="00CC2408" w:rsidRDefault="00CC2408"/>
    <w:sectPr w:rsidR="00CC240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font-conte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ar(--font-title)">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35307"/>
    <w:multiLevelType w:val="multilevel"/>
    <w:tmpl w:val="D9F6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04"/>
    <w:rsid w:val="00CC2408"/>
    <w:rsid w:val="00EA40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DF92"/>
  <w15:chartTrackingRefBased/>
  <w15:docId w15:val="{82F7C768-D60F-4058-A219-0D4E09D2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2">
    <w:name w:val="heading 2"/>
    <w:basedOn w:val="Normal"/>
    <w:link w:val="Overskrift2Tegn"/>
    <w:uiPriority w:val="9"/>
    <w:qFormat/>
    <w:rsid w:val="00EA4004"/>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EA4004"/>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EA4004"/>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EA4004"/>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EA400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e-gallerycol">
    <w:name w:val="ce-gallery__col"/>
    <w:basedOn w:val="Normal"/>
    <w:rsid w:val="00EA4004"/>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37699">
      <w:bodyDiv w:val="1"/>
      <w:marLeft w:val="0"/>
      <w:marRight w:val="0"/>
      <w:marTop w:val="0"/>
      <w:marBottom w:val="0"/>
      <w:divBdr>
        <w:top w:val="none" w:sz="0" w:space="0" w:color="auto"/>
        <w:left w:val="none" w:sz="0" w:space="0" w:color="auto"/>
        <w:bottom w:val="none" w:sz="0" w:space="0" w:color="auto"/>
        <w:right w:val="none" w:sz="0" w:space="0" w:color="auto"/>
      </w:divBdr>
      <w:divsChild>
        <w:div w:id="2019233703">
          <w:marLeft w:val="0"/>
          <w:marRight w:val="0"/>
          <w:marTop w:val="0"/>
          <w:marBottom w:val="0"/>
          <w:divBdr>
            <w:top w:val="none" w:sz="0" w:space="0" w:color="auto"/>
            <w:left w:val="none" w:sz="0" w:space="0" w:color="auto"/>
            <w:bottom w:val="none" w:sz="0" w:space="0" w:color="auto"/>
            <w:right w:val="none" w:sz="0" w:space="0" w:color="auto"/>
          </w:divBdr>
          <w:divsChild>
            <w:div w:id="1817184757">
              <w:marLeft w:val="0"/>
              <w:marRight w:val="0"/>
              <w:marTop w:val="0"/>
              <w:marBottom w:val="0"/>
              <w:divBdr>
                <w:top w:val="none" w:sz="0" w:space="0" w:color="auto"/>
                <w:left w:val="none" w:sz="0" w:space="0" w:color="auto"/>
                <w:bottom w:val="none" w:sz="0" w:space="0" w:color="auto"/>
                <w:right w:val="none" w:sz="0" w:space="0" w:color="auto"/>
              </w:divBdr>
              <w:divsChild>
                <w:div w:id="151337220">
                  <w:marLeft w:val="0"/>
                  <w:marRight w:val="0"/>
                  <w:marTop w:val="0"/>
                  <w:marBottom w:val="0"/>
                  <w:divBdr>
                    <w:top w:val="none" w:sz="0" w:space="0" w:color="auto"/>
                    <w:left w:val="none" w:sz="0" w:space="0" w:color="auto"/>
                    <w:bottom w:val="none" w:sz="0" w:space="0" w:color="auto"/>
                    <w:right w:val="none" w:sz="0" w:space="0" w:color="auto"/>
                  </w:divBdr>
                  <w:divsChild>
                    <w:div w:id="2065637055">
                      <w:marLeft w:val="0"/>
                      <w:marRight w:val="0"/>
                      <w:marTop w:val="0"/>
                      <w:marBottom w:val="0"/>
                      <w:divBdr>
                        <w:top w:val="none" w:sz="0" w:space="0" w:color="auto"/>
                        <w:left w:val="none" w:sz="0" w:space="0" w:color="auto"/>
                        <w:bottom w:val="none" w:sz="0" w:space="0" w:color="auto"/>
                        <w:right w:val="none" w:sz="0" w:space="0" w:color="auto"/>
                      </w:divBdr>
                      <w:divsChild>
                        <w:div w:id="9648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00206">
          <w:marLeft w:val="0"/>
          <w:marRight w:val="0"/>
          <w:marTop w:val="0"/>
          <w:marBottom w:val="0"/>
          <w:divBdr>
            <w:top w:val="none" w:sz="0" w:space="0" w:color="auto"/>
            <w:left w:val="none" w:sz="0" w:space="0" w:color="auto"/>
            <w:bottom w:val="none" w:sz="0" w:space="0" w:color="auto"/>
            <w:right w:val="none" w:sz="0" w:space="0" w:color="auto"/>
          </w:divBdr>
          <w:divsChild>
            <w:div w:id="764111923">
              <w:marLeft w:val="0"/>
              <w:marRight w:val="0"/>
              <w:marTop w:val="0"/>
              <w:marBottom w:val="0"/>
              <w:divBdr>
                <w:top w:val="none" w:sz="0" w:space="0" w:color="auto"/>
                <w:left w:val="none" w:sz="0" w:space="0" w:color="auto"/>
                <w:bottom w:val="none" w:sz="0" w:space="0" w:color="auto"/>
                <w:right w:val="none" w:sz="0" w:space="0" w:color="auto"/>
              </w:divBdr>
              <w:divsChild>
                <w:div w:id="1113669342">
                  <w:marLeft w:val="0"/>
                  <w:marRight w:val="0"/>
                  <w:marTop w:val="0"/>
                  <w:marBottom w:val="0"/>
                  <w:divBdr>
                    <w:top w:val="none" w:sz="0" w:space="0" w:color="auto"/>
                    <w:left w:val="none" w:sz="0" w:space="0" w:color="auto"/>
                    <w:bottom w:val="none" w:sz="0" w:space="0" w:color="auto"/>
                    <w:right w:val="none" w:sz="0" w:space="0" w:color="auto"/>
                  </w:divBdr>
                  <w:divsChild>
                    <w:div w:id="425542162">
                      <w:marLeft w:val="0"/>
                      <w:marRight w:val="0"/>
                      <w:marTop w:val="0"/>
                      <w:marBottom w:val="0"/>
                      <w:divBdr>
                        <w:top w:val="none" w:sz="0" w:space="0" w:color="auto"/>
                        <w:left w:val="none" w:sz="0" w:space="0" w:color="auto"/>
                        <w:bottom w:val="none" w:sz="0" w:space="0" w:color="auto"/>
                        <w:right w:val="none" w:sz="0" w:space="0" w:color="auto"/>
                      </w:divBdr>
                    </w:div>
                  </w:divsChild>
                </w:div>
                <w:div w:id="929579087">
                  <w:marLeft w:val="0"/>
                  <w:marRight w:val="0"/>
                  <w:marTop w:val="0"/>
                  <w:marBottom w:val="0"/>
                  <w:divBdr>
                    <w:top w:val="none" w:sz="0" w:space="0" w:color="auto"/>
                    <w:left w:val="none" w:sz="0" w:space="0" w:color="auto"/>
                    <w:bottom w:val="none" w:sz="0" w:space="0" w:color="auto"/>
                    <w:right w:val="none" w:sz="0" w:space="0" w:color="auto"/>
                  </w:divBdr>
                  <w:divsChild>
                    <w:div w:id="950665591">
                      <w:marLeft w:val="0"/>
                      <w:marRight w:val="0"/>
                      <w:marTop w:val="0"/>
                      <w:marBottom w:val="0"/>
                      <w:divBdr>
                        <w:top w:val="none" w:sz="0" w:space="0" w:color="auto"/>
                        <w:left w:val="none" w:sz="0" w:space="0" w:color="auto"/>
                        <w:bottom w:val="none" w:sz="0" w:space="0" w:color="auto"/>
                        <w:right w:val="none" w:sz="0" w:space="0" w:color="auto"/>
                      </w:divBdr>
                      <w:divsChild>
                        <w:div w:id="1354458199">
                          <w:marLeft w:val="0"/>
                          <w:marRight w:val="0"/>
                          <w:marTop w:val="0"/>
                          <w:marBottom w:val="0"/>
                          <w:divBdr>
                            <w:top w:val="none" w:sz="0" w:space="0" w:color="auto"/>
                            <w:left w:val="none" w:sz="0" w:space="0" w:color="auto"/>
                            <w:bottom w:val="none" w:sz="0" w:space="0" w:color="auto"/>
                            <w:right w:val="none" w:sz="0" w:space="0" w:color="auto"/>
                          </w:divBdr>
                          <w:divsChild>
                            <w:div w:id="1399134725">
                              <w:marLeft w:val="0"/>
                              <w:marRight w:val="0"/>
                              <w:marTop w:val="0"/>
                              <w:marBottom w:val="0"/>
                              <w:divBdr>
                                <w:top w:val="none" w:sz="0" w:space="0" w:color="auto"/>
                                <w:left w:val="none" w:sz="0" w:space="0" w:color="auto"/>
                                <w:bottom w:val="none" w:sz="0" w:space="0" w:color="auto"/>
                                <w:right w:val="none" w:sz="0" w:space="0" w:color="auto"/>
                              </w:divBdr>
                              <w:divsChild>
                                <w:div w:id="1717654162">
                                  <w:marLeft w:val="0"/>
                                  <w:marRight w:val="0"/>
                                  <w:marTop w:val="0"/>
                                  <w:marBottom w:val="0"/>
                                  <w:divBdr>
                                    <w:top w:val="none" w:sz="0" w:space="0" w:color="auto"/>
                                    <w:left w:val="none" w:sz="0" w:space="0" w:color="auto"/>
                                    <w:bottom w:val="none" w:sz="0" w:space="0" w:color="auto"/>
                                    <w:right w:val="none" w:sz="0" w:space="0" w:color="auto"/>
                                  </w:divBdr>
                                  <w:divsChild>
                                    <w:div w:id="1313215354">
                                      <w:marLeft w:val="0"/>
                                      <w:marRight w:val="0"/>
                                      <w:marTop w:val="0"/>
                                      <w:marBottom w:val="0"/>
                                      <w:divBdr>
                                        <w:top w:val="none" w:sz="0" w:space="0" w:color="auto"/>
                                        <w:left w:val="none" w:sz="0" w:space="0" w:color="auto"/>
                                        <w:bottom w:val="none" w:sz="0" w:space="0" w:color="auto"/>
                                        <w:right w:val="none" w:sz="0" w:space="0" w:color="auto"/>
                                      </w:divBdr>
                                      <w:divsChild>
                                        <w:div w:id="1325429209">
                                          <w:marLeft w:val="0"/>
                                          <w:marRight w:val="0"/>
                                          <w:marTop w:val="0"/>
                                          <w:marBottom w:val="0"/>
                                          <w:divBdr>
                                            <w:top w:val="none" w:sz="0" w:space="0" w:color="auto"/>
                                            <w:left w:val="none" w:sz="0" w:space="0" w:color="auto"/>
                                            <w:bottom w:val="none" w:sz="0" w:space="0" w:color="auto"/>
                                            <w:right w:val="none" w:sz="0" w:space="0" w:color="auto"/>
                                          </w:divBdr>
                                          <w:divsChild>
                                            <w:div w:id="1693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2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6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177577">
          <w:marLeft w:val="0"/>
          <w:marRight w:val="0"/>
          <w:marTop w:val="0"/>
          <w:marBottom w:val="0"/>
          <w:divBdr>
            <w:top w:val="none" w:sz="0" w:space="0" w:color="auto"/>
            <w:left w:val="none" w:sz="0" w:space="0" w:color="auto"/>
            <w:bottom w:val="none" w:sz="0" w:space="0" w:color="auto"/>
            <w:right w:val="none" w:sz="0" w:space="0" w:color="auto"/>
          </w:divBdr>
          <w:divsChild>
            <w:div w:id="462119250">
              <w:marLeft w:val="0"/>
              <w:marRight w:val="0"/>
              <w:marTop w:val="0"/>
              <w:marBottom w:val="0"/>
              <w:divBdr>
                <w:top w:val="none" w:sz="0" w:space="0" w:color="auto"/>
                <w:left w:val="none" w:sz="0" w:space="0" w:color="auto"/>
                <w:bottom w:val="none" w:sz="0" w:space="0" w:color="auto"/>
                <w:right w:val="none" w:sz="0" w:space="0" w:color="auto"/>
              </w:divBdr>
              <w:divsChild>
                <w:div w:id="1866750609">
                  <w:marLeft w:val="0"/>
                  <w:marRight w:val="0"/>
                  <w:marTop w:val="0"/>
                  <w:marBottom w:val="0"/>
                  <w:divBdr>
                    <w:top w:val="none" w:sz="0" w:space="0" w:color="auto"/>
                    <w:left w:val="none" w:sz="0" w:space="0" w:color="auto"/>
                    <w:bottom w:val="none" w:sz="0" w:space="0" w:color="auto"/>
                    <w:right w:val="none" w:sz="0" w:space="0" w:color="auto"/>
                  </w:divBdr>
                  <w:divsChild>
                    <w:div w:id="1125076063">
                      <w:marLeft w:val="0"/>
                      <w:marRight w:val="0"/>
                      <w:marTop w:val="0"/>
                      <w:marBottom w:val="0"/>
                      <w:divBdr>
                        <w:top w:val="none" w:sz="0" w:space="0" w:color="auto"/>
                        <w:left w:val="none" w:sz="0" w:space="0" w:color="auto"/>
                        <w:bottom w:val="none" w:sz="0" w:space="0" w:color="auto"/>
                        <w:right w:val="none" w:sz="0" w:space="0" w:color="auto"/>
                      </w:divBdr>
                      <w:divsChild>
                        <w:div w:id="14835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92634">
          <w:marLeft w:val="0"/>
          <w:marRight w:val="0"/>
          <w:marTop w:val="0"/>
          <w:marBottom w:val="0"/>
          <w:divBdr>
            <w:top w:val="none" w:sz="0" w:space="0" w:color="auto"/>
            <w:left w:val="none" w:sz="0" w:space="0" w:color="auto"/>
            <w:bottom w:val="none" w:sz="0" w:space="0" w:color="auto"/>
            <w:right w:val="none" w:sz="0" w:space="0" w:color="auto"/>
          </w:divBdr>
          <w:divsChild>
            <w:div w:id="1196038676">
              <w:marLeft w:val="0"/>
              <w:marRight w:val="0"/>
              <w:marTop w:val="0"/>
              <w:marBottom w:val="0"/>
              <w:divBdr>
                <w:top w:val="single" w:sz="6" w:space="0" w:color="DDDDDD"/>
                <w:left w:val="single" w:sz="6" w:space="0" w:color="DDDDDD"/>
                <w:bottom w:val="single" w:sz="6" w:space="0" w:color="DDDDDD"/>
                <w:right w:val="single" w:sz="6" w:space="0" w:color="DDDDDD"/>
              </w:divBdr>
              <w:divsChild>
                <w:div w:id="1630822938">
                  <w:marLeft w:val="0"/>
                  <w:marRight w:val="0"/>
                  <w:marTop w:val="0"/>
                  <w:marBottom w:val="0"/>
                  <w:divBdr>
                    <w:top w:val="none" w:sz="0" w:space="0" w:color="auto"/>
                    <w:left w:val="none" w:sz="0" w:space="0" w:color="auto"/>
                    <w:bottom w:val="none" w:sz="0" w:space="0" w:color="auto"/>
                    <w:right w:val="none" w:sz="0" w:space="0" w:color="auto"/>
                  </w:divBdr>
                  <w:divsChild>
                    <w:div w:id="1265377929">
                      <w:marLeft w:val="0"/>
                      <w:marRight w:val="0"/>
                      <w:marTop w:val="0"/>
                      <w:marBottom w:val="0"/>
                      <w:divBdr>
                        <w:top w:val="none" w:sz="0" w:space="0" w:color="auto"/>
                        <w:left w:val="none" w:sz="0" w:space="0" w:color="auto"/>
                        <w:bottom w:val="none" w:sz="0" w:space="0" w:color="auto"/>
                        <w:right w:val="none" w:sz="0" w:space="0" w:color="auto"/>
                      </w:divBdr>
                    </w:div>
                  </w:divsChild>
                </w:div>
                <w:div w:id="718094295">
                  <w:marLeft w:val="0"/>
                  <w:marRight w:val="0"/>
                  <w:marTop w:val="0"/>
                  <w:marBottom w:val="0"/>
                  <w:divBdr>
                    <w:top w:val="none" w:sz="0" w:space="0" w:color="auto"/>
                    <w:left w:val="none" w:sz="0" w:space="0" w:color="auto"/>
                    <w:bottom w:val="none" w:sz="0" w:space="0" w:color="auto"/>
                    <w:right w:val="none" w:sz="0" w:space="0" w:color="auto"/>
                  </w:divBdr>
                  <w:divsChild>
                    <w:div w:id="453519794">
                      <w:marLeft w:val="0"/>
                      <w:marRight w:val="0"/>
                      <w:marTop w:val="0"/>
                      <w:marBottom w:val="0"/>
                      <w:divBdr>
                        <w:top w:val="none" w:sz="0" w:space="0" w:color="auto"/>
                        <w:left w:val="none" w:sz="0" w:space="0" w:color="auto"/>
                        <w:bottom w:val="none" w:sz="0" w:space="0" w:color="auto"/>
                        <w:right w:val="none" w:sz="0" w:space="0" w:color="auto"/>
                      </w:divBdr>
                      <w:divsChild>
                        <w:div w:id="6427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476252">
          <w:marLeft w:val="0"/>
          <w:marRight w:val="0"/>
          <w:marTop w:val="0"/>
          <w:marBottom w:val="0"/>
          <w:divBdr>
            <w:top w:val="none" w:sz="0" w:space="0" w:color="auto"/>
            <w:left w:val="none" w:sz="0" w:space="0" w:color="auto"/>
            <w:bottom w:val="none" w:sz="0" w:space="0" w:color="auto"/>
            <w:right w:val="none" w:sz="0" w:space="0" w:color="auto"/>
          </w:divBdr>
          <w:divsChild>
            <w:div w:id="272323666">
              <w:marLeft w:val="0"/>
              <w:marRight w:val="0"/>
              <w:marTop w:val="0"/>
              <w:marBottom w:val="0"/>
              <w:divBdr>
                <w:top w:val="none" w:sz="0" w:space="0" w:color="auto"/>
                <w:left w:val="none" w:sz="0" w:space="0" w:color="auto"/>
                <w:bottom w:val="none" w:sz="0" w:space="0" w:color="auto"/>
                <w:right w:val="none" w:sz="0" w:space="0" w:color="auto"/>
              </w:divBdr>
              <w:divsChild>
                <w:div w:id="299309460">
                  <w:marLeft w:val="0"/>
                  <w:marRight w:val="0"/>
                  <w:marTop w:val="0"/>
                  <w:marBottom w:val="0"/>
                  <w:divBdr>
                    <w:top w:val="none" w:sz="0" w:space="0" w:color="auto"/>
                    <w:left w:val="none" w:sz="0" w:space="0" w:color="auto"/>
                    <w:bottom w:val="none" w:sz="0" w:space="0" w:color="auto"/>
                    <w:right w:val="none" w:sz="0" w:space="0" w:color="auto"/>
                  </w:divBdr>
                  <w:divsChild>
                    <w:div w:id="1103577974">
                      <w:marLeft w:val="0"/>
                      <w:marRight w:val="0"/>
                      <w:marTop w:val="0"/>
                      <w:marBottom w:val="0"/>
                      <w:divBdr>
                        <w:top w:val="none" w:sz="0" w:space="0" w:color="auto"/>
                        <w:left w:val="none" w:sz="0" w:space="0" w:color="auto"/>
                        <w:bottom w:val="none" w:sz="0" w:space="0" w:color="auto"/>
                        <w:right w:val="none" w:sz="0" w:space="0" w:color="auto"/>
                      </w:divBdr>
                    </w:div>
                  </w:divsChild>
                </w:div>
                <w:div w:id="1387139537">
                  <w:marLeft w:val="0"/>
                  <w:marRight w:val="0"/>
                  <w:marTop w:val="0"/>
                  <w:marBottom w:val="0"/>
                  <w:divBdr>
                    <w:top w:val="none" w:sz="0" w:space="0" w:color="auto"/>
                    <w:left w:val="none" w:sz="0" w:space="0" w:color="auto"/>
                    <w:bottom w:val="none" w:sz="0" w:space="0" w:color="auto"/>
                    <w:right w:val="none" w:sz="0" w:space="0" w:color="auto"/>
                  </w:divBdr>
                  <w:divsChild>
                    <w:div w:id="1251742029">
                      <w:marLeft w:val="0"/>
                      <w:marRight w:val="0"/>
                      <w:marTop w:val="0"/>
                      <w:marBottom w:val="0"/>
                      <w:divBdr>
                        <w:top w:val="none" w:sz="0" w:space="0" w:color="auto"/>
                        <w:left w:val="none" w:sz="0" w:space="0" w:color="auto"/>
                        <w:bottom w:val="none" w:sz="0" w:space="0" w:color="auto"/>
                        <w:right w:val="none" w:sz="0" w:space="0" w:color="auto"/>
                      </w:divBdr>
                      <w:divsChild>
                        <w:div w:id="14523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799358">
          <w:marLeft w:val="0"/>
          <w:marRight w:val="0"/>
          <w:marTop w:val="0"/>
          <w:marBottom w:val="0"/>
          <w:divBdr>
            <w:top w:val="none" w:sz="0" w:space="0" w:color="auto"/>
            <w:left w:val="none" w:sz="0" w:space="0" w:color="auto"/>
            <w:bottom w:val="none" w:sz="0" w:space="0" w:color="auto"/>
            <w:right w:val="none" w:sz="0" w:space="0" w:color="auto"/>
          </w:divBdr>
          <w:divsChild>
            <w:div w:id="737168935">
              <w:marLeft w:val="0"/>
              <w:marRight w:val="0"/>
              <w:marTop w:val="0"/>
              <w:marBottom w:val="0"/>
              <w:divBdr>
                <w:top w:val="none" w:sz="0" w:space="0" w:color="auto"/>
                <w:left w:val="none" w:sz="0" w:space="0" w:color="auto"/>
                <w:bottom w:val="none" w:sz="0" w:space="0" w:color="auto"/>
                <w:right w:val="none" w:sz="0" w:space="0" w:color="auto"/>
              </w:divBdr>
              <w:divsChild>
                <w:div w:id="880628206">
                  <w:marLeft w:val="0"/>
                  <w:marRight w:val="0"/>
                  <w:marTop w:val="0"/>
                  <w:marBottom w:val="0"/>
                  <w:divBdr>
                    <w:top w:val="none" w:sz="0" w:space="0" w:color="auto"/>
                    <w:left w:val="none" w:sz="0" w:space="0" w:color="auto"/>
                    <w:bottom w:val="none" w:sz="0" w:space="0" w:color="auto"/>
                    <w:right w:val="none" w:sz="0" w:space="0" w:color="auto"/>
                  </w:divBdr>
                  <w:divsChild>
                    <w:div w:id="2083328236">
                      <w:marLeft w:val="0"/>
                      <w:marRight w:val="0"/>
                      <w:marTop w:val="0"/>
                      <w:marBottom w:val="0"/>
                      <w:divBdr>
                        <w:top w:val="none" w:sz="0" w:space="0" w:color="auto"/>
                        <w:left w:val="none" w:sz="0" w:space="0" w:color="auto"/>
                        <w:bottom w:val="none" w:sz="0" w:space="0" w:color="auto"/>
                        <w:right w:val="none" w:sz="0" w:space="0" w:color="auto"/>
                      </w:divBdr>
                      <w:divsChild>
                        <w:div w:id="345210402">
                          <w:marLeft w:val="0"/>
                          <w:marRight w:val="0"/>
                          <w:marTop w:val="0"/>
                          <w:marBottom w:val="0"/>
                          <w:divBdr>
                            <w:top w:val="none" w:sz="0" w:space="0" w:color="auto"/>
                            <w:left w:val="none" w:sz="0" w:space="0" w:color="auto"/>
                            <w:bottom w:val="none" w:sz="0" w:space="0" w:color="auto"/>
                            <w:right w:val="none" w:sz="0" w:space="0" w:color="auto"/>
                          </w:divBdr>
                          <w:divsChild>
                            <w:div w:id="1519659692">
                              <w:marLeft w:val="0"/>
                              <w:marRight w:val="0"/>
                              <w:marTop w:val="0"/>
                              <w:marBottom w:val="0"/>
                              <w:divBdr>
                                <w:top w:val="none" w:sz="0" w:space="0" w:color="auto"/>
                                <w:left w:val="none" w:sz="0" w:space="0" w:color="auto"/>
                                <w:bottom w:val="none" w:sz="0" w:space="0" w:color="auto"/>
                                <w:right w:val="none" w:sz="0" w:space="0" w:color="auto"/>
                              </w:divBdr>
                            </w:div>
                          </w:divsChild>
                        </w:div>
                        <w:div w:id="1447964505">
                          <w:marLeft w:val="0"/>
                          <w:marRight w:val="0"/>
                          <w:marTop w:val="0"/>
                          <w:marBottom w:val="0"/>
                          <w:divBdr>
                            <w:top w:val="none" w:sz="0" w:space="0" w:color="auto"/>
                            <w:left w:val="none" w:sz="0" w:space="0" w:color="auto"/>
                            <w:bottom w:val="none" w:sz="0" w:space="0" w:color="auto"/>
                            <w:right w:val="none" w:sz="0" w:space="0" w:color="auto"/>
                          </w:divBdr>
                          <w:divsChild>
                            <w:div w:id="402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669345">
          <w:marLeft w:val="0"/>
          <w:marRight w:val="0"/>
          <w:marTop w:val="0"/>
          <w:marBottom w:val="0"/>
          <w:divBdr>
            <w:top w:val="none" w:sz="0" w:space="0" w:color="auto"/>
            <w:left w:val="none" w:sz="0" w:space="0" w:color="auto"/>
            <w:bottom w:val="none" w:sz="0" w:space="0" w:color="auto"/>
            <w:right w:val="none" w:sz="0" w:space="0" w:color="auto"/>
          </w:divBdr>
          <w:divsChild>
            <w:div w:id="966425384">
              <w:marLeft w:val="0"/>
              <w:marRight w:val="0"/>
              <w:marTop w:val="0"/>
              <w:marBottom w:val="0"/>
              <w:divBdr>
                <w:top w:val="none" w:sz="0" w:space="0" w:color="auto"/>
                <w:left w:val="none" w:sz="0" w:space="0" w:color="auto"/>
                <w:bottom w:val="none" w:sz="0" w:space="0" w:color="auto"/>
                <w:right w:val="none" w:sz="0" w:space="0" w:color="auto"/>
              </w:divBdr>
              <w:divsChild>
                <w:div w:id="329992105">
                  <w:marLeft w:val="0"/>
                  <w:marRight w:val="0"/>
                  <w:marTop w:val="0"/>
                  <w:marBottom w:val="0"/>
                  <w:divBdr>
                    <w:top w:val="none" w:sz="0" w:space="0" w:color="auto"/>
                    <w:left w:val="none" w:sz="0" w:space="0" w:color="auto"/>
                    <w:bottom w:val="none" w:sz="0" w:space="0" w:color="auto"/>
                    <w:right w:val="none" w:sz="0" w:space="0" w:color="auto"/>
                  </w:divBdr>
                  <w:divsChild>
                    <w:div w:id="1662344906">
                      <w:marLeft w:val="0"/>
                      <w:marRight w:val="0"/>
                      <w:marTop w:val="0"/>
                      <w:marBottom w:val="0"/>
                      <w:divBdr>
                        <w:top w:val="none" w:sz="0" w:space="0" w:color="auto"/>
                        <w:left w:val="none" w:sz="0" w:space="0" w:color="auto"/>
                        <w:bottom w:val="none" w:sz="0" w:space="0" w:color="auto"/>
                        <w:right w:val="none" w:sz="0" w:space="0" w:color="auto"/>
                      </w:divBdr>
                      <w:divsChild>
                        <w:div w:id="3029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5528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 Berthelsen</dc:creator>
  <cp:keywords/>
  <dc:description/>
  <cp:lastModifiedBy>Dea Berthelsen</cp:lastModifiedBy>
  <cp:revision>1</cp:revision>
  <dcterms:created xsi:type="dcterms:W3CDTF">2024-03-04T09:45:00Z</dcterms:created>
  <dcterms:modified xsi:type="dcterms:W3CDTF">2024-03-04T09:46:00Z</dcterms:modified>
</cp:coreProperties>
</file>