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r>
    </w:p>
    <w:p w:rsidR="00000000" w:rsidDel="00000000" w:rsidP="00000000" w:rsidRDefault="00000000" w:rsidRPr="00000000" w14:paraId="00000002">
      <w:pPr>
        <w:spacing w:after="240" w:before="240" w:lineRule="auto"/>
        <w:jc w:val="center"/>
        <w:rPr>
          <w:b w:val="1"/>
          <w:sz w:val="28"/>
          <w:szCs w:val="28"/>
        </w:rPr>
      </w:pPr>
      <w:r w:rsidDel="00000000" w:rsidR="00000000" w:rsidRPr="00000000">
        <w:rPr>
          <w:b w:val="1"/>
          <w:sz w:val="28"/>
          <w:szCs w:val="28"/>
          <w:rtl w:val="0"/>
        </w:rPr>
        <w:t xml:space="preserve">Eksempler fra jeres sidste opgaver</w:t>
      </w:r>
    </w:p>
    <w:p w:rsidR="00000000" w:rsidDel="00000000" w:rsidP="00000000" w:rsidRDefault="00000000" w:rsidRPr="00000000" w14:paraId="00000003">
      <w:pPr>
        <w:spacing w:after="240" w:before="240" w:lineRule="auto"/>
        <w:jc w:val="left"/>
        <w:rPr>
          <w:b w:val="1"/>
          <w:sz w:val="28"/>
          <w:szCs w:val="28"/>
        </w:rPr>
      </w:pPr>
      <w:r w:rsidDel="00000000" w:rsidR="00000000" w:rsidRPr="00000000">
        <w:rPr>
          <w:rtl w:val="0"/>
        </w:rPr>
      </w:r>
    </w:p>
    <w:p w:rsidR="00000000" w:rsidDel="00000000" w:rsidP="00000000" w:rsidRDefault="00000000" w:rsidRPr="00000000" w14:paraId="00000004">
      <w:pPr>
        <w:spacing w:after="240" w:before="240" w:lineRule="auto"/>
        <w:jc w:val="left"/>
        <w:rPr>
          <w:sz w:val="26"/>
          <w:szCs w:val="26"/>
        </w:rPr>
      </w:pPr>
      <w:r w:rsidDel="00000000" w:rsidR="00000000" w:rsidRPr="00000000">
        <w:rPr>
          <w:sz w:val="26"/>
          <w:szCs w:val="26"/>
          <w:rtl w:val="0"/>
        </w:rPr>
        <w:t xml:space="preserve">Indsæt punktum og bindeord </w:t>
      </w:r>
    </w:p>
    <w:p w:rsidR="00000000" w:rsidDel="00000000" w:rsidP="00000000" w:rsidRDefault="00000000" w:rsidRPr="00000000" w14:paraId="0000000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alle har forskellige relationer med de medmennesker, som vi trives med i hverdagen. Dem af os som har nogle søskende eller tætte venner kender til de relationer man har med hinanden, nogle er enkle hvor alt er godt og man snakker dagligt med hinanden og nogle er utilbøjelige og anonyme hvor man ikke ser så meget til hinanden eller kender til hinandens hverdage. Ser vi ned på Helle Helle´s novelle “Afløb” som er skrevet i år 2000, så kan man få en snert af begge ting, det gør tematikken meget realistisk og relaterbar. Man kan hurtigt opfange, at vi er i en mere moderne tid, og det kommer især til udtryk for tematikken og sprogvalget af novellen. fortællertypen i Novellen er skrevet i Jeg-fortæller som giver en mere realistisk synsvinkel på Novellen for læseren.</w:t>
      </w:r>
    </w:p>
    <w:p w:rsidR="00000000" w:rsidDel="00000000" w:rsidP="00000000" w:rsidRDefault="00000000" w:rsidRPr="00000000" w14:paraId="0000000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Kort efter tager Hans Peter en pause fra arbejdet og sidder i sofaen med makkeren, de tænder for fjernsynet og de falder i snak over Hans-Peters eks kæreste Karina. Hans-Peter har et had for Karina, da han suspekterer hende for at være sammen med hendes kørelærer. Hans-Peter spørg hovedpersonen om han ikke må sove på sofaen, da han ikke ville støde ind på Karina, hovedpersonen svarer blidt joh da. Hans Peter spørger hovedpersonen om hun får gæster og hun svarer ja. Hans-Peter reagerer med at gå ud og gøre afløbet færdigt, søsteren siger han ikke behøver, men han insistere. De har lidt en ping pong mellem dem.</w:t>
      </w:r>
    </w:p>
    <w:p w:rsidR="00000000" w:rsidDel="00000000" w:rsidP="00000000" w:rsidRDefault="00000000" w:rsidRPr="00000000" w14:paraId="0000000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after="240" w:before="240" w:lineRule="auto"/>
        <w:rPr/>
      </w:pP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