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9271" w14:textId="0FE5A3F0" w:rsidR="00CB0A21" w:rsidRDefault="00A34284" w:rsidP="00A34284">
      <w:pPr>
        <w:pStyle w:val="Overskrift1"/>
      </w:pPr>
      <w:r>
        <w:t>Modulplan – Xi Jinping og hans plads i historien</w:t>
      </w:r>
    </w:p>
    <w:p w14:paraId="1101FEE4" w14:textId="77777777" w:rsidR="00A34284" w:rsidRDefault="00A34284"/>
    <w:p w14:paraId="61A57214" w14:textId="4EED705A" w:rsidR="00124C79" w:rsidRPr="00A34284" w:rsidRDefault="00124C79">
      <w:pPr>
        <w:rPr>
          <w:u w:val="single"/>
        </w:rPr>
      </w:pPr>
      <w:r w:rsidRPr="00A34284">
        <w:rPr>
          <w:u w:val="single"/>
        </w:rPr>
        <w:t>Læringsmål:</w:t>
      </w:r>
    </w:p>
    <w:p w14:paraId="31C9F97A" w14:textId="70EE205A" w:rsidR="00124C79" w:rsidRDefault="00357E83" w:rsidP="00124C79">
      <w:pPr>
        <w:pStyle w:val="Listeafsnit"/>
        <w:numPr>
          <w:ilvl w:val="0"/>
          <w:numId w:val="7"/>
        </w:numPr>
      </w:pPr>
      <w:r>
        <w:t>At forstå Xi Jinpings og hans magt i Kina</w:t>
      </w:r>
    </w:p>
    <w:p w14:paraId="37E4F6B9" w14:textId="52944454" w:rsidR="00357E83" w:rsidRDefault="00357E83" w:rsidP="00124C79">
      <w:pPr>
        <w:pStyle w:val="Listeafsnit"/>
        <w:numPr>
          <w:ilvl w:val="0"/>
          <w:numId w:val="7"/>
        </w:numPr>
      </w:pPr>
      <w:r>
        <w:t xml:space="preserve">At forstå hvordan Xi Jinping bruger historien </w:t>
      </w:r>
      <w:r w:rsidR="00A34284">
        <w:t>som et middel til at legitimere sin magt</w:t>
      </w:r>
    </w:p>
    <w:p w14:paraId="29D3EEF4" w14:textId="6A918F9B" w:rsidR="00124C79" w:rsidRDefault="002D1E5C">
      <w:r>
        <w:br/>
      </w:r>
    </w:p>
    <w:p w14:paraId="4BCD7BCD" w14:textId="54733410" w:rsidR="00A34284" w:rsidRPr="002D1E5C" w:rsidRDefault="00A34284">
      <w:pPr>
        <w:rPr>
          <w:u w:val="single"/>
        </w:rPr>
      </w:pPr>
      <w:r w:rsidRPr="002D1E5C">
        <w:rPr>
          <w:u w:val="single"/>
        </w:rPr>
        <w:t xml:space="preserve">Materiale: </w:t>
      </w:r>
    </w:p>
    <w:p w14:paraId="5EA48404" w14:textId="09FBEC5B" w:rsidR="00A34284" w:rsidRDefault="00A34284" w:rsidP="00A34284">
      <w:pPr>
        <w:pStyle w:val="Listeafsnit"/>
        <w:numPr>
          <w:ilvl w:val="0"/>
          <w:numId w:val="7"/>
        </w:numPr>
      </w:pPr>
      <w:r>
        <w:t>Podcast: Magtfuld</w:t>
      </w:r>
      <w:r w:rsidR="000C3729">
        <w:t xml:space="preserve"> – Xi Jinping (1:3) – Prinsen i klippehulen</w:t>
      </w:r>
    </w:p>
    <w:p w14:paraId="6E616FDF" w14:textId="77777777" w:rsidR="00A34284" w:rsidRDefault="00A34284"/>
    <w:p w14:paraId="4481C350" w14:textId="16EF8684" w:rsidR="000C3729" w:rsidRDefault="000C3729"/>
    <w:p w14:paraId="1BC54024" w14:textId="6D3F12F2" w:rsidR="000C3729" w:rsidRDefault="002D1E5C" w:rsidP="000C3729">
      <w:pPr>
        <w:pStyle w:val="Overskrift2"/>
      </w:pPr>
      <w:r>
        <w:br/>
      </w:r>
      <w:r w:rsidR="000C3729">
        <w:t>Opsamling på sidst</w:t>
      </w:r>
    </w:p>
    <w:p w14:paraId="22AB7481" w14:textId="420EA744" w:rsidR="000C3729" w:rsidRPr="000C3729" w:rsidRDefault="000C3729" w:rsidP="000C3729">
      <w:r>
        <w:t xml:space="preserve">Vi kigger på </w:t>
      </w:r>
      <w:r w:rsidR="00BF74E0">
        <w:t>jeres kildebesvarelser fra sidste modul</w:t>
      </w:r>
    </w:p>
    <w:p w14:paraId="4E2D805B" w14:textId="41CA60AC" w:rsidR="00212218" w:rsidRDefault="00212218">
      <w:hyperlink r:id="rId5" w:history="1">
        <w:r w:rsidRPr="00832C6E">
          <w:rPr>
            <w:rStyle w:val="Hyperlink"/>
          </w:rPr>
          <w:t>https://www.dr.dk/nyheder/udland/arkiv-video-25-aarsdag-massakre-husker-du-den-ukendte-rebel#!/</w:t>
        </w:r>
      </w:hyperlink>
    </w:p>
    <w:p w14:paraId="2386A12A" w14:textId="77777777" w:rsidR="00BF74E0" w:rsidRDefault="00BF74E0"/>
    <w:p w14:paraId="69118F57" w14:textId="27C6CA26" w:rsidR="00621C3A" w:rsidRPr="00CB0A21" w:rsidRDefault="002D1E5C" w:rsidP="00621C3A">
      <w:pPr>
        <w:pStyle w:val="Overskrift2"/>
      </w:pPr>
      <w:r>
        <w:br/>
      </w:r>
      <w:r w:rsidR="00621C3A" w:rsidRPr="00621C3A">
        <w:t>Kildearbejde</w:t>
      </w:r>
      <w:r w:rsidR="00621C3A">
        <w:t>:</w:t>
      </w:r>
      <w:r w:rsidR="00621C3A" w:rsidRPr="00621C3A">
        <w:t xml:space="preserve"> </w:t>
      </w:r>
      <w:r w:rsidR="00621C3A" w:rsidRPr="00CB0A21">
        <w:t>Ti år med Xi Jinping</w:t>
      </w:r>
    </w:p>
    <w:p w14:paraId="61B4FBC2" w14:textId="77777777" w:rsidR="00621C3A" w:rsidRPr="00CB0A21" w:rsidRDefault="00621C3A" w:rsidP="00621C3A">
      <w:r w:rsidRPr="00CB0A21">
        <w:rPr>
          <w:b/>
          <w:bCs/>
        </w:rPr>
        <w:t>Liu Shiyu, studerende, Wuhan, 26 år</w:t>
      </w:r>
    </w:p>
    <w:p w14:paraId="772B24AE" w14:textId="77777777" w:rsidR="00621C3A" w:rsidRPr="00CB0A21" w:rsidRDefault="00621C3A" w:rsidP="00621C3A">
      <w:r w:rsidRPr="00CB0A21">
        <w:t>Helt overordnet er livet blevet bedre for de fleste de sidste ti år. Meget er blevet nemmere, fordi infrastrukturen, internettet og mange andre ting virker bedre. En anden tydelig forandring er, at det er blevet sværere at udtrykke sig frit. Flere emner er blevet følsomme, og på sociale medier bliver mange ord og begreber censureret. For eksempel er det ikke tilladt at dele billeder af Peter Plys, fordi det er en online vittighed, at Peter Plys ligner Xi Jinping. En af mine venner beklagede sig for nyligt over nogle af regeringens politikker på Wechat. Hans profil blev med det samme spærret i en uge.</w:t>
      </w:r>
    </w:p>
    <w:p w14:paraId="4D2B13EE" w14:textId="77777777" w:rsidR="00621C3A" w:rsidRPr="00CB0A21" w:rsidRDefault="00621C3A" w:rsidP="00621C3A">
      <w:r w:rsidRPr="00CB0A21">
        <w:rPr>
          <w:b/>
          <w:bCs/>
        </w:rPr>
        <w:t>Ma Yande, fabriksarbejder, Qingdao, 35 år</w:t>
      </w:r>
    </w:p>
    <w:p w14:paraId="08A880E2" w14:textId="77777777" w:rsidR="00621C3A" w:rsidRPr="00CB0A21" w:rsidRDefault="00621C3A" w:rsidP="00621C3A">
      <w:r w:rsidRPr="00CB0A21">
        <w:lastRenderedPageBreak/>
        <w:t>Den største ændring er, at levevilkårene er meget bedre end før. For ti år siden var der færre, der havde bil. Nu har næsten alle familier en bil. Indkomstniveauet er blevet kraftigt forbedret, og mindstelønnen stiger hvert år. Min indkomst er steget tre eller fem gange i forhold til for ti år siden, og mange i min omgangskreds er blevet relativt velhavende.</w:t>
      </w:r>
    </w:p>
    <w:p w14:paraId="43651566" w14:textId="77777777" w:rsidR="00621C3A" w:rsidRPr="00CB0A21" w:rsidRDefault="00621C3A" w:rsidP="00621C3A">
      <w:r w:rsidRPr="00CB0A21">
        <w:t>Desværre er de unge tilbageholdende med at arbejde på fabrikkerne. På de fabrikker, jeg har kendskab til, er næsten alle arbejderne over 30 år, og størstedelen er over 40 år gamle. Det er meget bekymrende. Men generelt synes jeg, det går godt, og de fleste mennesker omkring mig ser stadig lyst på fremtiden.</w:t>
      </w:r>
    </w:p>
    <w:p w14:paraId="17F2C5D8" w14:textId="77777777" w:rsidR="00621C3A" w:rsidRPr="00CB0A21" w:rsidRDefault="00621C3A" w:rsidP="00621C3A">
      <w:r w:rsidRPr="00CB0A21">
        <w:rPr>
          <w:b/>
          <w:bCs/>
        </w:rPr>
        <w:t>Ran Feng, ph.d.-studerende, Shanghai, 29 år</w:t>
      </w:r>
    </w:p>
    <w:p w14:paraId="579CB680" w14:textId="77777777" w:rsidR="00621C3A" w:rsidRPr="00CB0A21" w:rsidRDefault="00621C3A" w:rsidP="00621C3A">
      <w:r w:rsidRPr="00CB0A21">
        <w:t>Jeg synes, at vi som folk er blevet mere kulturelt bevidste. Vi plejede at se ned på os selv, men Kina er en af de stærkeste nationer i verden nu, og vi har mere at skulle have sagt globalt. Vi har fået en bedre forståelse af vores kinesiske identitet. Som borgere i Kina er vi blevet mere selvsikre, og på den globale scene bliver der lyttet mere til os. Men mange kinesere er vrede over den måde, Kina bliver fremstillet på i udlandet. Når man læser nyheder om, hvad der sker i udlandet, er der ikke meget at misunde.</w:t>
      </w:r>
    </w:p>
    <w:p w14:paraId="32122DD5" w14:textId="77777777" w:rsidR="00621C3A" w:rsidRDefault="00621C3A" w:rsidP="00621C3A"/>
    <w:p w14:paraId="6DCD3F3F" w14:textId="032B21DA" w:rsidR="00621C3A" w:rsidRPr="00621C3A" w:rsidRDefault="00621C3A" w:rsidP="00621C3A">
      <w:pPr>
        <w:rPr>
          <w:u w:val="single"/>
        </w:rPr>
      </w:pPr>
      <w:r w:rsidRPr="00621C3A">
        <w:rPr>
          <w:u w:val="single"/>
        </w:rPr>
        <w:t>Spørgsmål</w:t>
      </w:r>
      <w:r w:rsidRPr="00621C3A">
        <w:rPr>
          <w:u w:val="single"/>
        </w:rPr>
        <w:t xml:space="preserve"> til kilderne</w:t>
      </w:r>
      <w:r w:rsidRPr="00621C3A">
        <w:rPr>
          <w:u w:val="single"/>
        </w:rPr>
        <w:t>:</w:t>
      </w:r>
    </w:p>
    <w:p w14:paraId="61A9C217" w14:textId="77777777" w:rsidR="00A70F6E" w:rsidRDefault="00621C3A" w:rsidP="00621C3A">
      <w:pPr>
        <w:numPr>
          <w:ilvl w:val="0"/>
          <w:numId w:val="2"/>
        </w:numPr>
        <w:spacing w:line="240" w:lineRule="auto"/>
      </w:pPr>
      <w:r w:rsidRPr="00CB0A21">
        <w:t>Hvordan kan vi bruge interviews som historisk kilde, og hvad kan vi bruge de tre udsagn til at belyse?</w:t>
      </w:r>
    </w:p>
    <w:p w14:paraId="03C99D93" w14:textId="5393A18F" w:rsidR="00621C3A" w:rsidRPr="00CB0A21" w:rsidRDefault="00621C3A" w:rsidP="00621C3A">
      <w:pPr>
        <w:numPr>
          <w:ilvl w:val="0"/>
          <w:numId w:val="2"/>
        </w:numPr>
        <w:spacing w:line="240" w:lineRule="auto"/>
      </w:pPr>
      <w:r w:rsidRPr="00CB0A21">
        <w:t>Hvordan ser de tre personer på udviklingen under Xi?</w:t>
      </w:r>
    </w:p>
    <w:p w14:paraId="68AEC407" w14:textId="77777777" w:rsidR="00621C3A" w:rsidRPr="00CB0A21" w:rsidRDefault="00621C3A" w:rsidP="00621C3A">
      <w:pPr>
        <w:numPr>
          <w:ilvl w:val="0"/>
          <w:numId w:val="2"/>
        </w:numPr>
        <w:spacing w:line="240" w:lineRule="auto"/>
      </w:pPr>
      <w:r w:rsidRPr="00CB0A21">
        <w:t>Peg på ligheder og forskelle i synet på Xi og udviklingen.</w:t>
      </w:r>
    </w:p>
    <w:p w14:paraId="18BF725E" w14:textId="77777777" w:rsidR="00BF74E0" w:rsidRDefault="00BF74E0"/>
    <w:p w14:paraId="39F49A48" w14:textId="77777777" w:rsidR="00212218" w:rsidRDefault="00212218"/>
    <w:p w14:paraId="6F8C8265" w14:textId="7F7E4DB6" w:rsidR="00212218" w:rsidRDefault="006A5040" w:rsidP="006A5040">
      <w:pPr>
        <w:pStyle w:val="Overskrift2"/>
      </w:pPr>
      <w:r>
        <w:t>Kampen om historien</w:t>
      </w:r>
    </w:p>
    <w:p w14:paraId="66FD797E" w14:textId="77777777" w:rsidR="0054703D" w:rsidRDefault="0054703D" w:rsidP="0054703D"/>
    <w:p w14:paraId="0BE52FC1" w14:textId="690794B8" w:rsidR="002D1E5C" w:rsidRDefault="0054703D" w:rsidP="0054703D">
      <w:r>
        <w:t>Udvælg én af nedenstående arbejdsformer. Classic eller Creative:</w:t>
      </w:r>
    </w:p>
    <w:p w14:paraId="78488AE0" w14:textId="77777777" w:rsidR="002D1E5C" w:rsidRDefault="002D1E5C" w:rsidP="002D1E5C">
      <w:pPr>
        <w:pStyle w:val="Overskrift2"/>
      </w:pPr>
    </w:p>
    <w:p w14:paraId="16AD6CBB" w14:textId="62E14CB4" w:rsidR="0062747B" w:rsidRPr="0054703D" w:rsidRDefault="002D1E5C" w:rsidP="002D1E5C">
      <w:pPr>
        <w:pStyle w:val="Overskrift2"/>
      </w:pPr>
      <w:r>
        <w:t xml:space="preserve">Classic </w:t>
      </w:r>
    </w:p>
    <w:tbl>
      <w:tblPr>
        <w:tblStyle w:val="Tabel-Gitter"/>
        <w:tblW w:w="0" w:type="auto"/>
        <w:tblLook w:val="04A0" w:firstRow="1" w:lastRow="0" w:firstColumn="1" w:lastColumn="0" w:noHBand="0" w:noVBand="1"/>
      </w:tblPr>
      <w:tblGrid>
        <w:gridCol w:w="9628"/>
      </w:tblGrid>
      <w:tr w:rsidR="0062747B" w14:paraId="004F97C2" w14:textId="77777777" w:rsidTr="0062747B">
        <w:tc>
          <w:tcPr>
            <w:tcW w:w="9628" w:type="dxa"/>
          </w:tcPr>
          <w:p w14:paraId="45A9AA74" w14:textId="7265C2EC" w:rsidR="0062747B" w:rsidRDefault="0062747B" w:rsidP="0062747B">
            <w:r>
              <w:br/>
            </w:r>
            <w:r>
              <w:t>På baggrund af lektien laves en sammenhængende tekst, hvor der fokuseres på nedenstående.</w:t>
            </w:r>
          </w:p>
          <w:p w14:paraId="18FCF1FE" w14:textId="77777777" w:rsidR="0062747B" w:rsidRDefault="0062747B" w:rsidP="0062747B"/>
          <w:p w14:paraId="48FAC9BA" w14:textId="77777777" w:rsidR="0062747B" w:rsidRDefault="0062747B" w:rsidP="0062747B">
            <w:pPr>
              <w:pStyle w:val="Listeafsnit"/>
              <w:numPr>
                <w:ilvl w:val="0"/>
                <w:numId w:val="7"/>
              </w:numPr>
              <w:spacing w:line="360" w:lineRule="auto"/>
            </w:pPr>
            <w:r>
              <w:lastRenderedPageBreak/>
              <w:t>Redegør kort for kulturrevolutionen, ud fra hukommelsen og podcasten.</w:t>
            </w:r>
          </w:p>
          <w:p w14:paraId="5168B8E0" w14:textId="77777777" w:rsidR="0062747B" w:rsidRDefault="0062747B" w:rsidP="0062747B">
            <w:pPr>
              <w:pStyle w:val="Listeafsnit"/>
              <w:numPr>
                <w:ilvl w:val="0"/>
                <w:numId w:val="7"/>
              </w:numPr>
              <w:spacing w:line="360" w:lineRule="auto"/>
            </w:pPr>
            <w:r>
              <w:t>Redegør for Xi Jinpings barndom og fortid under kulturrevolutionen</w:t>
            </w:r>
          </w:p>
          <w:p w14:paraId="568B4EDA" w14:textId="3B9C31F9" w:rsidR="0062747B" w:rsidRDefault="0062747B" w:rsidP="0062747B">
            <w:pPr>
              <w:pStyle w:val="Listeafsnit"/>
              <w:numPr>
                <w:ilvl w:val="0"/>
                <w:numId w:val="7"/>
              </w:numPr>
              <w:spacing w:line="360" w:lineRule="auto"/>
            </w:pPr>
            <w:r>
              <w:t>Overvej, hvordan Xi Jinping bruger sin fortid som fortælling.</w:t>
            </w:r>
            <w:r w:rsidR="002D1E5C">
              <w:t xml:space="preserve"> </w:t>
            </w:r>
            <w:r w:rsidR="002D1E5C">
              <w:t>Hvad er det for et narrativ han forsøger at skabe om sig selv.</w:t>
            </w:r>
            <w:r>
              <w:t xml:space="preserve"> Anvend</w:t>
            </w:r>
            <w:r w:rsidR="002D1E5C">
              <w:t xml:space="preserve"> evt.</w:t>
            </w:r>
            <w:r>
              <w:t xml:space="preserve"> billederne</w:t>
            </w:r>
            <w:r w:rsidR="002D1E5C">
              <w:t xml:space="preserve"> nedenunder</w:t>
            </w:r>
            <w:r>
              <w:t xml:space="preserve"> og tekst</w:t>
            </w:r>
            <w:r w:rsidR="002D1E5C">
              <w:t>en under</w:t>
            </w:r>
            <w:r>
              <w:t xml:space="preserve"> til at understøtte besvarelsen. </w:t>
            </w:r>
          </w:p>
          <w:p w14:paraId="71690A93" w14:textId="56856548" w:rsidR="0062747B" w:rsidRDefault="0062747B" w:rsidP="0062747B">
            <w:pPr>
              <w:pStyle w:val="Listeafsnit"/>
              <w:numPr>
                <w:ilvl w:val="0"/>
                <w:numId w:val="7"/>
              </w:numPr>
              <w:spacing w:line="360" w:lineRule="auto"/>
            </w:pPr>
            <w:r>
              <w:t>Overvej desuden hvilke historiebrugsformer Xi Jinping gør brug af. (se historiebrugstyper som ligger på modulet)</w:t>
            </w:r>
          </w:p>
          <w:p w14:paraId="42EC5A43" w14:textId="77777777" w:rsidR="0062747B" w:rsidRDefault="0062747B"/>
        </w:tc>
      </w:tr>
    </w:tbl>
    <w:p w14:paraId="59F10E37" w14:textId="77777777" w:rsidR="0054703D" w:rsidRDefault="0054703D"/>
    <w:p w14:paraId="01255458" w14:textId="77777777" w:rsidR="00CB0A21" w:rsidRDefault="00CB0A21"/>
    <w:p w14:paraId="23AF3171" w14:textId="7591F8E2" w:rsidR="00577AD1" w:rsidRPr="00577AD1" w:rsidRDefault="00577AD1" w:rsidP="00577AD1">
      <w:r w:rsidRPr="00577AD1">
        <w:drawing>
          <wp:inline distT="0" distB="0" distL="0" distR="0" wp14:anchorId="4FEBC9F2" wp14:editId="794FC2CB">
            <wp:extent cx="3402648" cy="2330450"/>
            <wp:effectExtent l="0" t="0" r="7620" b="0"/>
            <wp:docPr id="1318703907" name="Billede 4" descr="Et billede, der indeholder udendørs, tøj, sky, bjer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03907" name="Billede 4" descr="Et billede, der indeholder udendørs, tøj, sky, bjerg&#10;&#10;AI-genereret indhold kan være ukorre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7848" cy="2334012"/>
                    </a:xfrm>
                    <a:prstGeom prst="rect">
                      <a:avLst/>
                    </a:prstGeom>
                    <a:noFill/>
                    <a:ln>
                      <a:noFill/>
                    </a:ln>
                  </pic:spPr>
                </pic:pic>
              </a:graphicData>
            </a:graphic>
          </wp:inline>
        </w:drawing>
      </w:r>
    </w:p>
    <w:p w14:paraId="7946A295" w14:textId="0EC66939" w:rsidR="00577AD1" w:rsidRDefault="00577AD1">
      <w:r w:rsidRPr="00577AD1">
        <w:rPr>
          <w:b/>
          <w:bCs/>
        </w:rPr>
        <w:t>Genfødsel.</w:t>
      </w:r>
      <w:r w:rsidRPr="00577AD1">
        <w:t> I syv år boede jeg i huler gravet ind i klippevæggene i Liangjiahe, mens jeg arbejdede på landet. Det var dér, jeg blev genfødt som den Xi, jeg er i dag, som “søn af den gule jord”. På billedet her er jeg på besøg i Fujian. Foto: Xinhua/Reuters/Ritzau Scanpix</w:t>
      </w:r>
      <w:r w:rsidR="002D1E5C">
        <w:br/>
      </w:r>
      <w:r w:rsidR="002D1E5C">
        <w:br/>
      </w:r>
      <w:r w:rsidR="002D1E5C">
        <w:br/>
      </w:r>
    </w:p>
    <w:p w14:paraId="4C1EE534" w14:textId="096F7016" w:rsidR="00577AD1" w:rsidRDefault="00577AD1">
      <w:r>
        <w:rPr>
          <w:noProof/>
        </w:rPr>
        <w:lastRenderedPageBreak/>
        <w:drawing>
          <wp:inline distT="0" distB="0" distL="0" distR="0" wp14:anchorId="38B2EF86" wp14:editId="231A353B">
            <wp:extent cx="2593058" cy="1930400"/>
            <wp:effectExtent l="0" t="0" r="0" b="0"/>
            <wp:docPr id="1660492765" name="Billede 1" descr="Et billede, der indeholder person, Ansigt, tøj, smi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92765" name="Billede 1" descr="Et billede, der indeholder person, Ansigt, tøj, smil&#10;&#10;AI-genereret indhold kan være ukorre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698" cy="1936832"/>
                    </a:xfrm>
                    <a:prstGeom prst="rect">
                      <a:avLst/>
                    </a:prstGeom>
                    <a:noFill/>
                    <a:ln>
                      <a:noFill/>
                    </a:ln>
                  </pic:spPr>
                </pic:pic>
              </a:graphicData>
            </a:graphic>
          </wp:inline>
        </w:drawing>
      </w:r>
    </w:p>
    <w:p w14:paraId="736C94E9" w14:textId="0BDACC24" w:rsidR="00577AD1" w:rsidRDefault="00577AD1">
      <w:r w:rsidRPr="00577AD1">
        <w:rPr>
          <w:b/>
          <w:bCs/>
        </w:rPr>
        <w:t>Peng</w:t>
      </w:r>
      <w:r w:rsidRPr="00577AD1">
        <w:t>. Jeg mødte min hustru, Peng Liyuan, en af Kinas mest kendte operasangere, da jeg var 33 år gammel, og hun var 24. I løbet af de første 40 minutter, jeg talte med hende, vidste jeg, at vi skulle giftes en dag.</w:t>
      </w:r>
    </w:p>
    <w:p w14:paraId="489733EB" w14:textId="77777777" w:rsidR="00577AD1" w:rsidRDefault="00577AD1"/>
    <w:p w14:paraId="3A81A70D" w14:textId="0DD334A8" w:rsidR="00577AD1" w:rsidRDefault="00577AD1">
      <w:r>
        <w:rPr>
          <w:noProof/>
        </w:rPr>
        <w:drawing>
          <wp:inline distT="0" distB="0" distL="0" distR="0" wp14:anchorId="40B05E03" wp14:editId="168262EF">
            <wp:extent cx="1865346" cy="2634582"/>
            <wp:effectExtent l="0" t="0" r="1905" b="0"/>
            <wp:docPr id="1832636759" name="Billede 2" descr="Et billede, der indeholder person, tøj, Ansigt, sky&#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36759" name="Billede 2" descr="Et billede, der indeholder person, tøj, Ansigt, sky&#10;&#10;AI-genereret indhold kan være ukorr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229" cy="2651366"/>
                    </a:xfrm>
                    <a:prstGeom prst="rect">
                      <a:avLst/>
                    </a:prstGeom>
                    <a:noFill/>
                    <a:ln>
                      <a:noFill/>
                    </a:ln>
                  </pic:spPr>
                </pic:pic>
              </a:graphicData>
            </a:graphic>
          </wp:inline>
        </w:drawing>
      </w:r>
    </w:p>
    <w:p w14:paraId="2E020353" w14:textId="523D592E" w:rsidR="00CB0A21" w:rsidRDefault="00577AD1">
      <w:r w:rsidRPr="00577AD1">
        <w:rPr>
          <w:b/>
          <w:bCs/>
        </w:rPr>
        <w:t>Mao</w:t>
      </w:r>
      <w:r w:rsidRPr="00577AD1">
        <w:t>. Folk elsker at sammenligne mig med Mao Zedong, Kinas første kommunistiske leder. Vi har også meget til fælles. Ligesom Mao ønsker jeg, at Kina indtager sin retmæssige plads i verdens midte. Ligesom Mao tror jeg på en ren ideologi. Og ligesom Mao er jeg vellidt af befolkningen. Men modsat ham tror jeg ikke på kaos. Jeg tror på orden. Jeg tror på kontrol. Foto: Ullstein Bild/Ritzau Scanpix</w:t>
      </w:r>
    </w:p>
    <w:p w14:paraId="66E31496" w14:textId="77777777" w:rsidR="00DC4254" w:rsidRDefault="00DC4254"/>
    <w:p w14:paraId="1B3802BF" w14:textId="77777777" w:rsidR="00577AD1" w:rsidRDefault="00577AD1"/>
    <w:p w14:paraId="181ADF4B" w14:textId="77777777" w:rsidR="00577AD1" w:rsidRDefault="00577AD1"/>
    <w:p w14:paraId="3C666EBF" w14:textId="32AD9889" w:rsidR="00C15659" w:rsidRDefault="002D1E5C" w:rsidP="0048015F">
      <w:pPr>
        <w:pStyle w:val="Overskrift1"/>
      </w:pPr>
      <w:r>
        <w:rPr>
          <w:noProof/>
          <w:lang w:eastAsia="da-DK"/>
        </w:rPr>
        <w:lastRenderedPageBreak/>
        <w:drawing>
          <wp:anchor distT="0" distB="0" distL="114300" distR="114300" simplePos="0" relativeHeight="251665408" behindDoc="1" locked="0" layoutInCell="1" allowOverlap="1" wp14:anchorId="3B879A90" wp14:editId="0047E386">
            <wp:simplePos x="0" y="0"/>
            <wp:positionH relativeFrom="column">
              <wp:posOffset>10160</wp:posOffset>
            </wp:positionH>
            <wp:positionV relativeFrom="paragraph">
              <wp:posOffset>434340</wp:posOffset>
            </wp:positionV>
            <wp:extent cx="6120130" cy="1633220"/>
            <wp:effectExtent l="0" t="0" r="0" b="5080"/>
            <wp:wrapTight wrapText="bothSides">
              <wp:wrapPolygon edited="0">
                <wp:start x="0" y="0"/>
                <wp:lineTo x="0" y="21415"/>
                <wp:lineTo x="21515" y="21415"/>
                <wp:lineTo x="21515" y="0"/>
                <wp:lineTo x="0" y="0"/>
              </wp:wrapPolygon>
            </wp:wrapTight>
            <wp:docPr id="2138151381" name="Billede 2138151381" descr="Et billede, der indeholder tekst, Font/skrifttype, skærmbillede,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51381" name="Billede 2138151381" descr="Et billede, der indeholder tekst, Font/skrifttype, skærmbillede, Grafik&#10;&#10;AI-genereret indhold kan være ukorrekt."/>
                    <pic:cNvPicPr/>
                  </pic:nvPicPr>
                  <pic:blipFill>
                    <a:blip r:embed="rId9">
                      <a:extLst>
                        <a:ext uri="{28A0092B-C50C-407E-A947-70E740481C1C}">
                          <a14:useLocalDpi xmlns:a14="http://schemas.microsoft.com/office/drawing/2010/main" val="0"/>
                        </a:ext>
                      </a:extLst>
                    </a:blip>
                    <a:stretch>
                      <a:fillRect/>
                    </a:stretch>
                  </pic:blipFill>
                  <pic:spPr>
                    <a:xfrm>
                      <a:off x="0" y="0"/>
                      <a:ext cx="6120130" cy="1633220"/>
                    </a:xfrm>
                    <a:prstGeom prst="rect">
                      <a:avLst/>
                    </a:prstGeom>
                  </pic:spPr>
                </pic:pic>
              </a:graphicData>
            </a:graphic>
            <wp14:sizeRelH relativeFrom="page">
              <wp14:pctWidth>0</wp14:pctWidth>
            </wp14:sizeRelH>
            <wp14:sizeRelV relativeFrom="page">
              <wp14:pctHeight>0</wp14:pctHeight>
            </wp14:sizeRelV>
          </wp:anchor>
        </w:drawing>
      </w:r>
      <w:r w:rsidR="0048015F">
        <w:t>Creative:</w:t>
      </w:r>
    </w:p>
    <w:p w14:paraId="60B90FD0" w14:textId="2D13D296" w:rsidR="0048015F" w:rsidRDefault="0048015F"/>
    <w:p w14:paraId="0FE62C31" w14:textId="0EBE396C" w:rsidR="0048015F" w:rsidRPr="00250AC3" w:rsidRDefault="0048015F" w:rsidP="0048015F">
      <w:pPr>
        <w:rPr>
          <w:b/>
          <w:sz w:val="28"/>
          <w:szCs w:val="28"/>
          <w:u w:val="single"/>
        </w:rPr>
      </w:pPr>
      <w:r>
        <w:rPr>
          <w:noProof/>
          <w:lang w:eastAsia="da-DK"/>
        </w:rPr>
        <w:drawing>
          <wp:anchor distT="0" distB="0" distL="114300" distR="114300" simplePos="0" relativeHeight="251664384" behindDoc="1" locked="0" layoutInCell="1" allowOverlap="1" wp14:anchorId="0D9F7A9A" wp14:editId="22852950">
            <wp:simplePos x="0" y="0"/>
            <wp:positionH relativeFrom="column">
              <wp:posOffset>3987800</wp:posOffset>
            </wp:positionH>
            <wp:positionV relativeFrom="paragraph">
              <wp:posOffset>1555115</wp:posOffset>
            </wp:positionV>
            <wp:extent cx="2269490" cy="1943100"/>
            <wp:effectExtent l="0" t="0" r="0" b="0"/>
            <wp:wrapTight wrapText="bothSides">
              <wp:wrapPolygon edited="0">
                <wp:start x="0" y="0"/>
                <wp:lineTo x="0" y="21388"/>
                <wp:lineTo x="21395" y="21388"/>
                <wp:lineTo x="21395" y="0"/>
                <wp:lineTo x="0" y="0"/>
              </wp:wrapPolygon>
            </wp:wrapTight>
            <wp:docPr id="1" name="Billede 1" descr="Et billede, der indeholder Ansigt, person, tekst, mennes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Ansigt, person, tekst, menneske&#10;&#10;AI-genereret indhold kan være ukorrekt."/>
                    <pic:cNvPicPr/>
                  </pic:nvPicPr>
                  <pic:blipFill>
                    <a:blip r:embed="rId10">
                      <a:extLst>
                        <a:ext uri="{28A0092B-C50C-407E-A947-70E740481C1C}">
                          <a14:useLocalDpi xmlns:a14="http://schemas.microsoft.com/office/drawing/2010/main" val="0"/>
                        </a:ext>
                      </a:extLst>
                    </a:blip>
                    <a:stretch>
                      <a:fillRect/>
                    </a:stretch>
                  </pic:blipFill>
                  <pic:spPr>
                    <a:xfrm>
                      <a:off x="0" y="0"/>
                      <a:ext cx="2269490" cy="1943100"/>
                    </a:xfrm>
                    <a:prstGeom prst="rect">
                      <a:avLst/>
                    </a:prstGeom>
                  </pic:spPr>
                </pic:pic>
              </a:graphicData>
            </a:graphic>
            <wp14:sizeRelH relativeFrom="page">
              <wp14:pctWidth>0</wp14:pctWidth>
            </wp14:sizeRelH>
            <wp14:sizeRelV relativeFrom="page">
              <wp14:pctHeight>0</wp14:pctHeight>
            </wp14:sizeRelV>
          </wp:anchor>
        </w:drawing>
      </w:r>
      <w:r>
        <w:rPr>
          <w:b/>
          <w:sz w:val="28"/>
          <w:szCs w:val="28"/>
          <w:u w:val="single"/>
        </w:rPr>
        <w:t xml:space="preserve">Opgave </w:t>
      </w:r>
      <w:r w:rsidR="005655AD">
        <w:rPr>
          <w:b/>
          <w:sz w:val="28"/>
          <w:szCs w:val="28"/>
          <w:u w:val="single"/>
        </w:rPr>
        <w:t>Xi Jinping</w:t>
      </w:r>
    </w:p>
    <w:p w14:paraId="0C3A03AF" w14:textId="1121750F" w:rsidR="0048015F" w:rsidRPr="00250AC3" w:rsidRDefault="0048015F" w:rsidP="0048015F">
      <w:pPr>
        <w:rPr>
          <w:b/>
        </w:rPr>
      </w:pPr>
      <w:r w:rsidRPr="00250AC3">
        <w:rPr>
          <w:b/>
        </w:rPr>
        <w:t xml:space="preserve">Produkt: </w:t>
      </w:r>
    </w:p>
    <w:p w14:paraId="28AC06AD" w14:textId="6F13E22B" w:rsidR="0048015F" w:rsidRDefault="0048015F" w:rsidP="0048015F">
      <w:r>
        <w:t xml:space="preserve">Et nyhedsindslag ala ”breaking news” der præsenterer </w:t>
      </w:r>
      <w:r w:rsidR="005655AD">
        <w:t>kulturrevolutionen samt Xi Jinpings historiebrug s</w:t>
      </w:r>
    </w:p>
    <w:p w14:paraId="6A88D3DE" w14:textId="77777777" w:rsidR="0048015F" w:rsidRDefault="0048015F" w:rsidP="0048015F">
      <w:r>
        <w:t>Længde: ca. 3 min</w:t>
      </w:r>
    </w:p>
    <w:p w14:paraId="1E34CE42" w14:textId="77777777" w:rsidR="0048015F" w:rsidRDefault="0048015F" w:rsidP="0048015F">
      <w:r w:rsidRPr="004857D2">
        <w:rPr>
          <w:b/>
        </w:rPr>
        <w:t>Indslaget skal ligesom virkelighedens nyhedsdækning indeholde</w:t>
      </w:r>
      <w:r>
        <w:t xml:space="preserve">:  </w:t>
      </w:r>
    </w:p>
    <w:p w14:paraId="6AD96EF3" w14:textId="0C1F8811" w:rsidR="0048015F" w:rsidRDefault="0048015F" w:rsidP="0048015F">
      <w:r>
        <w:t xml:space="preserve">1. Indslag fra </w:t>
      </w:r>
      <w:r w:rsidR="00B26C48">
        <w:t xml:space="preserve">Beijing </w:t>
      </w:r>
      <w:r>
        <w:t xml:space="preserve">med stjernejournalist, der grundigt forklarer </w:t>
      </w:r>
      <w:r w:rsidR="00B26C48">
        <w:t xml:space="preserve">hvad kulturrevolutionen samt hvordan den på virkede Xi Jinping og hans opvækst. </w:t>
      </w:r>
    </w:p>
    <w:p w14:paraId="3C21AA67" w14:textId="4D3BC10A" w:rsidR="0048015F" w:rsidRDefault="0048015F" w:rsidP="0048015F">
      <w:r>
        <w:t>2. Tilbage til studiet – interview med ekspert</w:t>
      </w:r>
      <w:r w:rsidR="00B26C48">
        <w:t>(er)</w:t>
      </w:r>
      <w:r>
        <w:t xml:space="preserve"> der forklarer de dybere årsager bag</w:t>
      </w:r>
      <w:r w:rsidR="00B26C48">
        <w:t xml:space="preserve"> Xi Jinpings historiefortælling. Kom</w:t>
      </w:r>
      <w:r>
        <w:t xml:space="preserve"> </w:t>
      </w:r>
      <w:r w:rsidR="00B26C48">
        <w:t>h</w:t>
      </w:r>
      <w:r>
        <w:t>erunder</w:t>
      </w:r>
      <w:r w:rsidR="00B26C48">
        <w:t xml:space="preserve"> ind på:</w:t>
      </w:r>
    </w:p>
    <w:p w14:paraId="68694B0B" w14:textId="39035357" w:rsidR="00B26C48" w:rsidRDefault="00B26C48" w:rsidP="00B26C48">
      <w:pPr>
        <w:pStyle w:val="Listeafsnit"/>
        <w:numPr>
          <w:ilvl w:val="0"/>
          <w:numId w:val="7"/>
        </w:numPr>
        <w:spacing w:line="360" w:lineRule="auto"/>
      </w:pPr>
      <w:r>
        <w:t>H</w:t>
      </w:r>
      <w:r>
        <w:t xml:space="preserve">vordan Xi Jinping bruger sin fortid som fortælling. </w:t>
      </w:r>
      <w:r w:rsidR="001A25B4">
        <w:t xml:space="preserve">Hvad er det for </w:t>
      </w:r>
      <w:r w:rsidR="00467EFD">
        <w:t>et narrativ han forsøger at skabe om sig selv.</w:t>
      </w:r>
    </w:p>
    <w:p w14:paraId="2A70D0E5" w14:textId="77777777" w:rsidR="00B26C48" w:rsidRDefault="00B26C48" w:rsidP="00B26C48">
      <w:pPr>
        <w:pStyle w:val="Listeafsnit"/>
        <w:numPr>
          <w:ilvl w:val="0"/>
          <w:numId w:val="7"/>
        </w:numPr>
        <w:spacing w:after="0" w:line="360" w:lineRule="auto"/>
      </w:pPr>
      <w:r>
        <w:t>Overvej desuden hvilke historiebrugsformer Xi Jinping gør brug af. (se historiebrugstyper som ligger på modulet)</w:t>
      </w:r>
    </w:p>
    <w:p w14:paraId="53965EB3" w14:textId="2839930B" w:rsidR="00B26C48" w:rsidRDefault="00B26C48" w:rsidP="0048015F"/>
    <w:p w14:paraId="729307CF" w14:textId="5A5A41B9" w:rsidR="0048015F" w:rsidRDefault="0048015F" w:rsidP="0048015F">
      <w:r>
        <w:t>3. Afrunding fra vært, der ligeledes lægger op til næste indslag om ”</w:t>
      </w:r>
      <w:r w:rsidR="00BF3D65">
        <w:t>Trumps USA</w:t>
      </w:r>
      <w:r>
        <w:t xml:space="preserve">”. </w:t>
      </w:r>
    </w:p>
    <w:p w14:paraId="0C4A0D20" w14:textId="454B2A5F" w:rsidR="0048015F" w:rsidRDefault="002D1E5C">
      <w:r>
        <w:rPr>
          <w:noProof/>
          <w:lang w:eastAsia="da-DK"/>
        </w:rPr>
        <w:drawing>
          <wp:anchor distT="0" distB="0" distL="114300" distR="114300" simplePos="0" relativeHeight="251667456" behindDoc="1" locked="0" layoutInCell="1" allowOverlap="1" wp14:anchorId="0CE1714A" wp14:editId="012098A1">
            <wp:simplePos x="0" y="0"/>
            <wp:positionH relativeFrom="column">
              <wp:posOffset>3784600</wp:posOffset>
            </wp:positionH>
            <wp:positionV relativeFrom="paragraph">
              <wp:posOffset>-626745</wp:posOffset>
            </wp:positionV>
            <wp:extent cx="2588895" cy="1455420"/>
            <wp:effectExtent l="0" t="0" r="1905" b="0"/>
            <wp:wrapTight wrapText="bothSides">
              <wp:wrapPolygon edited="0">
                <wp:start x="0" y="0"/>
                <wp:lineTo x="0" y="21204"/>
                <wp:lineTo x="21457" y="21204"/>
                <wp:lineTo x="21457" y="0"/>
                <wp:lineTo x="0" y="0"/>
              </wp:wrapPolygon>
            </wp:wrapTight>
            <wp:docPr id="563549672" name="Billede 563549672" descr="Billedresultat for mogensen og kristia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mogensen og kristians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8895"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E626E" w14:textId="77777777" w:rsidR="00C15659" w:rsidRDefault="00C15659"/>
    <w:sectPr w:rsidR="00C156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1D0C"/>
    <w:multiLevelType w:val="multilevel"/>
    <w:tmpl w:val="F24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46F28"/>
    <w:multiLevelType w:val="multilevel"/>
    <w:tmpl w:val="3FB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C0287"/>
    <w:multiLevelType w:val="multilevel"/>
    <w:tmpl w:val="600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A2817"/>
    <w:multiLevelType w:val="hybridMultilevel"/>
    <w:tmpl w:val="F5741D9A"/>
    <w:lvl w:ilvl="0" w:tplc="724E7C9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B7A6DF6"/>
    <w:multiLevelType w:val="multilevel"/>
    <w:tmpl w:val="A43C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11D53"/>
    <w:multiLevelType w:val="multilevel"/>
    <w:tmpl w:val="524A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61712"/>
    <w:multiLevelType w:val="multilevel"/>
    <w:tmpl w:val="60F2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5916">
    <w:abstractNumId w:val="5"/>
  </w:num>
  <w:num w:numId="2" w16cid:durableId="901601894">
    <w:abstractNumId w:val="4"/>
  </w:num>
  <w:num w:numId="3" w16cid:durableId="1562594936">
    <w:abstractNumId w:val="1"/>
  </w:num>
  <w:num w:numId="4" w16cid:durableId="1465346786">
    <w:abstractNumId w:val="0"/>
  </w:num>
  <w:num w:numId="5" w16cid:durableId="17197076">
    <w:abstractNumId w:val="2"/>
  </w:num>
  <w:num w:numId="6" w16cid:durableId="793252127">
    <w:abstractNumId w:val="6"/>
  </w:num>
  <w:num w:numId="7" w16cid:durableId="27599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21"/>
    <w:rsid w:val="000C3729"/>
    <w:rsid w:val="00124C79"/>
    <w:rsid w:val="001A25B4"/>
    <w:rsid w:val="00212218"/>
    <w:rsid w:val="002C770E"/>
    <w:rsid w:val="002D1E5C"/>
    <w:rsid w:val="003353EB"/>
    <w:rsid w:val="00357E83"/>
    <w:rsid w:val="00467EFD"/>
    <w:rsid w:val="0048015F"/>
    <w:rsid w:val="004C082A"/>
    <w:rsid w:val="0054703D"/>
    <w:rsid w:val="005655AD"/>
    <w:rsid w:val="00577AD1"/>
    <w:rsid w:val="00621C3A"/>
    <w:rsid w:val="0062747B"/>
    <w:rsid w:val="006A5040"/>
    <w:rsid w:val="00A23F7D"/>
    <w:rsid w:val="00A34284"/>
    <w:rsid w:val="00A70F6E"/>
    <w:rsid w:val="00B26C48"/>
    <w:rsid w:val="00BF3D65"/>
    <w:rsid w:val="00BF74E0"/>
    <w:rsid w:val="00C15659"/>
    <w:rsid w:val="00CB0A21"/>
    <w:rsid w:val="00DC4254"/>
    <w:rsid w:val="00F456D0"/>
    <w:rsid w:val="00FD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5CBD"/>
  <w15:chartTrackingRefBased/>
  <w15:docId w15:val="{A473BDA1-65E4-4F23-97ED-429BA77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B0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B0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B0A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B0A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B0A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B0A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B0A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B0A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B0A2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B0A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B0A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B0A2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B0A2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B0A2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B0A2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B0A2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B0A2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B0A21"/>
    <w:rPr>
      <w:rFonts w:eastAsiaTheme="majorEastAsia" w:cstheme="majorBidi"/>
      <w:color w:val="272727" w:themeColor="text1" w:themeTint="D8"/>
    </w:rPr>
  </w:style>
  <w:style w:type="paragraph" w:styleId="Titel">
    <w:name w:val="Title"/>
    <w:basedOn w:val="Normal"/>
    <w:next w:val="Normal"/>
    <w:link w:val="TitelTegn"/>
    <w:uiPriority w:val="10"/>
    <w:qFormat/>
    <w:rsid w:val="00CB0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B0A2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B0A2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B0A2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B0A2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B0A21"/>
    <w:rPr>
      <w:i/>
      <w:iCs/>
      <w:color w:val="404040" w:themeColor="text1" w:themeTint="BF"/>
    </w:rPr>
  </w:style>
  <w:style w:type="paragraph" w:styleId="Listeafsnit">
    <w:name w:val="List Paragraph"/>
    <w:basedOn w:val="Normal"/>
    <w:uiPriority w:val="34"/>
    <w:qFormat/>
    <w:rsid w:val="00CB0A21"/>
    <w:pPr>
      <w:ind w:left="720"/>
      <w:contextualSpacing/>
    </w:pPr>
  </w:style>
  <w:style w:type="character" w:styleId="Kraftigfremhvning">
    <w:name w:val="Intense Emphasis"/>
    <w:basedOn w:val="Standardskrifttypeiafsnit"/>
    <w:uiPriority w:val="21"/>
    <w:qFormat/>
    <w:rsid w:val="00CB0A21"/>
    <w:rPr>
      <w:i/>
      <w:iCs/>
      <w:color w:val="0F4761" w:themeColor="accent1" w:themeShade="BF"/>
    </w:rPr>
  </w:style>
  <w:style w:type="paragraph" w:styleId="Strktcitat">
    <w:name w:val="Intense Quote"/>
    <w:basedOn w:val="Normal"/>
    <w:next w:val="Normal"/>
    <w:link w:val="StrktcitatTegn"/>
    <w:uiPriority w:val="30"/>
    <w:qFormat/>
    <w:rsid w:val="00CB0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B0A21"/>
    <w:rPr>
      <w:i/>
      <w:iCs/>
      <w:color w:val="0F4761" w:themeColor="accent1" w:themeShade="BF"/>
    </w:rPr>
  </w:style>
  <w:style w:type="character" w:styleId="Kraftighenvisning">
    <w:name w:val="Intense Reference"/>
    <w:basedOn w:val="Standardskrifttypeiafsnit"/>
    <w:uiPriority w:val="32"/>
    <w:qFormat/>
    <w:rsid w:val="00CB0A21"/>
    <w:rPr>
      <w:b/>
      <w:bCs/>
      <w:smallCaps/>
      <w:color w:val="0F4761" w:themeColor="accent1" w:themeShade="BF"/>
      <w:spacing w:val="5"/>
    </w:rPr>
  </w:style>
  <w:style w:type="character" w:styleId="Hyperlink">
    <w:name w:val="Hyperlink"/>
    <w:basedOn w:val="Standardskrifttypeiafsnit"/>
    <w:uiPriority w:val="99"/>
    <w:unhideWhenUsed/>
    <w:rsid w:val="00212218"/>
    <w:rPr>
      <w:color w:val="467886" w:themeColor="hyperlink"/>
      <w:u w:val="single"/>
    </w:rPr>
  </w:style>
  <w:style w:type="character" w:styleId="Ulstomtale">
    <w:name w:val="Unresolved Mention"/>
    <w:basedOn w:val="Standardskrifttypeiafsnit"/>
    <w:uiPriority w:val="99"/>
    <w:semiHidden/>
    <w:unhideWhenUsed/>
    <w:rsid w:val="00212218"/>
    <w:rPr>
      <w:color w:val="605E5C"/>
      <w:shd w:val="clear" w:color="auto" w:fill="E1DFDD"/>
    </w:rPr>
  </w:style>
  <w:style w:type="table" w:styleId="Tabel-Gitter">
    <w:name w:val="Table Grid"/>
    <w:basedOn w:val="Tabel-Normal"/>
    <w:uiPriority w:val="39"/>
    <w:rsid w:val="0062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1205">
      <w:bodyDiv w:val="1"/>
      <w:marLeft w:val="0"/>
      <w:marRight w:val="0"/>
      <w:marTop w:val="0"/>
      <w:marBottom w:val="0"/>
      <w:divBdr>
        <w:top w:val="none" w:sz="0" w:space="0" w:color="auto"/>
        <w:left w:val="none" w:sz="0" w:space="0" w:color="auto"/>
        <w:bottom w:val="none" w:sz="0" w:space="0" w:color="auto"/>
        <w:right w:val="none" w:sz="0" w:space="0" w:color="auto"/>
      </w:divBdr>
      <w:divsChild>
        <w:div w:id="1953442448">
          <w:marLeft w:val="0"/>
          <w:marRight w:val="0"/>
          <w:marTop w:val="0"/>
          <w:marBottom w:val="0"/>
          <w:divBdr>
            <w:top w:val="none" w:sz="0" w:space="0" w:color="auto"/>
            <w:left w:val="none" w:sz="0" w:space="0" w:color="auto"/>
            <w:bottom w:val="none" w:sz="0" w:space="0" w:color="auto"/>
            <w:right w:val="none" w:sz="0" w:space="0" w:color="auto"/>
          </w:divBdr>
          <w:divsChild>
            <w:div w:id="28575220">
              <w:marLeft w:val="0"/>
              <w:marRight w:val="0"/>
              <w:marTop w:val="0"/>
              <w:marBottom w:val="0"/>
              <w:divBdr>
                <w:top w:val="none" w:sz="0" w:space="0" w:color="auto"/>
                <w:left w:val="none" w:sz="0" w:space="0" w:color="auto"/>
                <w:bottom w:val="none" w:sz="0" w:space="0" w:color="auto"/>
                <w:right w:val="none" w:sz="0" w:space="0" w:color="auto"/>
              </w:divBdr>
            </w:div>
          </w:divsChild>
        </w:div>
        <w:div w:id="527647502">
          <w:marLeft w:val="0"/>
          <w:marRight w:val="0"/>
          <w:marTop w:val="0"/>
          <w:marBottom w:val="0"/>
          <w:divBdr>
            <w:top w:val="none" w:sz="0" w:space="0" w:color="auto"/>
            <w:left w:val="none" w:sz="0" w:space="0" w:color="auto"/>
            <w:bottom w:val="none" w:sz="0" w:space="0" w:color="auto"/>
            <w:right w:val="none" w:sz="0" w:space="0" w:color="auto"/>
          </w:divBdr>
          <w:divsChild>
            <w:div w:id="336658526">
              <w:marLeft w:val="0"/>
              <w:marRight w:val="0"/>
              <w:marTop w:val="0"/>
              <w:marBottom w:val="0"/>
              <w:divBdr>
                <w:top w:val="none" w:sz="0" w:space="0" w:color="auto"/>
                <w:left w:val="none" w:sz="0" w:space="0" w:color="auto"/>
                <w:bottom w:val="none" w:sz="0" w:space="0" w:color="auto"/>
                <w:right w:val="none" w:sz="0" w:space="0" w:color="auto"/>
              </w:divBdr>
              <w:divsChild>
                <w:div w:id="12086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3415">
      <w:bodyDiv w:val="1"/>
      <w:marLeft w:val="0"/>
      <w:marRight w:val="0"/>
      <w:marTop w:val="0"/>
      <w:marBottom w:val="0"/>
      <w:divBdr>
        <w:top w:val="none" w:sz="0" w:space="0" w:color="auto"/>
        <w:left w:val="none" w:sz="0" w:space="0" w:color="auto"/>
        <w:bottom w:val="none" w:sz="0" w:space="0" w:color="auto"/>
        <w:right w:val="none" w:sz="0" w:space="0" w:color="auto"/>
      </w:divBdr>
      <w:divsChild>
        <w:div w:id="30611339">
          <w:marLeft w:val="0"/>
          <w:marRight w:val="0"/>
          <w:marTop w:val="0"/>
          <w:marBottom w:val="0"/>
          <w:divBdr>
            <w:top w:val="none" w:sz="0" w:space="0" w:color="auto"/>
            <w:left w:val="none" w:sz="0" w:space="0" w:color="auto"/>
            <w:bottom w:val="none" w:sz="0" w:space="0" w:color="auto"/>
            <w:right w:val="none" w:sz="0" w:space="0" w:color="auto"/>
          </w:divBdr>
          <w:divsChild>
            <w:div w:id="877544536">
              <w:marLeft w:val="0"/>
              <w:marRight w:val="0"/>
              <w:marTop w:val="0"/>
              <w:marBottom w:val="0"/>
              <w:divBdr>
                <w:top w:val="none" w:sz="0" w:space="0" w:color="auto"/>
                <w:left w:val="none" w:sz="0" w:space="0" w:color="auto"/>
                <w:bottom w:val="none" w:sz="0" w:space="0" w:color="auto"/>
                <w:right w:val="none" w:sz="0" w:space="0" w:color="auto"/>
              </w:divBdr>
            </w:div>
          </w:divsChild>
        </w:div>
        <w:div w:id="1912961007">
          <w:marLeft w:val="0"/>
          <w:marRight w:val="0"/>
          <w:marTop w:val="0"/>
          <w:marBottom w:val="0"/>
          <w:divBdr>
            <w:top w:val="none" w:sz="0" w:space="0" w:color="auto"/>
            <w:left w:val="none" w:sz="0" w:space="0" w:color="auto"/>
            <w:bottom w:val="none" w:sz="0" w:space="0" w:color="auto"/>
            <w:right w:val="none" w:sz="0" w:space="0" w:color="auto"/>
          </w:divBdr>
          <w:divsChild>
            <w:div w:id="1806191427">
              <w:marLeft w:val="0"/>
              <w:marRight w:val="0"/>
              <w:marTop w:val="0"/>
              <w:marBottom w:val="0"/>
              <w:divBdr>
                <w:top w:val="none" w:sz="0" w:space="0" w:color="auto"/>
                <w:left w:val="none" w:sz="0" w:space="0" w:color="auto"/>
                <w:bottom w:val="none" w:sz="0" w:space="0" w:color="auto"/>
                <w:right w:val="none" w:sz="0" w:space="0" w:color="auto"/>
              </w:divBdr>
              <w:divsChild>
                <w:div w:id="12505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9312">
      <w:bodyDiv w:val="1"/>
      <w:marLeft w:val="0"/>
      <w:marRight w:val="0"/>
      <w:marTop w:val="0"/>
      <w:marBottom w:val="0"/>
      <w:divBdr>
        <w:top w:val="none" w:sz="0" w:space="0" w:color="auto"/>
        <w:left w:val="none" w:sz="0" w:space="0" w:color="auto"/>
        <w:bottom w:val="none" w:sz="0" w:space="0" w:color="auto"/>
        <w:right w:val="none" w:sz="0" w:space="0" w:color="auto"/>
      </w:divBdr>
      <w:divsChild>
        <w:div w:id="1061633519">
          <w:marLeft w:val="0"/>
          <w:marRight w:val="0"/>
          <w:marTop w:val="0"/>
          <w:marBottom w:val="0"/>
          <w:divBdr>
            <w:top w:val="none" w:sz="0" w:space="0" w:color="auto"/>
            <w:left w:val="none" w:sz="0" w:space="0" w:color="auto"/>
            <w:bottom w:val="none" w:sz="0" w:space="0" w:color="auto"/>
            <w:right w:val="none" w:sz="0" w:space="0" w:color="auto"/>
          </w:divBdr>
          <w:divsChild>
            <w:div w:id="1303077126">
              <w:marLeft w:val="0"/>
              <w:marRight w:val="0"/>
              <w:marTop w:val="0"/>
              <w:marBottom w:val="0"/>
              <w:divBdr>
                <w:top w:val="none" w:sz="0" w:space="0" w:color="auto"/>
                <w:left w:val="none" w:sz="0" w:space="0" w:color="auto"/>
                <w:bottom w:val="none" w:sz="0" w:space="0" w:color="auto"/>
                <w:right w:val="none" w:sz="0" w:space="0" w:color="auto"/>
              </w:divBdr>
            </w:div>
          </w:divsChild>
        </w:div>
        <w:div w:id="36780898">
          <w:marLeft w:val="0"/>
          <w:marRight w:val="0"/>
          <w:marTop w:val="0"/>
          <w:marBottom w:val="0"/>
          <w:divBdr>
            <w:top w:val="none" w:sz="0" w:space="0" w:color="auto"/>
            <w:left w:val="none" w:sz="0" w:space="0" w:color="auto"/>
            <w:bottom w:val="none" w:sz="0" w:space="0" w:color="auto"/>
            <w:right w:val="none" w:sz="0" w:space="0" w:color="auto"/>
          </w:divBdr>
          <w:divsChild>
            <w:div w:id="848830903">
              <w:marLeft w:val="0"/>
              <w:marRight w:val="0"/>
              <w:marTop w:val="0"/>
              <w:marBottom w:val="0"/>
              <w:divBdr>
                <w:top w:val="none" w:sz="0" w:space="0" w:color="auto"/>
                <w:left w:val="none" w:sz="0" w:space="0" w:color="auto"/>
                <w:bottom w:val="none" w:sz="0" w:space="0" w:color="auto"/>
                <w:right w:val="none" w:sz="0" w:space="0" w:color="auto"/>
              </w:divBdr>
              <w:divsChild>
                <w:div w:id="423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0909">
      <w:bodyDiv w:val="1"/>
      <w:marLeft w:val="0"/>
      <w:marRight w:val="0"/>
      <w:marTop w:val="0"/>
      <w:marBottom w:val="0"/>
      <w:divBdr>
        <w:top w:val="none" w:sz="0" w:space="0" w:color="auto"/>
        <w:left w:val="none" w:sz="0" w:space="0" w:color="auto"/>
        <w:bottom w:val="none" w:sz="0" w:space="0" w:color="auto"/>
        <w:right w:val="none" w:sz="0" w:space="0" w:color="auto"/>
      </w:divBdr>
      <w:divsChild>
        <w:div w:id="752243009">
          <w:marLeft w:val="0"/>
          <w:marRight w:val="0"/>
          <w:marTop w:val="0"/>
          <w:marBottom w:val="0"/>
          <w:divBdr>
            <w:top w:val="single" w:sz="2" w:space="0" w:color="CCCCCC"/>
            <w:left w:val="single" w:sz="2" w:space="0" w:color="CCCCCC"/>
            <w:bottom w:val="single" w:sz="2" w:space="0" w:color="CCCCCC"/>
            <w:right w:val="single" w:sz="2" w:space="0" w:color="CCCCCC"/>
          </w:divBdr>
        </w:div>
        <w:div w:id="108287316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411854919">
      <w:bodyDiv w:val="1"/>
      <w:marLeft w:val="0"/>
      <w:marRight w:val="0"/>
      <w:marTop w:val="0"/>
      <w:marBottom w:val="0"/>
      <w:divBdr>
        <w:top w:val="none" w:sz="0" w:space="0" w:color="auto"/>
        <w:left w:val="none" w:sz="0" w:space="0" w:color="auto"/>
        <w:bottom w:val="none" w:sz="0" w:space="0" w:color="auto"/>
        <w:right w:val="none" w:sz="0" w:space="0" w:color="auto"/>
      </w:divBdr>
    </w:div>
    <w:div w:id="1545868903">
      <w:bodyDiv w:val="1"/>
      <w:marLeft w:val="0"/>
      <w:marRight w:val="0"/>
      <w:marTop w:val="0"/>
      <w:marBottom w:val="0"/>
      <w:divBdr>
        <w:top w:val="none" w:sz="0" w:space="0" w:color="auto"/>
        <w:left w:val="none" w:sz="0" w:space="0" w:color="auto"/>
        <w:bottom w:val="none" w:sz="0" w:space="0" w:color="auto"/>
        <w:right w:val="none" w:sz="0" w:space="0" w:color="auto"/>
      </w:divBdr>
      <w:divsChild>
        <w:div w:id="1126050171">
          <w:marLeft w:val="0"/>
          <w:marRight w:val="0"/>
          <w:marTop w:val="0"/>
          <w:marBottom w:val="0"/>
          <w:divBdr>
            <w:top w:val="none" w:sz="0" w:space="0" w:color="auto"/>
            <w:left w:val="none" w:sz="0" w:space="0" w:color="auto"/>
            <w:bottom w:val="none" w:sz="0" w:space="0" w:color="auto"/>
            <w:right w:val="none" w:sz="0" w:space="0" w:color="auto"/>
          </w:divBdr>
          <w:divsChild>
            <w:div w:id="65879309">
              <w:marLeft w:val="0"/>
              <w:marRight w:val="0"/>
              <w:marTop w:val="0"/>
              <w:marBottom w:val="0"/>
              <w:divBdr>
                <w:top w:val="none" w:sz="0" w:space="0" w:color="auto"/>
                <w:left w:val="none" w:sz="0" w:space="0" w:color="auto"/>
                <w:bottom w:val="none" w:sz="0" w:space="0" w:color="auto"/>
                <w:right w:val="none" w:sz="0" w:space="0" w:color="auto"/>
              </w:divBdr>
              <w:divsChild>
                <w:div w:id="1248684803">
                  <w:marLeft w:val="0"/>
                  <w:marRight w:val="0"/>
                  <w:marTop w:val="0"/>
                  <w:marBottom w:val="0"/>
                  <w:divBdr>
                    <w:top w:val="none" w:sz="0" w:space="0" w:color="auto"/>
                    <w:left w:val="none" w:sz="0" w:space="0" w:color="auto"/>
                    <w:bottom w:val="none" w:sz="0" w:space="0" w:color="auto"/>
                    <w:right w:val="none" w:sz="0" w:space="0" w:color="auto"/>
                  </w:divBdr>
                  <w:divsChild>
                    <w:div w:id="20244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945">
          <w:marLeft w:val="0"/>
          <w:marRight w:val="0"/>
          <w:marTop w:val="0"/>
          <w:marBottom w:val="0"/>
          <w:divBdr>
            <w:top w:val="none" w:sz="0" w:space="0" w:color="auto"/>
            <w:left w:val="none" w:sz="0" w:space="0" w:color="auto"/>
            <w:bottom w:val="none" w:sz="0" w:space="0" w:color="auto"/>
            <w:right w:val="none" w:sz="0" w:space="0" w:color="auto"/>
          </w:divBdr>
          <w:divsChild>
            <w:div w:id="109058845">
              <w:marLeft w:val="0"/>
              <w:marRight w:val="0"/>
              <w:marTop w:val="0"/>
              <w:marBottom w:val="0"/>
              <w:divBdr>
                <w:top w:val="none" w:sz="0" w:space="0" w:color="auto"/>
                <w:left w:val="none" w:sz="0" w:space="0" w:color="auto"/>
                <w:bottom w:val="none" w:sz="0" w:space="0" w:color="auto"/>
                <w:right w:val="none" w:sz="0" w:space="0" w:color="auto"/>
              </w:divBdr>
              <w:divsChild>
                <w:div w:id="815150397">
                  <w:marLeft w:val="0"/>
                  <w:marRight w:val="0"/>
                  <w:marTop w:val="240"/>
                  <w:marBottom w:val="0"/>
                  <w:divBdr>
                    <w:top w:val="none" w:sz="0" w:space="0" w:color="auto"/>
                    <w:left w:val="none" w:sz="0" w:space="0" w:color="auto"/>
                    <w:bottom w:val="none" w:sz="0" w:space="0" w:color="auto"/>
                    <w:right w:val="none" w:sz="0" w:space="0" w:color="auto"/>
                  </w:divBdr>
                  <w:divsChild>
                    <w:div w:id="1461418324">
                      <w:marLeft w:val="0"/>
                      <w:marRight w:val="0"/>
                      <w:marTop w:val="0"/>
                      <w:marBottom w:val="0"/>
                      <w:divBdr>
                        <w:top w:val="none" w:sz="0" w:space="0" w:color="auto"/>
                        <w:left w:val="none" w:sz="0" w:space="0" w:color="auto"/>
                        <w:bottom w:val="none" w:sz="0" w:space="0" w:color="auto"/>
                        <w:right w:val="none" w:sz="0" w:space="0" w:color="auto"/>
                      </w:divBdr>
                      <w:divsChild>
                        <w:div w:id="313066141">
                          <w:marLeft w:val="0"/>
                          <w:marRight w:val="0"/>
                          <w:marTop w:val="0"/>
                          <w:marBottom w:val="0"/>
                          <w:divBdr>
                            <w:top w:val="none" w:sz="0" w:space="0" w:color="auto"/>
                            <w:left w:val="none" w:sz="0" w:space="0" w:color="auto"/>
                            <w:bottom w:val="none" w:sz="0" w:space="0" w:color="auto"/>
                            <w:right w:val="none" w:sz="0" w:space="0" w:color="auto"/>
                          </w:divBdr>
                          <w:divsChild>
                            <w:div w:id="1728605424">
                              <w:blockQuote w:val="1"/>
                              <w:marLeft w:val="720"/>
                              <w:marRight w:val="720"/>
                              <w:marTop w:val="100"/>
                              <w:marBottom w:val="100"/>
                              <w:divBdr>
                                <w:top w:val="none" w:sz="0" w:space="0" w:color="auto"/>
                                <w:left w:val="single" w:sz="4" w:space="0" w:color="67221D"/>
                                <w:bottom w:val="none" w:sz="0" w:space="0" w:color="auto"/>
                                <w:right w:val="none" w:sz="0" w:space="0" w:color="auto"/>
                              </w:divBdr>
                            </w:div>
                            <w:div w:id="1674187723">
                              <w:blockQuote w:val="1"/>
                              <w:marLeft w:val="720"/>
                              <w:marRight w:val="720"/>
                              <w:marTop w:val="100"/>
                              <w:marBottom w:val="100"/>
                              <w:divBdr>
                                <w:top w:val="none" w:sz="0" w:space="0" w:color="auto"/>
                                <w:left w:val="single" w:sz="4" w:space="0" w:color="67221D"/>
                                <w:bottom w:val="none" w:sz="0" w:space="0" w:color="auto"/>
                                <w:right w:val="none" w:sz="0" w:space="0" w:color="auto"/>
                              </w:divBdr>
                            </w:div>
                            <w:div w:id="1813787589">
                              <w:blockQuote w:val="1"/>
                              <w:marLeft w:val="720"/>
                              <w:marRight w:val="720"/>
                              <w:marTop w:val="100"/>
                              <w:marBottom w:val="100"/>
                              <w:divBdr>
                                <w:top w:val="none" w:sz="0" w:space="0" w:color="auto"/>
                                <w:left w:val="single" w:sz="4" w:space="0" w:color="67221D"/>
                                <w:bottom w:val="none" w:sz="0" w:space="0" w:color="auto"/>
                                <w:right w:val="none" w:sz="0" w:space="0" w:color="auto"/>
                              </w:divBdr>
                            </w:div>
                          </w:divsChild>
                        </w:div>
                      </w:divsChild>
                    </w:div>
                  </w:divsChild>
                </w:div>
              </w:divsChild>
            </w:div>
          </w:divsChild>
        </w:div>
      </w:divsChild>
    </w:div>
    <w:div w:id="1571648250">
      <w:bodyDiv w:val="1"/>
      <w:marLeft w:val="0"/>
      <w:marRight w:val="0"/>
      <w:marTop w:val="0"/>
      <w:marBottom w:val="0"/>
      <w:divBdr>
        <w:top w:val="none" w:sz="0" w:space="0" w:color="auto"/>
        <w:left w:val="none" w:sz="0" w:space="0" w:color="auto"/>
        <w:bottom w:val="none" w:sz="0" w:space="0" w:color="auto"/>
        <w:right w:val="none" w:sz="0" w:space="0" w:color="auto"/>
      </w:divBdr>
      <w:divsChild>
        <w:div w:id="1419404013">
          <w:marLeft w:val="0"/>
          <w:marRight w:val="0"/>
          <w:marTop w:val="0"/>
          <w:marBottom w:val="0"/>
          <w:divBdr>
            <w:top w:val="none" w:sz="0" w:space="0" w:color="auto"/>
            <w:left w:val="none" w:sz="0" w:space="0" w:color="auto"/>
            <w:bottom w:val="none" w:sz="0" w:space="0" w:color="auto"/>
            <w:right w:val="none" w:sz="0" w:space="0" w:color="auto"/>
          </w:divBdr>
          <w:divsChild>
            <w:div w:id="1357345255">
              <w:marLeft w:val="0"/>
              <w:marRight w:val="0"/>
              <w:marTop w:val="0"/>
              <w:marBottom w:val="0"/>
              <w:divBdr>
                <w:top w:val="none" w:sz="0" w:space="0" w:color="auto"/>
                <w:left w:val="none" w:sz="0" w:space="0" w:color="auto"/>
                <w:bottom w:val="none" w:sz="0" w:space="0" w:color="auto"/>
                <w:right w:val="none" w:sz="0" w:space="0" w:color="auto"/>
              </w:divBdr>
            </w:div>
          </w:divsChild>
        </w:div>
        <w:div w:id="1872495982">
          <w:marLeft w:val="0"/>
          <w:marRight w:val="0"/>
          <w:marTop w:val="0"/>
          <w:marBottom w:val="0"/>
          <w:divBdr>
            <w:top w:val="none" w:sz="0" w:space="0" w:color="auto"/>
            <w:left w:val="none" w:sz="0" w:space="0" w:color="auto"/>
            <w:bottom w:val="none" w:sz="0" w:space="0" w:color="auto"/>
            <w:right w:val="none" w:sz="0" w:space="0" w:color="auto"/>
          </w:divBdr>
          <w:divsChild>
            <w:div w:id="1929270451">
              <w:marLeft w:val="0"/>
              <w:marRight w:val="0"/>
              <w:marTop w:val="0"/>
              <w:marBottom w:val="0"/>
              <w:divBdr>
                <w:top w:val="none" w:sz="0" w:space="0" w:color="auto"/>
                <w:left w:val="none" w:sz="0" w:space="0" w:color="auto"/>
                <w:bottom w:val="none" w:sz="0" w:space="0" w:color="auto"/>
                <w:right w:val="none" w:sz="0" w:space="0" w:color="auto"/>
              </w:divBdr>
              <w:divsChild>
                <w:div w:id="1400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4538">
      <w:bodyDiv w:val="1"/>
      <w:marLeft w:val="0"/>
      <w:marRight w:val="0"/>
      <w:marTop w:val="0"/>
      <w:marBottom w:val="0"/>
      <w:divBdr>
        <w:top w:val="none" w:sz="0" w:space="0" w:color="auto"/>
        <w:left w:val="none" w:sz="0" w:space="0" w:color="auto"/>
        <w:bottom w:val="none" w:sz="0" w:space="0" w:color="auto"/>
        <w:right w:val="none" w:sz="0" w:space="0" w:color="auto"/>
      </w:divBdr>
      <w:divsChild>
        <w:div w:id="1683315844">
          <w:marLeft w:val="0"/>
          <w:marRight w:val="0"/>
          <w:marTop w:val="0"/>
          <w:marBottom w:val="0"/>
          <w:divBdr>
            <w:top w:val="single" w:sz="2" w:space="0" w:color="CCCCCC"/>
            <w:left w:val="single" w:sz="2" w:space="0" w:color="CCCCCC"/>
            <w:bottom w:val="single" w:sz="2" w:space="0" w:color="CCCCCC"/>
            <w:right w:val="single" w:sz="2" w:space="0" w:color="CCCCCC"/>
          </w:divBdr>
        </w:div>
        <w:div w:id="131140033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2023780293">
      <w:bodyDiv w:val="1"/>
      <w:marLeft w:val="0"/>
      <w:marRight w:val="0"/>
      <w:marTop w:val="0"/>
      <w:marBottom w:val="0"/>
      <w:divBdr>
        <w:top w:val="none" w:sz="0" w:space="0" w:color="auto"/>
        <w:left w:val="none" w:sz="0" w:space="0" w:color="auto"/>
        <w:bottom w:val="none" w:sz="0" w:space="0" w:color="auto"/>
        <w:right w:val="none" w:sz="0" w:space="0" w:color="auto"/>
      </w:divBdr>
    </w:div>
    <w:div w:id="2108502126">
      <w:bodyDiv w:val="1"/>
      <w:marLeft w:val="0"/>
      <w:marRight w:val="0"/>
      <w:marTop w:val="0"/>
      <w:marBottom w:val="0"/>
      <w:divBdr>
        <w:top w:val="none" w:sz="0" w:space="0" w:color="auto"/>
        <w:left w:val="none" w:sz="0" w:space="0" w:color="auto"/>
        <w:bottom w:val="none" w:sz="0" w:space="0" w:color="auto"/>
        <w:right w:val="none" w:sz="0" w:space="0" w:color="auto"/>
      </w:divBdr>
      <w:divsChild>
        <w:div w:id="1116413139">
          <w:marLeft w:val="0"/>
          <w:marRight w:val="0"/>
          <w:marTop w:val="0"/>
          <w:marBottom w:val="0"/>
          <w:divBdr>
            <w:top w:val="none" w:sz="0" w:space="0" w:color="auto"/>
            <w:left w:val="none" w:sz="0" w:space="0" w:color="auto"/>
            <w:bottom w:val="none" w:sz="0" w:space="0" w:color="auto"/>
            <w:right w:val="none" w:sz="0" w:space="0" w:color="auto"/>
          </w:divBdr>
          <w:divsChild>
            <w:div w:id="1891574835">
              <w:marLeft w:val="0"/>
              <w:marRight w:val="0"/>
              <w:marTop w:val="0"/>
              <w:marBottom w:val="0"/>
              <w:divBdr>
                <w:top w:val="none" w:sz="0" w:space="0" w:color="auto"/>
                <w:left w:val="none" w:sz="0" w:space="0" w:color="auto"/>
                <w:bottom w:val="none" w:sz="0" w:space="0" w:color="auto"/>
                <w:right w:val="none" w:sz="0" w:space="0" w:color="auto"/>
              </w:divBdr>
              <w:divsChild>
                <w:div w:id="652292196">
                  <w:marLeft w:val="0"/>
                  <w:marRight w:val="0"/>
                  <w:marTop w:val="0"/>
                  <w:marBottom w:val="0"/>
                  <w:divBdr>
                    <w:top w:val="none" w:sz="0" w:space="0" w:color="auto"/>
                    <w:left w:val="none" w:sz="0" w:space="0" w:color="auto"/>
                    <w:bottom w:val="none" w:sz="0" w:space="0" w:color="auto"/>
                    <w:right w:val="none" w:sz="0" w:space="0" w:color="auto"/>
                  </w:divBdr>
                  <w:divsChild>
                    <w:div w:id="12453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9889">
          <w:marLeft w:val="0"/>
          <w:marRight w:val="0"/>
          <w:marTop w:val="0"/>
          <w:marBottom w:val="0"/>
          <w:divBdr>
            <w:top w:val="none" w:sz="0" w:space="0" w:color="auto"/>
            <w:left w:val="none" w:sz="0" w:space="0" w:color="auto"/>
            <w:bottom w:val="none" w:sz="0" w:space="0" w:color="auto"/>
            <w:right w:val="none" w:sz="0" w:space="0" w:color="auto"/>
          </w:divBdr>
          <w:divsChild>
            <w:div w:id="49770059">
              <w:marLeft w:val="0"/>
              <w:marRight w:val="0"/>
              <w:marTop w:val="0"/>
              <w:marBottom w:val="0"/>
              <w:divBdr>
                <w:top w:val="none" w:sz="0" w:space="0" w:color="auto"/>
                <w:left w:val="none" w:sz="0" w:space="0" w:color="auto"/>
                <w:bottom w:val="none" w:sz="0" w:space="0" w:color="auto"/>
                <w:right w:val="none" w:sz="0" w:space="0" w:color="auto"/>
              </w:divBdr>
              <w:divsChild>
                <w:div w:id="1813712046">
                  <w:marLeft w:val="0"/>
                  <w:marRight w:val="0"/>
                  <w:marTop w:val="240"/>
                  <w:marBottom w:val="0"/>
                  <w:divBdr>
                    <w:top w:val="none" w:sz="0" w:space="0" w:color="auto"/>
                    <w:left w:val="none" w:sz="0" w:space="0" w:color="auto"/>
                    <w:bottom w:val="none" w:sz="0" w:space="0" w:color="auto"/>
                    <w:right w:val="none" w:sz="0" w:space="0" w:color="auto"/>
                  </w:divBdr>
                  <w:divsChild>
                    <w:div w:id="297537169">
                      <w:marLeft w:val="0"/>
                      <w:marRight w:val="0"/>
                      <w:marTop w:val="0"/>
                      <w:marBottom w:val="0"/>
                      <w:divBdr>
                        <w:top w:val="none" w:sz="0" w:space="0" w:color="auto"/>
                        <w:left w:val="none" w:sz="0" w:space="0" w:color="auto"/>
                        <w:bottom w:val="none" w:sz="0" w:space="0" w:color="auto"/>
                        <w:right w:val="none" w:sz="0" w:space="0" w:color="auto"/>
                      </w:divBdr>
                      <w:divsChild>
                        <w:div w:id="1266310414">
                          <w:marLeft w:val="0"/>
                          <w:marRight w:val="0"/>
                          <w:marTop w:val="0"/>
                          <w:marBottom w:val="0"/>
                          <w:divBdr>
                            <w:top w:val="none" w:sz="0" w:space="0" w:color="auto"/>
                            <w:left w:val="none" w:sz="0" w:space="0" w:color="auto"/>
                            <w:bottom w:val="none" w:sz="0" w:space="0" w:color="auto"/>
                            <w:right w:val="none" w:sz="0" w:space="0" w:color="auto"/>
                          </w:divBdr>
                          <w:divsChild>
                            <w:div w:id="1784381168">
                              <w:blockQuote w:val="1"/>
                              <w:marLeft w:val="720"/>
                              <w:marRight w:val="720"/>
                              <w:marTop w:val="100"/>
                              <w:marBottom w:val="100"/>
                              <w:divBdr>
                                <w:top w:val="none" w:sz="0" w:space="0" w:color="auto"/>
                                <w:left w:val="single" w:sz="4" w:space="0" w:color="67221D"/>
                                <w:bottom w:val="none" w:sz="0" w:space="0" w:color="auto"/>
                                <w:right w:val="none" w:sz="0" w:space="0" w:color="auto"/>
                              </w:divBdr>
                            </w:div>
                            <w:div w:id="1882983413">
                              <w:blockQuote w:val="1"/>
                              <w:marLeft w:val="720"/>
                              <w:marRight w:val="720"/>
                              <w:marTop w:val="100"/>
                              <w:marBottom w:val="100"/>
                              <w:divBdr>
                                <w:top w:val="none" w:sz="0" w:space="0" w:color="auto"/>
                                <w:left w:val="single" w:sz="4" w:space="0" w:color="67221D"/>
                                <w:bottom w:val="none" w:sz="0" w:space="0" w:color="auto"/>
                                <w:right w:val="none" w:sz="0" w:space="0" w:color="auto"/>
                              </w:divBdr>
                            </w:div>
                            <w:div w:id="1395002761">
                              <w:blockQuote w:val="1"/>
                              <w:marLeft w:val="720"/>
                              <w:marRight w:val="720"/>
                              <w:marTop w:val="100"/>
                              <w:marBottom w:val="100"/>
                              <w:divBdr>
                                <w:top w:val="none" w:sz="0" w:space="0" w:color="auto"/>
                                <w:left w:val="single" w:sz="4" w:space="0" w:color="67221D"/>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dr.dk/nyheder/udland/arkiv-video-25-aarsdag-massakre-husker-du-den-ukendte-rebe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721</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Saxild-Hansen</dc:creator>
  <cp:keywords/>
  <dc:description/>
  <cp:lastModifiedBy>Morten Saxild-Hansen</cp:lastModifiedBy>
  <cp:revision>24</cp:revision>
  <dcterms:created xsi:type="dcterms:W3CDTF">2026-01-21T16:25:00Z</dcterms:created>
  <dcterms:modified xsi:type="dcterms:W3CDTF">2026-01-21T20:52:00Z</dcterms:modified>
</cp:coreProperties>
</file>