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sz w:val="40"/>
          <w:szCs w:val="40"/>
        </w:rPr>
      </w:pPr>
      <w:bookmarkStart w:colFirst="0" w:colLast="0" w:name="_heading=h.gjdgxs" w:id="0"/>
      <w:bookmarkEnd w:id="0"/>
      <w:r w:rsidDel="00000000" w:rsidR="00000000" w:rsidRPr="00000000">
        <w:rPr>
          <w:b w:val="1"/>
          <w:color w:val="000000"/>
          <w:sz w:val="40"/>
          <w:szCs w:val="40"/>
          <w:rtl w:val="0"/>
        </w:rPr>
        <w:t xml:space="preserve">Opbygning af DHO</w:t>
      </w:r>
    </w:p>
    <w:tbl>
      <w:tblPr>
        <w:tblStyle w:val="Table1"/>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223"/>
        <w:tblGridChange w:id="0">
          <w:tblGrid>
            <w:gridCol w:w="2405"/>
            <w:gridCol w:w="7223"/>
          </w:tblGrid>
        </w:tblGridChange>
      </w:tblGrid>
      <w:tr>
        <w:trPr>
          <w:cantSplit w:val="0"/>
          <w:tblHeader w:val="0"/>
        </w:trPr>
        <w:tc>
          <w:tcPr/>
          <w:p w:rsidR="00000000" w:rsidDel="00000000" w:rsidP="00000000" w:rsidRDefault="00000000" w:rsidRPr="00000000" w14:paraId="00000002">
            <w:pPr>
              <w:rPr>
                <w:b w:val="1"/>
              </w:rPr>
            </w:pPr>
            <w:r w:rsidDel="00000000" w:rsidR="00000000" w:rsidRPr="00000000">
              <w:rPr>
                <w:b w:val="1"/>
                <w:rtl w:val="0"/>
              </w:rPr>
              <w:t xml:space="preserve">Forside</w:t>
            </w:r>
          </w:p>
          <w:p w:rsidR="00000000" w:rsidDel="00000000" w:rsidP="00000000" w:rsidRDefault="00000000" w:rsidRPr="00000000" w14:paraId="00000003">
            <w:pPr>
              <w:rPr>
                <w:sz w:val="18"/>
                <w:szCs w:val="18"/>
              </w:rPr>
            </w:pPr>
            <w:r w:rsidDel="00000000" w:rsidR="00000000" w:rsidRPr="00000000">
              <w:rPr>
                <w:sz w:val="18"/>
                <w:szCs w:val="18"/>
                <w:rtl w:val="0"/>
              </w:rPr>
              <w:t xml:space="preserve">(1 separat side)</w:t>
            </w:r>
          </w:p>
          <w:p w:rsidR="00000000" w:rsidDel="00000000" w:rsidP="00000000" w:rsidRDefault="00000000" w:rsidRPr="00000000" w14:paraId="00000004">
            <w:pPr>
              <w:rPr/>
            </w:pPr>
            <w:r w:rsidDel="00000000" w:rsidR="00000000" w:rsidRPr="00000000">
              <w:rPr>
                <w:rtl w:val="0"/>
              </w:rPr>
            </w:r>
          </w:p>
        </w:tc>
        <w:tc>
          <w:tcPr/>
          <w:p w:rsidR="00000000" w:rsidDel="00000000" w:rsidP="00000000" w:rsidRDefault="00000000" w:rsidRPr="00000000" w14:paraId="00000005">
            <w:pPr>
              <w:rPr/>
            </w:pPr>
            <w:r w:rsidDel="00000000" w:rsidR="00000000" w:rsidRPr="00000000">
              <w:rPr>
                <w:rtl w:val="0"/>
              </w:rPr>
              <w:t xml:space="preserve">Det udleverede forsidedokument med din problemformulering og lærernes underskrifter skal indsættes som forside. </w:t>
            </w:r>
          </w:p>
          <w:p w:rsidR="00000000" w:rsidDel="00000000" w:rsidP="00000000" w:rsidRDefault="00000000" w:rsidRPr="00000000" w14:paraId="00000006">
            <w:pPr>
              <w:rPr/>
            </w:pP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Indholdsfortegnelse</w:t>
            </w:r>
          </w:p>
          <w:p w:rsidR="00000000" w:rsidDel="00000000" w:rsidP="00000000" w:rsidRDefault="00000000" w:rsidRPr="00000000" w14:paraId="00000008">
            <w:pPr>
              <w:rPr>
                <w:sz w:val="18"/>
                <w:szCs w:val="18"/>
              </w:rPr>
            </w:pPr>
            <w:r w:rsidDel="00000000" w:rsidR="00000000" w:rsidRPr="00000000">
              <w:rPr>
                <w:sz w:val="18"/>
                <w:szCs w:val="18"/>
                <w:rtl w:val="0"/>
              </w:rPr>
              <w:t xml:space="preserve">(1 separat side)</w:t>
            </w:r>
          </w:p>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rPr/>
            </w:pPr>
            <w:r w:rsidDel="00000000" w:rsidR="00000000" w:rsidRPr="00000000">
              <w:rPr>
                <w:rtl w:val="0"/>
              </w:rPr>
              <w:t xml:space="preserve">Oversigt over afsnit med sidetal.</w:t>
            </w:r>
          </w:p>
          <w:p w:rsidR="00000000" w:rsidDel="00000000" w:rsidP="00000000" w:rsidRDefault="00000000" w:rsidRPr="00000000" w14:paraId="0000000B">
            <w:pPr>
              <w:rPr/>
            </w:pPr>
            <w:r w:rsidDel="00000000" w:rsidR="00000000" w:rsidRPr="00000000">
              <w:rPr>
                <w:rtl w:val="0"/>
              </w:rPr>
            </w:r>
          </w:p>
        </w:tc>
      </w:tr>
      <w:tr>
        <w:trPr>
          <w:cantSplit w:val="0"/>
          <w:tblHeader w:val="0"/>
        </w:trPr>
        <w:tc>
          <w:tcPr/>
          <w:p w:rsidR="00000000" w:rsidDel="00000000" w:rsidP="00000000" w:rsidRDefault="00000000" w:rsidRPr="00000000" w14:paraId="0000000C">
            <w:pPr>
              <w:rPr>
                <w:b w:val="1"/>
              </w:rPr>
            </w:pPr>
            <w:r w:rsidDel="00000000" w:rsidR="00000000" w:rsidRPr="00000000">
              <w:rPr>
                <w:b w:val="1"/>
                <w:rtl w:val="0"/>
              </w:rPr>
              <w:t xml:space="preserve">Indledning</w:t>
            </w:r>
          </w:p>
          <w:p w:rsidR="00000000" w:rsidDel="00000000" w:rsidP="00000000" w:rsidRDefault="00000000" w:rsidRPr="00000000" w14:paraId="0000000D">
            <w:pPr>
              <w:rPr>
                <w:sz w:val="18"/>
                <w:szCs w:val="18"/>
              </w:rPr>
            </w:pPr>
            <w:r w:rsidDel="00000000" w:rsidR="00000000" w:rsidRPr="00000000">
              <w:rPr>
                <w:sz w:val="18"/>
                <w:szCs w:val="18"/>
                <w:rtl w:val="0"/>
              </w:rPr>
              <w:t xml:space="preserve">(½ –1 side)</w:t>
            </w:r>
          </w:p>
        </w:tc>
        <w:tc>
          <w:tcPr/>
          <w:p w:rsidR="00000000" w:rsidDel="00000000" w:rsidP="00000000" w:rsidRDefault="00000000" w:rsidRPr="00000000" w14:paraId="0000000E">
            <w:pPr>
              <w:rPr/>
            </w:pPr>
            <w:r w:rsidDel="00000000" w:rsidR="00000000" w:rsidRPr="00000000">
              <w:rPr>
                <w:rtl w:val="0"/>
              </w:rPr>
              <w:t xml:space="preserve">I indledningen skal du introducere din læser til opgaven. Præsenter dit emne, og fortæl, hvor du har valgt at lægge dit fokus. Problemformuleringen står på forsiden og behøver ikke blive gentaget i alle detaljer, men forklar, hvordan du vil gribe arbejdet med den an, og hvilke materialer, teorier og metoder du har valgt og hvorfor. Skriv, hvordan opgaven er disponeret, og afgræns gerne opgaven. </w:t>
            </w:r>
          </w:p>
          <w:p w:rsidR="00000000" w:rsidDel="00000000" w:rsidP="00000000" w:rsidRDefault="00000000" w:rsidRPr="00000000" w14:paraId="0000000F">
            <w:pPr>
              <w:rPr/>
            </w:pPr>
            <w:r w:rsidDel="00000000" w:rsidR="00000000" w:rsidRPr="00000000">
              <w:rPr>
                <w:rtl w:val="0"/>
              </w:rPr>
            </w:r>
          </w:p>
        </w:tc>
      </w:tr>
      <w:tr>
        <w:trPr>
          <w:cantSplit w:val="0"/>
          <w:tblHeader w:val="0"/>
        </w:trPr>
        <w:tc>
          <w:tcPr/>
          <w:p w:rsidR="00000000" w:rsidDel="00000000" w:rsidP="00000000" w:rsidRDefault="00000000" w:rsidRPr="00000000" w14:paraId="00000010">
            <w:pPr>
              <w:rPr>
                <w:b w:val="1"/>
              </w:rPr>
            </w:pPr>
            <w:r w:rsidDel="00000000" w:rsidR="00000000" w:rsidRPr="00000000">
              <w:rPr>
                <w:b w:val="1"/>
                <w:rtl w:val="0"/>
              </w:rPr>
              <w:t xml:space="preserve">Redegørelse</w:t>
            </w:r>
          </w:p>
          <w:p w:rsidR="00000000" w:rsidDel="00000000" w:rsidP="00000000" w:rsidRDefault="00000000" w:rsidRPr="00000000" w14:paraId="00000011">
            <w:pPr>
              <w:rPr>
                <w:sz w:val="18"/>
                <w:szCs w:val="18"/>
              </w:rPr>
            </w:pPr>
            <w:r w:rsidDel="00000000" w:rsidR="00000000" w:rsidRPr="00000000">
              <w:rPr>
                <w:sz w:val="18"/>
                <w:szCs w:val="18"/>
                <w:rtl w:val="0"/>
              </w:rPr>
              <w:t xml:space="preserve">(ca. 1–1 ½ side)</w:t>
            </w:r>
          </w:p>
        </w:tc>
        <w:tc>
          <w:tcPr/>
          <w:p w:rsidR="00000000" w:rsidDel="00000000" w:rsidP="00000000" w:rsidRDefault="00000000" w:rsidRPr="00000000" w14:paraId="00000012">
            <w:pPr>
              <w:rPr/>
            </w:pPr>
            <w:r w:rsidDel="00000000" w:rsidR="00000000" w:rsidRPr="00000000">
              <w:rPr>
                <w:rtl w:val="0"/>
              </w:rPr>
              <w:t xml:space="preserve">Her løser du den redegørelsesopgave, du har givet dig selv i problemformuleringen. Formålet med redegørelsen er at formidle faglig viden og informationer, som kan danne baggrund for analysen. Vær opmærksom på, at der er forskel på at redegøre og at referere. En redegørelse må ikke bare være et referat. Dette kan du fx undgå ved at trække på flere forskellige fremstillinger og kildetekster. Udvælg de informationer, du finder relevante, og præsenter dem i en logisk rækkefølge. Husk henvisninger.</w:t>
            </w:r>
          </w:p>
          <w:p w:rsidR="00000000" w:rsidDel="00000000" w:rsidP="00000000" w:rsidRDefault="00000000" w:rsidRPr="00000000" w14:paraId="00000013">
            <w:pPr>
              <w:rPr/>
            </w:pPr>
            <w:r w:rsidDel="00000000" w:rsidR="00000000" w:rsidRPr="00000000">
              <w:rPr>
                <w:rtl w:val="0"/>
              </w:rPr>
            </w:r>
          </w:p>
        </w:tc>
      </w:tr>
      <w:tr>
        <w:trPr>
          <w:cantSplit w:val="0"/>
          <w:trHeight w:val="545" w:hRule="atLeast"/>
          <w:tblHeader w:val="0"/>
        </w:trPr>
        <w:tc>
          <w:tcPr/>
          <w:p w:rsidR="00000000" w:rsidDel="00000000" w:rsidP="00000000" w:rsidRDefault="00000000" w:rsidRPr="00000000" w14:paraId="00000014">
            <w:pPr>
              <w:rPr>
                <w:b w:val="1"/>
              </w:rPr>
            </w:pPr>
            <w:r w:rsidDel="00000000" w:rsidR="00000000" w:rsidRPr="00000000">
              <w:rPr>
                <w:b w:val="1"/>
                <w:rtl w:val="0"/>
              </w:rPr>
              <w:t xml:space="preserve">Analyse</w:t>
            </w:r>
          </w:p>
          <w:p w:rsidR="00000000" w:rsidDel="00000000" w:rsidP="00000000" w:rsidRDefault="00000000" w:rsidRPr="00000000" w14:paraId="00000015">
            <w:pPr>
              <w:rPr>
                <w:sz w:val="18"/>
                <w:szCs w:val="18"/>
              </w:rPr>
            </w:pPr>
            <w:r w:rsidDel="00000000" w:rsidR="00000000" w:rsidRPr="00000000">
              <w:rPr>
                <w:sz w:val="18"/>
                <w:szCs w:val="18"/>
                <w:rtl w:val="0"/>
              </w:rPr>
              <w:t xml:space="preserve">(ca. 3-3 ½ sider)</w:t>
            </w:r>
          </w:p>
          <w:p w:rsidR="00000000" w:rsidDel="00000000" w:rsidP="00000000" w:rsidRDefault="00000000" w:rsidRPr="00000000" w14:paraId="00000016">
            <w:pPr>
              <w:rPr>
                <w:b w:val="1"/>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t xml:space="preserve">Her løser du den analyseopgave, du har givet dig selv i problemformuleringen.</w:t>
            </w:r>
          </w:p>
          <w:p w:rsidR="00000000" w:rsidDel="00000000" w:rsidP="00000000" w:rsidRDefault="00000000" w:rsidRPr="00000000" w14:paraId="00000018">
            <w:pPr>
              <w:rPr/>
            </w:pPr>
            <w:r w:rsidDel="00000000" w:rsidR="00000000" w:rsidRPr="00000000">
              <w:rPr>
                <w:rtl w:val="0"/>
              </w:rPr>
              <w:t xml:space="preserve">Analysen er opgavens hoveddel, hvor de faglige metoder for alvor skal i brug.</w:t>
            </w:r>
          </w:p>
          <w:p w:rsidR="00000000" w:rsidDel="00000000" w:rsidP="00000000" w:rsidRDefault="00000000" w:rsidRPr="00000000" w14:paraId="00000019">
            <w:pPr>
              <w:rPr/>
            </w:pPr>
            <w:r w:rsidDel="00000000" w:rsidR="00000000" w:rsidRPr="00000000">
              <w:rPr>
                <w:rtl w:val="0"/>
              </w:rPr>
              <w:t xml:space="preserve">Vær opmærksom på, at der både skal indgå danskfaglig tekstanalyse og historisk kildeanalyse i analyseafsnittet.     </w:t>
            </w:r>
          </w:p>
          <w:p w:rsidR="00000000" w:rsidDel="00000000" w:rsidP="00000000" w:rsidRDefault="00000000" w:rsidRPr="00000000" w14:paraId="0000001A">
            <w:pPr>
              <w:rPr/>
            </w:pPr>
            <w:r w:rsidDel="00000000" w:rsidR="00000000" w:rsidRPr="00000000">
              <w:rPr>
                <w:rtl w:val="0"/>
              </w:rPr>
            </w:r>
          </w:p>
        </w:tc>
      </w:tr>
      <w:tr>
        <w:trPr>
          <w:cantSplit w:val="0"/>
          <w:tblHeader w:val="0"/>
        </w:trPr>
        <w:tc>
          <w:tcPr/>
          <w:p w:rsidR="00000000" w:rsidDel="00000000" w:rsidP="00000000" w:rsidRDefault="00000000" w:rsidRPr="00000000" w14:paraId="0000001B">
            <w:pPr>
              <w:rPr>
                <w:b w:val="1"/>
              </w:rPr>
            </w:pPr>
            <w:r w:rsidDel="00000000" w:rsidR="00000000" w:rsidRPr="00000000">
              <w:rPr>
                <w:b w:val="1"/>
                <w:rtl w:val="0"/>
              </w:rPr>
              <w:t xml:space="preserve">Diskussion </w:t>
            </w:r>
          </w:p>
          <w:p w:rsidR="00000000" w:rsidDel="00000000" w:rsidP="00000000" w:rsidRDefault="00000000" w:rsidRPr="00000000" w14:paraId="0000001C">
            <w:pPr>
              <w:rPr>
                <w:b w:val="1"/>
              </w:rPr>
            </w:pPr>
            <w:r w:rsidDel="00000000" w:rsidR="00000000" w:rsidRPr="00000000">
              <w:rPr>
                <w:b w:val="1"/>
                <w:rtl w:val="0"/>
              </w:rPr>
              <w:t xml:space="preserve">Vurdering</w:t>
            </w:r>
          </w:p>
          <w:p w:rsidR="00000000" w:rsidDel="00000000" w:rsidP="00000000" w:rsidRDefault="00000000" w:rsidRPr="00000000" w14:paraId="0000001D">
            <w:pPr>
              <w:rPr>
                <w:b w:val="1"/>
              </w:rPr>
            </w:pPr>
            <w:r w:rsidDel="00000000" w:rsidR="00000000" w:rsidRPr="00000000">
              <w:rPr>
                <w:b w:val="1"/>
                <w:rtl w:val="0"/>
              </w:rPr>
              <w:t xml:space="preserve">Perspektivering</w:t>
            </w:r>
          </w:p>
          <w:p w:rsidR="00000000" w:rsidDel="00000000" w:rsidP="00000000" w:rsidRDefault="00000000" w:rsidRPr="00000000" w14:paraId="0000001E">
            <w:pPr>
              <w:rPr>
                <w:sz w:val="18"/>
                <w:szCs w:val="18"/>
              </w:rPr>
            </w:pPr>
            <w:r w:rsidDel="00000000" w:rsidR="00000000" w:rsidRPr="00000000">
              <w:rPr>
                <w:sz w:val="18"/>
                <w:szCs w:val="18"/>
                <w:rtl w:val="0"/>
              </w:rPr>
              <w:t xml:space="preserve">(ca. 1 - 1 ½ side)</w:t>
            </w:r>
          </w:p>
          <w:p w:rsidR="00000000" w:rsidDel="00000000" w:rsidP="00000000" w:rsidRDefault="00000000" w:rsidRPr="00000000" w14:paraId="0000001F">
            <w:pPr>
              <w:rPr>
                <w:b w:val="1"/>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t xml:space="preserve">Her løser du den diskussions- og/eller vurderingsopgave, du har givet dig selv i problemformuleringen.  Uanset om du diskuterer eller vurderer (eller gør begge dele), er det vigtigt, at du trækker hovedpointerne fra din analyse med over og tager udgangspunkt i dem. Målet med at skrive en diskussion eller vurdering vil ofte være at kaste nyt lys over emnet og sætte resultaterne af din analyse ind i en bredere kontekst.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c>
      </w:tr>
      <w:tr>
        <w:trPr>
          <w:cantSplit w:val="0"/>
          <w:tblHeader w:val="0"/>
        </w:trPr>
        <w:tc>
          <w:tcPr/>
          <w:p w:rsidR="00000000" w:rsidDel="00000000" w:rsidP="00000000" w:rsidRDefault="00000000" w:rsidRPr="00000000" w14:paraId="00000023">
            <w:pPr>
              <w:rPr>
                <w:b w:val="1"/>
              </w:rPr>
            </w:pPr>
            <w:r w:rsidDel="00000000" w:rsidR="00000000" w:rsidRPr="00000000">
              <w:rPr>
                <w:b w:val="1"/>
                <w:rtl w:val="0"/>
              </w:rPr>
              <w:t xml:space="preserve">Konklusion</w:t>
            </w:r>
          </w:p>
          <w:p w:rsidR="00000000" w:rsidDel="00000000" w:rsidP="00000000" w:rsidRDefault="00000000" w:rsidRPr="00000000" w14:paraId="00000024">
            <w:pPr>
              <w:rPr>
                <w:sz w:val="18"/>
                <w:szCs w:val="18"/>
              </w:rPr>
            </w:pPr>
            <w:r w:rsidDel="00000000" w:rsidR="00000000" w:rsidRPr="00000000">
              <w:rPr>
                <w:sz w:val="18"/>
                <w:szCs w:val="18"/>
                <w:rtl w:val="0"/>
              </w:rPr>
              <w:t xml:space="preserve">(ca. ½ side)</w:t>
            </w:r>
          </w:p>
        </w:tc>
        <w:tc>
          <w:tcPr/>
          <w:p w:rsidR="00000000" w:rsidDel="00000000" w:rsidP="00000000" w:rsidRDefault="00000000" w:rsidRPr="00000000" w14:paraId="00000025">
            <w:pPr>
              <w:rPr/>
            </w:pPr>
            <w:r w:rsidDel="00000000" w:rsidR="00000000" w:rsidRPr="00000000">
              <w:rPr>
                <w:rtl w:val="0"/>
              </w:rPr>
              <w:t xml:space="preserve">Opsummer hovedpointerne fra din redegørelse, analyse og vurdering og vis, at du har fået besvaret problemformuleringen. </w:t>
            </w:r>
          </w:p>
          <w:p w:rsidR="00000000" w:rsidDel="00000000" w:rsidP="00000000" w:rsidRDefault="00000000" w:rsidRPr="00000000" w14:paraId="00000026">
            <w:pPr>
              <w:rPr/>
            </w:pPr>
            <w:r w:rsidDel="00000000" w:rsidR="00000000" w:rsidRPr="00000000">
              <w:rPr>
                <w:rtl w:val="0"/>
              </w:rPr>
            </w:r>
          </w:p>
        </w:tc>
      </w:tr>
      <w:tr>
        <w:trPr>
          <w:cantSplit w:val="0"/>
          <w:tblHeader w:val="0"/>
        </w:trPr>
        <w:tc>
          <w:tcPr/>
          <w:p w:rsidR="00000000" w:rsidDel="00000000" w:rsidP="00000000" w:rsidRDefault="00000000" w:rsidRPr="00000000" w14:paraId="00000027">
            <w:pPr>
              <w:rPr>
                <w:b w:val="1"/>
              </w:rPr>
            </w:pPr>
            <w:r w:rsidDel="00000000" w:rsidR="00000000" w:rsidRPr="00000000">
              <w:rPr>
                <w:b w:val="1"/>
                <w:rtl w:val="0"/>
              </w:rPr>
              <w:t xml:space="preserve">Litteraturliste</w:t>
            </w:r>
          </w:p>
          <w:p w:rsidR="00000000" w:rsidDel="00000000" w:rsidP="00000000" w:rsidRDefault="00000000" w:rsidRPr="00000000" w14:paraId="00000028">
            <w:pPr>
              <w:rPr>
                <w:sz w:val="18"/>
                <w:szCs w:val="18"/>
              </w:rPr>
            </w:pPr>
            <w:r w:rsidDel="00000000" w:rsidR="00000000" w:rsidRPr="00000000">
              <w:rPr>
                <w:sz w:val="18"/>
                <w:szCs w:val="18"/>
                <w:rtl w:val="0"/>
              </w:rPr>
              <w:t xml:space="preserve">(1 separat side)</w:t>
            </w:r>
          </w:p>
        </w:tc>
        <w:tc>
          <w:tcPr/>
          <w:p w:rsidR="00000000" w:rsidDel="00000000" w:rsidP="00000000" w:rsidRDefault="00000000" w:rsidRPr="00000000" w14:paraId="00000029">
            <w:pPr>
              <w:rPr/>
            </w:pPr>
            <w:r w:rsidDel="00000000" w:rsidR="00000000" w:rsidRPr="00000000">
              <w:rPr>
                <w:rtl w:val="0"/>
              </w:rPr>
              <w:t xml:space="preserve">Liste over anvendt materiale. Vær opmærksom på, at der er regler for, hvordan sådan en liste skal opstilles.</w:t>
            </w:r>
          </w:p>
          <w:p w:rsidR="00000000" w:rsidDel="00000000" w:rsidP="00000000" w:rsidRDefault="00000000" w:rsidRPr="00000000" w14:paraId="0000002A">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2B">
            <w:pPr>
              <w:rPr>
                <w:b w:val="1"/>
              </w:rPr>
            </w:pPr>
            <w:r w:rsidDel="00000000" w:rsidR="00000000" w:rsidRPr="00000000">
              <w:rPr>
                <w:b w:val="1"/>
                <w:rtl w:val="0"/>
              </w:rPr>
              <w:t xml:space="preserve">Evt. bilag</w:t>
            </w:r>
          </w:p>
          <w:p w:rsidR="00000000" w:rsidDel="00000000" w:rsidP="00000000" w:rsidRDefault="00000000" w:rsidRPr="00000000" w14:paraId="0000002C">
            <w:pPr>
              <w:rPr>
                <w:sz w:val="18"/>
                <w:szCs w:val="18"/>
              </w:rPr>
            </w:pPr>
            <w:r w:rsidDel="00000000" w:rsidR="00000000" w:rsidRPr="00000000">
              <w:rPr>
                <w:sz w:val="18"/>
                <w:szCs w:val="18"/>
                <w:rtl w:val="0"/>
              </w:rPr>
              <w:t xml:space="preserve">(separate sider)</w:t>
            </w:r>
          </w:p>
        </w:tc>
        <w:tc>
          <w:tcPr/>
          <w:p w:rsidR="00000000" w:rsidDel="00000000" w:rsidP="00000000" w:rsidRDefault="00000000" w:rsidRPr="00000000" w14:paraId="0000002D">
            <w:pPr>
              <w:rPr/>
            </w:pPr>
            <w:r w:rsidDel="00000000" w:rsidR="00000000" w:rsidRPr="00000000">
              <w:rPr>
                <w:rtl w:val="0"/>
              </w:rPr>
              <w:t xml:space="preserve">Vedlægges i nummereret rækkefølge.</w:t>
            </w:r>
          </w:p>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sectPr>
      <w:pgSz w:h="16838" w:w="11906"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krifttypeiafsnit" w:default="1">
    <w:name w:val="Default Paragraph Font"/>
    <w:uiPriority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table" w:styleId="Tabel-Gitter">
    <w:name w:val="Table Grid"/>
    <w:basedOn w:val="Tabel-Normal"/>
    <w:uiPriority w:val="39"/>
    <w:rsid w:val="00B575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eafsnit">
    <w:name w:val="List Paragraph"/>
    <w:basedOn w:val="Normal"/>
    <w:uiPriority w:val="34"/>
    <w:qFormat w:val="1"/>
    <w:rsid w:val="0029174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sanrQj06i65z9qwos6OlTYKqog==">CgMxLjAyCGguZ2pkZ3hzOAByITFuZGhvMk9ybm1vN0ExUU1LazMyMkNqVjZ3RU1sVmhqVA==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2022-01-08T20:26:00Z</dcterms:created>
  <dc:creator>Lars Bo Jonassen (LBJO - Underviser - U/NORD)</dc:creator>
</cp:coreProperties>
</file>