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25F9" w14:textId="25566779" w:rsidR="00707F6E" w:rsidRPr="00707F6E" w:rsidRDefault="00707F6E" w:rsidP="00707F6E">
      <w:pPr>
        <w:shd w:val="clear" w:color="auto" w:fill="FFFFFF"/>
        <w:spacing w:before="100" w:beforeAutospacing="1" w:after="100" w:afterAutospacing="1" w:line="690" w:lineRule="atLeast"/>
        <w:textAlignment w:val="baseline"/>
        <w:outlineLvl w:val="0"/>
        <w:rPr>
          <w:rFonts w:ascii="inherit" w:eastAsia="Times New Roman" w:hAnsi="inherit" w:cs="Arial"/>
          <w:color w:val="666666"/>
          <w:sz w:val="30"/>
          <w:szCs w:val="30"/>
          <w:lang w:eastAsia="da-DK"/>
        </w:rPr>
      </w:pPr>
      <w:r>
        <w:rPr>
          <w:noProof/>
        </w:rPr>
        <w:drawing>
          <wp:anchor distT="0" distB="0" distL="114300" distR="114300" simplePos="0" relativeHeight="251658240" behindDoc="1" locked="0" layoutInCell="1" allowOverlap="1" wp14:anchorId="3BD06055" wp14:editId="57AD8821">
            <wp:simplePos x="0" y="0"/>
            <wp:positionH relativeFrom="column">
              <wp:posOffset>-2540</wp:posOffset>
            </wp:positionH>
            <wp:positionV relativeFrom="paragraph">
              <wp:posOffset>0</wp:posOffset>
            </wp:positionV>
            <wp:extent cx="5918200" cy="3356591"/>
            <wp:effectExtent l="0" t="0" r="6350" b="0"/>
            <wp:wrapTight wrapText="bothSides">
              <wp:wrapPolygon edited="0">
                <wp:start x="0" y="0"/>
                <wp:lineTo x="0" y="21457"/>
                <wp:lineTo x="21554" y="21457"/>
                <wp:lineTo x="21554" y="0"/>
                <wp:lineTo x="0" y="0"/>
              </wp:wrapPolygon>
            </wp:wrapTight>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rotWithShape="1">
                    <a:blip r:embed="rId7" cstate="print">
                      <a:extLst>
                        <a:ext uri="{28A0092B-C50C-407E-A947-70E740481C1C}">
                          <a14:useLocalDpi xmlns:a14="http://schemas.microsoft.com/office/drawing/2010/main" val="0"/>
                        </a:ext>
                      </a:extLst>
                    </a:blip>
                    <a:srcRect l="11206" t="14388" r="12327" b="8504"/>
                    <a:stretch/>
                  </pic:blipFill>
                  <pic:spPr bwMode="auto">
                    <a:xfrm>
                      <a:off x="0" y="0"/>
                      <a:ext cx="5918200" cy="3356591"/>
                    </a:xfrm>
                    <a:prstGeom prst="rect">
                      <a:avLst/>
                    </a:prstGeom>
                    <a:ln>
                      <a:noFill/>
                    </a:ln>
                    <a:extLst>
                      <a:ext uri="{53640926-AAD7-44D8-BBD7-CCE9431645EC}">
                        <a14:shadowObscured xmlns:a14="http://schemas.microsoft.com/office/drawing/2010/main"/>
                      </a:ext>
                    </a:extLst>
                  </pic:spPr>
                </pic:pic>
              </a:graphicData>
            </a:graphic>
          </wp:anchor>
        </w:drawing>
      </w:r>
      <w:r>
        <w:rPr>
          <w:rFonts w:ascii="inherit" w:eastAsia="Times New Roman" w:hAnsi="inherit" w:cs="Arial"/>
          <w:color w:val="666666"/>
          <w:sz w:val="30"/>
          <w:szCs w:val="30"/>
          <w:lang w:eastAsia="da-DK"/>
        </w:rPr>
        <w:t>D</w:t>
      </w:r>
      <w:r w:rsidRPr="00707F6E">
        <w:rPr>
          <w:rFonts w:ascii="inherit" w:eastAsia="Times New Roman" w:hAnsi="inherit" w:cs="Arial"/>
          <w:color w:val="666666"/>
          <w:sz w:val="30"/>
          <w:szCs w:val="30"/>
          <w:lang w:eastAsia="da-DK"/>
        </w:rPr>
        <w:t>anske unge har rekord i druk, men det er uklart, hvordan det påvirker</w:t>
      </w:r>
      <w:r>
        <w:rPr>
          <w:rFonts w:ascii="inherit" w:eastAsia="Times New Roman" w:hAnsi="inherit" w:cs="Arial"/>
          <w:color w:val="666666"/>
          <w:sz w:val="30"/>
          <w:szCs w:val="30"/>
          <w:lang w:eastAsia="da-DK"/>
        </w:rPr>
        <w:t xml:space="preserve"> </w:t>
      </w:r>
      <w:r w:rsidRPr="00707F6E">
        <w:rPr>
          <w:rFonts w:ascii="inherit" w:eastAsia="Times New Roman" w:hAnsi="inherit" w:cs="Arial"/>
          <w:color w:val="666666"/>
          <w:sz w:val="30"/>
          <w:szCs w:val="30"/>
          <w:lang w:eastAsia="da-DK"/>
        </w:rPr>
        <w:t>kroppen og de unges liv.</w:t>
      </w:r>
    </w:p>
    <w:p w14:paraId="05019587" w14:textId="76F4AEF0" w:rsidR="00707F6E" w:rsidRPr="00707F6E" w:rsidRDefault="00707F6E" w:rsidP="00707F6E">
      <w:pPr>
        <w:shd w:val="clear" w:color="auto" w:fill="FFFFFF"/>
        <w:spacing w:after="150" w:line="270" w:lineRule="atLeast"/>
        <w:textAlignment w:val="baseline"/>
        <w:rPr>
          <w:rFonts w:ascii="Arial" w:eastAsia="Times New Roman" w:hAnsi="Arial" w:cs="Arial"/>
          <w:color w:val="999999"/>
          <w:sz w:val="23"/>
          <w:szCs w:val="23"/>
          <w:lang w:eastAsia="da-DK"/>
        </w:rPr>
      </w:pPr>
      <w:r w:rsidRPr="00707F6E">
        <w:rPr>
          <w:rFonts w:ascii="Arial" w:eastAsia="Times New Roman" w:hAnsi="Arial" w:cs="Arial"/>
          <w:color w:val="999999"/>
          <w:sz w:val="23"/>
          <w:szCs w:val="23"/>
          <w:lang w:eastAsia="da-DK"/>
        </w:rPr>
        <w:t>Danske unger drikker tidligt, ofte og meget ad gangen. Men man ved ikke ret meget om konsekvenserne af det.</w:t>
      </w:r>
    </w:p>
    <w:p w14:paraId="28D205A1" w14:textId="26797EB2" w:rsidR="00707F6E" w:rsidRPr="00707F6E" w:rsidRDefault="00707F6E" w:rsidP="00707F6E">
      <w:pPr>
        <w:shd w:val="clear" w:color="auto" w:fill="FFFFFF"/>
        <w:spacing w:after="0" w:line="240" w:lineRule="auto"/>
        <w:textAlignment w:val="baseline"/>
        <w:rPr>
          <w:rFonts w:ascii="inherit" w:eastAsia="Times New Roman" w:hAnsi="inherit" w:cs="Times New Roman"/>
          <w:sz w:val="24"/>
          <w:szCs w:val="24"/>
          <w:lang w:eastAsia="da-DK"/>
        </w:rPr>
      </w:pPr>
      <w:r w:rsidRPr="00707F6E">
        <w:rPr>
          <w:rFonts w:ascii="inherit" w:eastAsia="Times New Roman" w:hAnsi="inherit" w:cs="Times New Roman"/>
          <w:noProof/>
          <w:color w:val="0000FF"/>
          <w:sz w:val="24"/>
          <w:szCs w:val="24"/>
          <w:bdr w:val="none" w:sz="0" w:space="0" w:color="auto" w:frame="1"/>
          <w:lang w:eastAsia="da-DK"/>
        </w:rPr>
        <w:drawing>
          <wp:anchor distT="0" distB="0" distL="114300" distR="114300" simplePos="0" relativeHeight="251659264" behindDoc="1" locked="0" layoutInCell="1" allowOverlap="1" wp14:anchorId="206479D5" wp14:editId="3436F92C">
            <wp:simplePos x="0" y="0"/>
            <wp:positionH relativeFrom="margin">
              <wp:posOffset>63500</wp:posOffset>
            </wp:positionH>
            <wp:positionV relativeFrom="paragraph">
              <wp:posOffset>5715</wp:posOffset>
            </wp:positionV>
            <wp:extent cx="984250" cy="984250"/>
            <wp:effectExtent l="0" t="0" r="6350" b="6350"/>
            <wp:wrapTight wrapText="bothSides">
              <wp:wrapPolygon edited="0">
                <wp:start x="0" y="0"/>
                <wp:lineTo x="0" y="21321"/>
                <wp:lineTo x="21321" y="21321"/>
                <wp:lineTo x="21321" y="0"/>
                <wp:lineTo x="0" y="0"/>
              </wp:wrapPolygon>
            </wp:wrapTight>
            <wp:docPr id="4" name="Billede 4" descr="Et billede, der indeholder person, beklædning&#10;&#10;Automatisk genereret beskrivel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person, beklædning&#10;&#10;Automatisk genereret beskrivel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0" w:history="1">
        <w:r w:rsidRPr="00707F6E">
          <w:rPr>
            <w:rFonts w:ascii="Arial" w:eastAsia="Times New Roman" w:hAnsi="Arial" w:cs="Arial"/>
            <w:caps/>
            <w:color w:val="CC0000"/>
            <w:spacing w:val="8"/>
            <w:sz w:val="18"/>
            <w:szCs w:val="18"/>
            <w:bdr w:val="none" w:sz="0" w:space="0" w:color="auto" w:frame="1"/>
            <w:lang w:eastAsia="da-DK"/>
          </w:rPr>
          <w:t>SUNDHED</w:t>
        </w:r>
      </w:hyperlink>
      <w:r w:rsidRPr="00707F6E">
        <w:rPr>
          <w:rFonts w:ascii="Arial" w:eastAsia="Times New Roman" w:hAnsi="Arial" w:cs="Arial"/>
          <w:caps/>
          <w:color w:val="666666"/>
          <w:sz w:val="18"/>
          <w:szCs w:val="18"/>
          <w:bdr w:val="none" w:sz="0" w:space="0" w:color="auto" w:frame="1"/>
          <w:lang w:eastAsia="da-DK"/>
        </w:rPr>
        <w:t>12. NOV. 2021 KL. 20.13</w:t>
      </w:r>
    </w:p>
    <w:p w14:paraId="1C2EC410" w14:textId="69753AB7" w:rsidR="00707F6E" w:rsidRPr="00707F6E" w:rsidRDefault="00707F6E" w:rsidP="00707F6E">
      <w:pPr>
        <w:shd w:val="clear" w:color="auto" w:fill="FFFFFF"/>
        <w:spacing w:after="0" w:line="240" w:lineRule="auto"/>
        <w:textAlignment w:val="baseline"/>
        <w:rPr>
          <w:rFonts w:ascii="Times New Roman" w:eastAsia="Times New Roman" w:hAnsi="Times New Roman" w:cs="Times New Roman"/>
          <w:color w:val="0000FF"/>
          <w:sz w:val="24"/>
          <w:szCs w:val="24"/>
          <w:bdr w:val="none" w:sz="0" w:space="0" w:color="auto" w:frame="1"/>
          <w:lang w:eastAsia="da-DK"/>
        </w:rPr>
      </w:pPr>
      <w:r w:rsidRPr="00707F6E">
        <w:rPr>
          <w:rFonts w:ascii="inherit" w:eastAsia="Times New Roman" w:hAnsi="inherit" w:cs="Times New Roman"/>
          <w:sz w:val="24"/>
          <w:szCs w:val="24"/>
          <w:lang w:eastAsia="da-DK"/>
        </w:rPr>
        <w:fldChar w:fldCharType="begin"/>
      </w:r>
      <w:r w:rsidRPr="00707F6E">
        <w:rPr>
          <w:rFonts w:ascii="inherit" w:eastAsia="Times New Roman" w:hAnsi="inherit" w:cs="Times New Roman"/>
          <w:sz w:val="24"/>
          <w:szCs w:val="24"/>
          <w:lang w:eastAsia="da-DK"/>
        </w:rPr>
        <w:instrText xml:space="preserve"> HYPERLINK "https://politiken.dk/person/2723_Signe_Thomsen" </w:instrText>
      </w:r>
      <w:r w:rsidRPr="00707F6E">
        <w:rPr>
          <w:rFonts w:ascii="inherit" w:eastAsia="Times New Roman" w:hAnsi="inherit" w:cs="Times New Roman"/>
          <w:sz w:val="24"/>
          <w:szCs w:val="24"/>
          <w:lang w:eastAsia="da-DK"/>
        </w:rPr>
      </w:r>
      <w:r w:rsidRPr="00707F6E">
        <w:rPr>
          <w:rFonts w:ascii="inherit" w:eastAsia="Times New Roman" w:hAnsi="inherit" w:cs="Times New Roman"/>
          <w:sz w:val="24"/>
          <w:szCs w:val="24"/>
          <w:lang w:eastAsia="da-DK"/>
        </w:rPr>
        <w:fldChar w:fldCharType="separate"/>
      </w:r>
    </w:p>
    <w:p w14:paraId="492453BB" w14:textId="79F0C827" w:rsidR="00707F6E" w:rsidRPr="008B2012" w:rsidRDefault="00707F6E" w:rsidP="00707F6E">
      <w:pPr>
        <w:shd w:val="clear" w:color="auto" w:fill="FFFFFF"/>
        <w:spacing w:after="0" w:line="225" w:lineRule="atLeast"/>
        <w:textAlignment w:val="baseline"/>
        <w:outlineLvl w:val="2"/>
        <w:rPr>
          <w:rFonts w:ascii="Arial" w:eastAsia="Times New Roman" w:hAnsi="Arial" w:cs="Arial"/>
          <w:caps/>
          <w:sz w:val="20"/>
          <w:szCs w:val="20"/>
          <w:lang w:eastAsia="da-DK"/>
        </w:rPr>
      </w:pPr>
      <w:r w:rsidRPr="008B2012">
        <w:rPr>
          <w:rFonts w:ascii="Arial" w:eastAsia="Times New Roman" w:hAnsi="Arial" w:cs="Arial"/>
          <w:caps/>
          <w:color w:val="0000FF"/>
          <w:sz w:val="20"/>
          <w:szCs w:val="20"/>
          <w:bdr w:val="none" w:sz="0" w:space="0" w:color="auto" w:frame="1"/>
          <w:lang w:eastAsia="da-DK"/>
        </w:rPr>
        <w:t>SIGNE THOMSEN</w:t>
      </w:r>
    </w:p>
    <w:p w14:paraId="11AD1670" w14:textId="4362202F" w:rsidR="00707F6E" w:rsidRPr="008B2012" w:rsidRDefault="00707F6E" w:rsidP="00707F6E">
      <w:pPr>
        <w:shd w:val="clear" w:color="auto" w:fill="FFFFFF"/>
        <w:spacing w:before="15" w:after="0" w:line="225" w:lineRule="atLeast"/>
        <w:textAlignment w:val="baseline"/>
        <w:outlineLvl w:val="3"/>
        <w:rPr>
          <w:rFonts w:ascii="Arial" w:eastAsia="Times New Roman" w:hAnsi="Arial" w:cs="Arial"/>
          <w:color w:val="0000FF"/>
          <w:sz w:val="20"/>
          <w:szCs w:val="20"/>
          <w:bdr w:val="none" w:sz="0" w:space="0" w:color="auto" w:frame="1"/>
          <w:lang w:eastAsia="da-DK"/>
        </w:rPr>
      </w:pPr>
      <w:r w:rsidRPr="008B2012">
        <w:rPr>
          <w:rFonts w:ascii="Arial" w:eastAsia="Times New Roman" w:hAnsi="Arial" w:cs="Arial"/>
          <w:color w:val="0000FF"/>
          <w:sz w:val="20"/>
          <w:szCs w:val="20"/>
          <w:bdr w:val="none" w:sz="0" w:space="0" w:color="auto" w:frame="1"/>
          <w:lang w:eastAsia="da-DK"/>
        </w:rPr>
        <w:t>Journalist</w:t>
      </w:r>
    </w:p>
    <w:p w14:paraId="38427093" w14:textId="77777777" w:rsidR="00707F6E" w:rsidRPr="008B2012" w:rsidRDefault="00707F6E" w:rsidP="00707F6E">
      <w:pPr>
        <w:shd w:val="clear" w:color="auto" w:fill="FFFFFF"/>
        <w:spacing w:after="0" w:line="240" w:lineRule="auto"/>
        <w:textAlignment w:val="baseline"/>
        <w:rPr>
          <w:rFonts w:ascii="inherit" w:eastAsia="Times New Roman" w:hAnsi="inherit" w:cs="Times New Roman"/>
          <w:sz w:val="24"/>
          <w:szCs w:val="24"/>
          <w:lang w:eastAsia="da-DK"/>
        </w:rPr>
      </w:pPr>
      <w:r w:rsidRPr="00707F6E">
        <w:rPr>
          <w:rFonts w:ascii="inherit" w:eastAsia="Times New Roman" w:hAnsi="inherit" w:cs="Times New Roman"/>
          <w:sz w:val="24"/>
          <w:szCs w:val="24"/>
          <w:lang w:eastAsia="da-DK"/>
        </w:rPr>
        <w:fldChar w:fldCharType="end"/>
      </w:r>
    </w:p>
    <w:p w14:paraId="67E57F7B" w14:textId="77777777" w:rsidR="00707F6E" w:rsidRPr="008B2012" w:rsidRDefault="00707F6E" w:rsidP="00707F6E">
      <w:pPr>
        <w:shd w:val="clear" w:color="auto" w:fill="FFFFFF"/>
        <w:spacing w:after="0" w:line="225" w:lineRule="atLeast"/>
        <w:textAlignment w:val="baseline"/>
        <w:outlineLvl w:val="2"/>
        <w:rPr>
          <w:rFonts w:ascii="Arial" w:eastAsia="Times New Roman" w:hAnsi="Arial" w:cs="Arial"/>
          <w:caps/>
          <w:sz w:val="20"/>
          <w:szCs w:val="20"/>
          <w:lang w:eastAsia="da-DK"/>
        </w:rPr>
      </w:pPr>
      <w:r w:rsidRPr="008B2012">
        <w:rPr>
          <w:rFonts w:ascii="Arial" w:eastAsia="Times New Roman" w:hAnsi="Arial" w:cs="Arial"/>
          <w:caps/>
          <w:sz w:val="20"/>
          <w:szCs w:val="20"/>
          <w:lang w:eastAsia="da-DK"/>
        </w:rPr>
        <w:t>DRUK A/S</w:t>
      </w:r>
    </w:p>
    <w:p w14:paraId="6A5887D8" w14:textId="77777777" w:rsidR="00707F6E" w:rsidRPr="00707F6E" w:rsidRDefault="00707F6E" w:rsidP="00707F6E">
      <w:pPr>
        <w:shd w:val="clear" w:color="auto" w:fill="FFFFFF"/>
        <w:spacing w:after="0" w:line="240" w:lineRule="auto"/>
        <w:textAlignment w:val="baseline"/>
        <w:rPr>
          <w:rFonts w:ascii="inherit" w:eastAsia="Times New Roman" w:hAnsi="inherit" w:cs="Times New Roman"/>
          <w:sz w:val="24"/>
          <w:szCs w:val="24"/>
          <w:lang w:eastAsia="da-DK"/>
        </w:rPr>
      </w:pPr>
      <w:r w:rsidRPr="00707F6E">
        <w:rPr>
          <w:rFonts w:ascii="inherit" w:eastAsia="Times New Roman" w:hAnsi="inherit" w:cs="Times New Roman"/>
          <w:sz w:val="24"/>
          <w:szCs w:val="24"/>
          <w:lang w:eastAsia="da-DK"/>
        </w:rPr>
        <w:t>Se samling </w:t>
      </w:r>
    </w:p>
    <w:p w14:paraId="004AC68A" w14:textId="3F27B482" w:rsidR="00707F6E" w:rsidRPr="00707F6E" w:rsidRDefault="00707F6E" w:rsidP="00707F6E">
      <w:pPr>
        <w:shd w:val="clear" w:color="auto" w:fill="FFFFFF"/>
        <w:spacing w:after="0" w:line="225" w:lineRule="atLeast"/>
        <w:textAlignment w:val="baseline"/>
        <w:rPr>
          <w:rFonts w:ascii="inherit" w:eastAsia="Times New Roman" w:hAnsi="inherit" w:cs="Times New Roman"/>
          <w:sz w:val="18"/>
          <w:szCs w:val="18"/>
          <w:lang w:eastAsia="da-DK"/>
        </w:rPr>
      </w:pPr>
      <w:r w:rsidRPr="00707F6E">
        <w:rPr>
          <w:rFonts w:ascii="inherit" w:eastAsia="Times New Roman" w:hAnsi="inherit" w:cs="Times New Roman"/>
          <w:caps/>
          <w:sz w:val="18"/>
          <w:szCs w:val="18"/>
          <w:lang w:eastAsia="da-DK"/>
        </w:rPr>
        <w:t> </w:t>
      </w:r>
    </w:p>
    <w:p w14:paraId="4FAF4498" w14:textId="032D756B" w:rsidR="00707F6E" w:rsidRPr="00707F6E" w:rsidRDefault="00707F6E" w:rsidP="00707F6E">
      <w:pPr>
        <w:shd w:val="clear" w:color="auto" w:fill="FFFFFF"/>
        <w:spacing w:after="0" w:line="405" w:lineRule="atLeast"/>
        <w:textAlignment w:val="baseline"/>
        <w:outlineLvl w:val="4"/>
        <w:rPr>
          <w:rFonts w:ascii="inherit" w:eastAsia="Times New Roman" w:hAnsi="inherit" w:cs="Arial"/>
          <w:sz w:val="36"/>
          <w:szCs w:val="36"/>
          <w:lang w:eastAsia="da-DK"/>
        </w:rPr>
      </w:pPr>
      <w:r w:rsidRPr="00707F6E">
        <w:rPr>
          <w:rFonts w:ascii="inherit" w:eastAsia="Times New Roman" w:hAnsi="inherit" w:cs="Arial"/>
          <w:sz w:val="36"/>
          <w:szCs w:val="36"/>
          <w:lang w:eastAsia="da-DK"/>
        </w:rPr>
        <w:t>Druk A/S</w:t>
      </w:r>
    </w:p>
    <w:p w14:paraId="11E7585C" w14:textId="77777777" w:rsidR="00707F6E" w:rsidRPr="00707F6E" w:rsidRDefault="00707F6E" w:rsidP="00707F6E">
      <w:pPr>
        <w:shd w:val="clear" w:color="auto" w:fill="FFFFFF"/>
        <w:spacing w:after="150" w:line="270" w:lineRule="atLeast"/>
        <w:textAlignment w:val="baseline"/>
        <w:rPr>
          <w:rFonts w:ascii="Arial" w:eastAsia="Times New Roman" w:hAnsi="Arial" w:cs="Arial"/>
          <w:sz w:val="23"/>
          <w:szCs w:val="23"/>
          <w:lang w:eastAsia="da-DK"/>
        </w:rPr>
      </w:pPr>
      <w:r w:rsidRPr="00707F6E">
        <w:rPr>
          <w:rFonts w:ascii="Arial" w:eastAsia="Times New Roman" w:hAnsi="Arial" w:cs="Arial"/>
          <w:sz w:val="23"/>
          <w:szCs w:val="23"/>
          <w:lang w:eastAsia="da-DK"/>
        </w:rPr>
        <w:t>I Københavns Kommune vil politikerne ændre nattelivet fra at være »drukbaseret til kulturbaseret«. Målet er at komme den hårde druk og de relaterede problemer med vold, støj og hærværk til livs.</w:t>
      </w:r>
    </w:p>
    <w:p w14:paraId="73357AD0" w14:textId="77777777" w:rsidR="00707F6E" w:rsidRPr="00707F6E" w:rsidRDefault="00707F6E" w:rsidP="00707F6E">
      <w:pPr>
        <w:shd w:val="clear" w:color="auto" w:fill="FFFFFF"/>
        <w:spacing w:after="150" w:line="270" w:lineRule="atLeast"/>
        <w:textAlignment w:val="baseline"/>
        <w:rPr>
          <w:rFonts w:ascii="Arial" w:eastAsia="Times New Roman" w:hAnsi="Arial" w:cs="Arial"/>
          <w:sz w:val="23"/>
          <w:szCs w:val="23"/>
          <w:lang w:eastAsia="da-DK"/>
        </w:rPr>
      </w:pPr>
      <w:r w:rsidRPr="00707F6E">
        <w:rPr>
          <w:rFonts w:ascii="Arial" w:eastAsia="Times New Roman" w:hAnsi="Arial" w:cs="Arial"/>
          <w:sz w:val="23"/>
          <w:szCs w:val="23"/>
          <w:lang w:eastAsia="da-DK"/>
        </w:rPr>
        <w:t xml:space="preserve">Men hård druk er blevet en pengemaskine. Mens unge tyller </w:t>
      </w:r>
      <w:proofErr w:type="spellStart"/>
      <w:r w:rsidRPr="00707F6E">
        <w:rPr>
          <w:rFonts w:ascii="Arial" w:eastAsia="Times New Roman" w:hAnsi="Arial" w:cs="Arial"/>
          <w:sz w:val="23"/>
          <w:szCs w:val="23"/>
          <w:lang w:eastAsia="da-DK"/>
        </w:rPr>
        <w:t>jägerbombs</w:t>
      </w:r>
      <w:proofErr w:type="spellEnd"/>
      <w:r w:rsidRPr="00707F6E">
        <w:rPr>
          <w:rFonts w:ascii="Arial" w:eastAsia="Times New Roman" w:hAnsi="Arial" w:cs="Arial"/>
          <w:sz w:val="23"/>
          <w:szCs w:val="23"/>
          <w:lang w:eastAsia="da-DK"/>
        </w:rPr>
        <w:t>, spinner lykkehjul og drikker sig til riddere, klinger kasseapparaterne i erhvervslivet, der tjener milliarder på at servere billig sprut, fest og ballade for Europas mest drikkende ungdom.</w:t>
      </w:r>
    </w:p>
    <w:p w14:paraId="65B58302" w14:textId="77777777" w:rsidR="00707F6E" w:rsidRPr="00707F6E" w:rsidRDefault="00707F6E" w:rsidP="00707F6E">
      <w:pPr>
        <w:shd w:val="clear" w:color="auto" w:fill="FFFFFF"/>
        <w:spacing w:after="0" w:line="270" w:lineRule="atLeast"/>
        <w:textAlignment w:val="baseline"/>
        <w:rPr>
          <w:rFonts w:ascii="Arial" w:eastAsia="Times New Roman" w:hAnsi="Arial" w:cs="Arial"/>
          <w:sz w:val="23"/>
          <w:szCs w:val="23"/>
          <w:lang w:eastAsia="da-DK"/>
        </w:rPr>
      </w:pPr>
      <w:r w:rsidRPr="00707F6E">
        <w:rPr>
          <w:rFonts w:ascii="Arial" w:eastAsia="Times New Roman" w:hAnsi="Arial" w:cs="Arial"/>
          <w:sz w:val="23"/>
          <w:szCs w:val="23"/>
          <w:lang w:eastAsia="da-DK"/>
        </w:rPr>
        <w:t>Politiken spørger frem til kommunalvalget den 16. november: Har nattelivet taget magten fra politikerne? </w:t>
      </w:r>
      <w:hyperlink r:id="rId11" w:tgtFrame="_blank" w:history="1">
        <w:r w:rsidRPr="00707F6E">
          <w:rPr>
            <w:rFonts w:ascii="inherit" w:eastAsia="Times New Roman" w:hAnsi="inherit" w:cs="Arial"/>
            <w:color w:val="CC0000"/>
            <w:sz w:val="23"/>
            <w:szCs w:val="23"/>
            <w:u w:val="single"/>
            <w:bdr w:val="none" w:sz="0" w:space="0" w:color="auto" w:frame="1"/>
            <w:lang w:eastAsia="da-DK"/>
          </w:rPr>
          <w:t>Læs alle artiklerne i serien her.</w:t>
        </w:r>
      </w:hyperlink>
    </w:p>
    <w:p w14:paraId="3E2055AD" w14:textId="77777777" w:rsidR="00707F6E" w:rsidRDefault="00707F6E" w:rsidP="00707F6E">
      <w:pPr>
        <w:shd w:val="clear" w:color="auto" w:fill="FFFFFF"/>
        <w:spacing w:before="100" w:beforeAutospacing="1" w:after="100" w:afterAutospacing="1" w:line="315" w:lineRule="atLeast"/>
        <w:textAlignment w:val="baseline"/>
        <w:outlineLvl w:val="2"/>
        <w:rPr>
          <w:rFonts w:ascii="Arial" w:eastAsia="Times New Roman" w:hAnsi="Arial" w:cs="Arial"/>
          <w:color w:val="CC0000"/>
          <w:sz w:val="23"/>
          <w:szCs w:val="23"/>
          <w:lang w:eastAsia="da-DK"/>
        </w:rPr>
      </w:pPr>
    </w:p>
    <w:p w14:paraId="7FADD3FA" w14:textId="4A1E241C" w:rsidR="00707F6E" w:rsidRPr="00707F6E" w:rsidRDefault="00707F6E" w:rsidP="00707F6E">
      <w:pPr>
        <w:shd w:val="clear" w:color="auto" w:fill="FFFFFF"/>
        <w:spacing w:before="100" w:beforeAutospacing="1" w:after="100" w:afterAutospacing="1" w:line="315" w:lineRule="atLeast"/>
        <w:textAlignment w:val="baseline"/>
        <w:outlineLvl w:val="2"/>
        <w:rPr>
          <w:rFonts w:ascii="Arial" w:eastAsia="Times New Roman" w:hAnsi="Arial" w:cs="Arial"/>
          <w:caps/>
          <w:color w:val="CC0000"/>
          <w:sz w:val="29"/>
          <w:szCs w:val="29"/>
          <w:lang w:eastAsia="da-DK"/>
        </w:rPr>
      </w:pPr>
      <w:r>
        <w:rPr>
          <w:rFonts w:ascii="Arial" w:eastAsia="Times New Roman" w:hAnsi="Arial" w:cs="Arial"/>
          <w:caps/>
          <w:noProof/>
          <w:color w:val="CC0000"/>
          <w:sz w:val="29"/>
          <w:szCs w:val="29"/>
          <w:lang w:eastAsia="da-DK"/>
        </w:rPr>
        <w:lastRenderedPageBreak/>
        <mc:AlternateContent>
          <mc:Choice Requires="wps">
            <w:drawing>
              <wp:anchor distT="0" distB="0" distL="114300" distR="114300" simplePos="0" relativeHeight="251660288" behindDoc="0" locked="0" layoutInCell="1" allowOverlap="1" wp14:anchorId="015C2868" wp14:editId="55468F3B">
                <wp:simplePos x="0" y="0"/>
                <wp:positionH relativeFrom="column">
                  <wp:posOffset>-199390</wp:posOffset>
                </wp:positionH>
                <wp:positionV relativeFrom="paragraph">
                  <wp:posOffset>-273685</wp:posOffset>
                </wp:positionV>
                <wp:extent cx="6375400" cy="7219950"/>
                <wp:effectExtent l="0" t="0" r="25400" b="19050"/>
                <wp:wrapNone/>
                <wp:docPr id="6" name="Rektangel 6"/>
                <wp:cNvGraphicFramePr/>
                <a:graphic xmlns:a="http://schemas.openxmlformats.org/drawingml/2006/main">
                  <a:graphicData uri="http://schemas.microsoft.com/office/word/2010/wordprocessingShape">
                    <wps:wsp>
                      <wps:cNvSpPr/>
                      <wps:spPr>
                        <a:xfrm>
                          <a:off x="0" y="0"/>
                          <a:ext cx="6375400" cy="7219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9F592" id="Rektangel 6" o:spid="_x0000_s1026" style="position:absolute;margin-left:-15.7pt;margin-top:-21.55pt;width:502pt;height:56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" filled="f" strokecolor="#1f3763 [1604]" strokeweight="1pt"/>
            </w:pict>
          </mc:Fallback>
        </mc:AlternateContent>
      </w:r>
      <w:r w:rsidRPr="00707F6E">
        <w:rPr>
          <w:rFonts w:ascii="Arial" w:eastAsia="Times New Roman" w:hAnsi="Arial" w:cs="Arial"/>
          <w:caps/>
          <w:color w:val="CC0000"/>
          <w:sz w:val="29"/>
          <w:szCs w:val="29"/>
          <w:lang w:eastAsia="da-DK"/>
        </w:rPr>
        <w:t>PROMILLER</w:t>
      </w:r>
    </w:p>
    <w:p w14:paraId="4AAA2883" w14:textId="77777777" w:rsidR="00707F6E" w:rsidRPr="00707F6E" w:rsidRDefault="00707F6E" w:rsidP="00707F6E">
      <w:pPr>
        <w:shd w:val="clear" w:color="auto" w:fill="FFFFFF"/>
        <w:spacing w:after="0" w:line="405" w:lineRule="atLeast"/>
        <w:textAlignment w:val="baseline"/>
        <w:outlineLvl w:val="4"/>
        <w:rPr>
          <w:rFonts w:ascii="inherit" w:eastAsia="Times New Roman" w:hAnsi="inherit" w:cs="Arial"/>
          <w:sz w:val="36"/>
          <w:szCs w:val="36"/>
          <w:lang w:eastAsia="da-DK"/>
        </w:rPr>
      </w:pPr>
      <w:r w:rsidRPr="00707F6E">
        <w:rPr>
          <w:rFonts w:ascii="inherit" w:eastAsia="Times New Roman" w:hAnsi="inherit" w:cs="Arial"/>
          <w:sz w:val="36"/>
          <w:szCs w:val="36"/>
          <w:lang w:eastAsia="da-DK"/>
        </w:rPr>
        <w:t>Sådan påvirker alkohol dig</w:t>
      </w:r>
    </w:p>
    <w:p w14:paraId="7CE10BD1" w14:textId="77777777" w:rsidR="00707F6E" w:rsidRPr="00707F6E" w:rsidRDefault="00707F6E" w:rsidP="00707F6E">
      <w:pPr>
        <w:shd w:val="clear" w:color="auto" w:fill="FFFFFF"/>
        <w:spacing w:after="150" w:line="270" w:lineRule="atLeast"/>
        <w:textAlignment w:val="baseline"/>
        <w:rPr>
          <w:rFonts w:ascii="Arial" w:eastAsia="Times New Roman" w:hAnsi="Arial" w:cs="Arial"/>
          <w:sz w:val="23"/>
          <w:szCs w:val="23"/>
          <w:lang w:eastAsia="da-DK"/>
        </w:rPr>
      </w:pPr>
      <w:r w:rsidRPr="00707F6E">
        <w:rPr>
          <w:rFonts w:ascii="Arial" w:eastAsia="Times New Roman" w:hAnsi="Arial" w:cs="Arial"/>
          <w:sz w:val="23"/>
          <w:szCs w:val="23"/>
          <w:lang w:eastAsia="da-DK"/>
        </w:rPr>
        <w:t>Virkningen af alkohol ændrer sig, jo mere alkohol du får i blodet, og der er store individuelle forskelle. Som tommelfingerregel gælder:</w:t>
      </w:r>
    </w:p>
    <w:p w14:paraId="608F5626" w14:textId="77777777" w:rsidR="00707F6E" w:rsidRPr="00707F6E" w:rsidRDefault="00707F6E" w:rsidP="00707F6E">
      <w:pPr>
        <w:shd w:val="clear" w:color="auto" w:fill="FFFFFF"/>
        <w:spacing w:after="150" w:line="270" w:lineRule="atLeast"/>
        <w:textAlignment w:val="baseline"/>
        <w:rPr>
          <w:rFonts w:ascii="Arial" w:eastAsia="Times New Roman" w:hAnsi="Arial" w:cs="Arial"/>
          <w:sz w:val="23"/>
          <w:szCs w:val="23"/>
          <w:lang w:eastAsia="da-DK"/>
        </w:rPr>
      </w:pPr>
      <w:r w:rsidRPr="00707F6E">
        <w:rPr>
          <w:rFonts w:ascii="Arial" w:eastAsia="Times New Roman" w:hAnsi="Arial" w:cs="Arial"/>
          <w:sz w:val="23"/>
          <w:szCs w:val="23"/>
          <w:lang w:eastAsia="da-DK"/>
        </w:rPr>
        <w:t>0,2-0,5 promille: Du føler dig let påvirket.</w:t>
      </w:r>
    </w:p>
    <w:p w14:paraId="75E8C824" w14:textId="77777777" w:rsidR="00707F6E" w:rsidRPr="00707F6E" w:rsidRDefault="00707F6E" w:rsidP="00707F6E">
      <w:pPr>
        <w:shd w:val="clear" w:color="auto" w:fill="FFFFFF"/>
        <w:spacing w:after="150" w:line="270" w:lineRule="atLeast"/>
        <w:textAlignment w:val="baseline"/>
        <w:rPr>
          <w:rFonts w:ascii="Arial" w:eastAsia="Times New Roman" w:hAnsi="Arial" w:cs="Arial"/>
          <w:sz w:val="23"/>
          <w:szCs w:val="23"/>
          <w:lang w:eastAsia="da-DK"/>
        </w:rPr>
      </w:pPr>
      <w:r w:rsidRPr="00707F6E">
        <w:rPr>
          <w:rFonts w:ascii="Arial" w:eastAsia="Times New Roman" w:hAnsi="Arial" w:cs="Arial"/>
          <w:sz w:val="23"/>
          <w:szCs w:val="23"/>
          <w:lang w:eastAsia="da-DK"/>
        </w:rPr>
        <w:t>Mellem 0,5 og 0,7 promille: Angstdæmpende. Du bliver mere ukritisk og risikovillig, og hvis du var i godt humør i forvejen, bliver du mere løftet. Hvis du var nedtrykt, før du begyndte at drikke, kan du blive yderligere nedtrykt.</w:t>
      </w:r>
    </w:p>
    <w:p w14:paraId="7E531332" w14:textId="77777777" w:rsidR="00707F6E" w:rsidRPr="00707F6E" w:rsidRDefault="00707F6E" w:rsidP="00707F6E">
      <w:pPr>
        <w:shd w:val="clear" w:color="auto" w:fill="FFFFFF"/>
        <w:spacing w:after="150" w:line="270" w:lineRule="atLeast"/>
        <w:textAlignment w:val="baseline"/>
        <w:rPr>
          <w:rFonts w:ascii="Arial" w:eastAsia="Times New Roman" w:hAnsi="Arial" w:cs="Arial"/>
          <w:sz w:val="23"/>
          <w:szCs w:val="23"/>
          <w:lang w:eastAsia="da-DK"/>
        </w:rPr>
      </w:pPr>
      <w:r w:rsidRPr="00707F6E">
        <w:rPr>
          <w:rFonts w:ascii="Arial" w:eastAsia="Times New Roman" w:hAnsi="Arial" w:cs="Arial"/>
          <w:sz w:val="23"/>
          <w:szCs w:val="23"/>
          <w:lang w:eastAsia="da-DK"/>
        </w:rPr>
        <w:t>0,8-1,4 promille: Betydeligt tab af hæmninger, træthed og sløvhed. Nedsat evne til at bedømme. Begyndende kvalme. Du får dårligere balance og begynder at snøvle.</w:t>
      </w:r>
    </w:p>
    <w:p w14:paraId="54146AC3" w14:textId="77777777" w:rsidR="00707F6E" w:rsidRPr="00707F6E" w:rsidRDefault="00707F6E" w:rsidP="00707F6E">
      <w:pPr>
        <w:shd w:val="clear" w:color="auto" w:fill="FFFFFF"/>
        <w:spacing w:after="150" w:line="270" w:lineRule="atLeast"/>
        <w:textAlignment w:val="baseline"/>
        <w:rPr>
          <w:rFonts w:ascii="Arial" w:eastAsia="Times New Roman" w:hAnsi="Arial" w:cs="Arial"/>
          <w:sz w:val="23"/>
          <w:szCs w:val="23"/>
          <w:lang w:eastAsia="da-DK"/>
        </w:rPr>
      </w:pPr>
      <w:r w:rsidRPr="00707F6E">
        <w:rPr>
          <w:rFonts w:ascii="Arial" w:eastAsia="Times New Roman" w:hAnsi="Arial" w:cs="Arial"/>
          <w:sz w:val="23"/>
          <w:szCs w:val="23"/>
          <w:lang w:eastAsia="da-DK"/>
        </w:rPr>
        <w:t>1,5-2,9 promille: Svære problemer med at styre balance og bevægelser. Kan komme i hypnotisk tilstand. Nedsat hukommelse, generel bedøvelse og begyndende risiko for bevidstløshed.</w:t>
      </w:r>
    </w:p>
    <w:p w14:paraId="2E508F96" w14:textId="77777777" w:rsidR="00707F6E" w:rsidRPr="00707F6E" w:rsidRDefault="00707F6E" w:rsidP="00707F6E">
      <w:pPr>
        <w:shd w:val="clear" w:color="auto" w:fill="FFFFFF"/>
        <w:spacing w:after="150" w:line="270" w:lineRule="atLeast"/>
        <w:textAlignment w:val="baseline"/>
        <w:rPr>
          <w:rFonts w:ascii="Arial" w:eastAsia="Times New Roman" w:hAnsi="Arial" w:cs="Arial"/>
          <w:sz w:val="23"/>
          <w:szCs w:val="23"/>
          <w:lang w:eastAsia="da-DK"/>
        </w:rPr>
      </w:pPr>
      <w:r w:rsidRPr="00707F6E">
        <w:rPr>
          <w:rFonts w:ascii="Arial" w:eastAsia="Times New Roman" w:hAnsi="Arial" w:cs="Arial"/>
          <w:sz w:val="23"/>
          <w:szCs w:val="23"/>
          <w:lang w:eastAsia="da-DK"/>
        </w:rPr>
        <w:t>3,00-3,9 promille: Tiltagende bedøvelse, bevidstløshed, koma.</w:t>
      </w:r>
    </w:p>
    <w:p w14:paraId="63A131AD" w14:textId="77777777" w:rsidR="00707F6E" w:rsidRPr="00707F6E" w:rsidRDefault="00707F6E" w:rsidP="00707F6E">
      <w:pPr>
        <w:shd w:val="clear" w:color="auto" w:fill="FFFFFF"/>
        <w:spacing w:after="150" w:line="270" w:lineRule="atLeast"/>
        <w:textAlignment w:val="baseline"/>
        <w:rPr>
          <w:rFonts w:ascii="Arial" w:eastAsia="Times New Roman" w:hAnsi="Arial" w:cs="Arial"/>
          <w:sz w:val="23"/>
          <w:szCs w:val="23"/>
          <w:lang w:eastAsia="da-DK"/>
        </w:rPr>
      </w:pPr>
      <w:r w:rsidRPr="00707F6E">
        <w:rPr>
          <w:rFonts w:ascii="Arial" w:eastAsia="Times New Roman" w:hAnsi="Arial" w:cs="Arial"/>
          <w:sz w:val="23"/>
          <w:szCs w:val="23"/>
          <w:lang w:eastAsia="da-DK"/>
        </w:rPr>
        <w:t>4,00 promille: Dødelig dosis. Risikoen for at dø er 50 procent.</w:t>
      </w:r>
    </w:p>
    <w:p w14:paraId="050CC537" w14:textId="3D56DECB" w:rsidR="00707F6E" w:rsidRPr="00707F6E" w:rsidRDefault="00707F6E" w:rsidP="00707F6E">
      <w:pPr>
        <w:shd w:val="clear" w:color="auto" w:fill="FFFFFF"/>
        <w:spacing w:after="0" w:line="270" w:lineRule="atLeast"/>
        <w:textAlignment w:val="baseline"/>
        <w:rPr>
          <w:rFonts w:ascii="Arial" w:eastAsia="Times New Roman" w:hAnsi="Arial" w:cs="Arial"/>
          <w:sz w:val="23"/>
          <w:szCs w:val="23"/>
          <w:lang w:eastAsia="da-DK"/>
        </w:rPr>
      </w:pPr>
      <w:r w:rsidRPr="00707F6E">
        <w:rPr>
          <w:rFonts w:ascii="Arial" w:eastAsia="Times New Roman" w:hAnsi="Arial" w:cs="Arial"/>
          <w:sz w:val="23"/>
          <w:szCs w:val="23"/>
          <w:lang w:eastAsia="da-DK"/>
        </w:rPr>
        <w:t>Kilde. </w:t>
      </w:r>
      <w:hyperlink r:id="rId12" w:tgtFrame="_blank" w:history="1">
        <w:r w:rsidRPr="00707F6E">
          <w:rPr>
            <w:rFonts w:ascii="inherit" w:eastAsia="Times New Roman" w:hAnsi="inherit" w:cs="Arial"/>
            <w:color w:val="CC0000"/>
            <w:sz w:val="23"/>
            <w:szCs w:val="23"/>
            <w:u w:val="single"/>
            <w:bdr w:val="none" w:sz="0" w:space="0" w:color="auto" w:frame="1"/>
            <w:lang w:eastAsia="da-DK"/>
          </w:rPr>
          <w:t>Sundhed.dk</w:t>
        </w:r>
      </w:hyperlink>
    </w:p>
    <w:p w14:paraId="55F67DA9" w14:textId="77777777" w:rsidR="00707F6E" w:rsidRPr="00707F6E" w:rsidRDefault="00707F6E" w:rsidP="00707F6E">
      <w:pPr>
        <w:shd w:val="clear" w:color="auto" w:fill="FFFFFF"/>
        <w:spacing w:before="100" w:beforeAutospacing="1" w:after="100" w:afterAutospacing="1" w:line="315" w:lineRule="atLeast"/>
        <w:textAlignment w:val="baseline"/>
        <w:outlineLvl w:val="2"/>
        <w:rPr>
          <w:rFonts w:ascii="Arial" w:eastAsia="Times New Roman" w:hAnsi="Arial" w:cs="Arial"/>
          <w:caps/>
          <w:color w:val="CC0000"/>
          <w:sz w:val="29"/>
          <w:szCs w:val="29"/>
          <w:lang w:eastAsia="da-DK"/>
        </w:rPr>
      </w:pPr>
      <w:r w:rsidRPr="00707F6E">
        <w:rPr>
          <w:rFonts w:ascii="Arial" w:eastAsia="Times New Roman" w:hAnsi="Arial" w:cs="Arial"/>
          <w:caps/>
          <w:color w:val="CC0000"/>
          <w:sz w:val="29"/>
          <w:szCs w:val="29"/>
          <w:lang w:eastAsia="da-DK"/>
        </w:rPr>
        <w:t>ALKOHOLMISBRUG</w:t>
      </w:r>
    </w:p>
    <w:p w14:paraId="6C3F9C73" w14:textId="77777777" w:rsidR="00707F6E" w:rsidRPr="00707F6E" w:rsidRDefault="00707F6E" w:rsidP="00707F6E">
      <w:pPr>
        <w:shd w:val="clear" w:color="auto" w:fill="FFFFFF"/>
        <w:spacing w:after="0" w:line="405" w:lineRule="atLeast"/>
        <w:textAlignment w:val="baseline"/>
        <w:outlineLvl w:val="4"/>
        <w:rPr>
          <w:rFonts w:ascii="inherit" w:eastAsia="Times New Roman" w:hAnsi="inherit" w:cs="Arial"/>
          <w:sz w:val="36"/>
          <w:szCs w:val="36"/>
          <w:lang w:eastAsia="da-DK"/>
        </w:rPr>
      </w:pPr>
      <w:r w:rsidRPr="00707F6E">
        <w:rPr>
          <w:rFonts w:ascii="inherit" w:eastAsia="Times New Roman" w:hAnsi="inherit" w:cs="Arial"/>
          <w:sz w:val="36"/>
          <w:szCs w:val="36"/>
          <w:lang w:eastAsia="da-DK"/>
        </w:rPr>
        <w:t>6 faresignaler</w:t>
      </w:r>
    </w:p>
    <w:p w14:paraId="5F61E2BC" w14:textId="77777777" w:rsidR="00707F6E" w:rsidRPr="00707F6E" w:rsidRDefault="00707F6E" w:rsidP="00707F6E">
      <w:pPr>
        <w:shd w:val="clear" w:color="auto" w:fill="FFFFFF"/>
        <w:spacing w:after="0" w:line="270" w:lineRule="atLeast"/>
        <w:textAlignment w:val="baseline"/>
        <w:rPr>
          <w:rFonts w:ascii="Arial" w:eastAsia="Times New Roman" w:hAnsi="Arial" w:cs="Arial"/>
          <w:sz w:val="23"/>
          <w:szCs w:val="23"/>
          <w:lang w:eastAsia="da-DK"/>
        </w:rPr>
      </w:pPr>
      <w:r w:rsidRPr="00707F6E">
        <w:rPr>
          <w:rFonts w:ascii="Arial" w:eastAsia="Times New Roman" w:hAnsi="Arial" w:cs="Arial"/>
          <w:sz w:val="23"/>
          <w:szCs w:val="23"/>
          <w:lang w:eastAsia="da-DK"/>
        </w:rPr>
        <w:t>I en tid med fester og byture kan det være svært at erkende, hvis du har mistet kontrollen over dit alkoholforbrug. Men h</w:t>
      </w:r>
      <w:r w:rsidRPr="00707F6E">
        <w:rPr>
          <w:rFonts w:ascii="inherit" w:eastAsia="Times New Roman" w:hAnsi="inherit" w:cs="Arial"/>
          <w:sz w:val="23"/>
          <w:szCs w:val="23"/>
          <w:bdr w:val="none" w:sz="0" w:space="0" w:color="auto" w:frame="1"/>
          <w:lang w:eastAsia="da-DK"/>
        </w:rPr>
        <w:t>vis du har haft mindst 3 ud af følgende 6 symptomer inden for det seneste år, er det tegn på afhængighed:</w:t>
      </w:r>
    </w:p>
    <w:p w14:paraId="494422FC" w14:textId="77777777" w:rsidR="00707F6E" w:rsidRPr="00707F6E" w:rsidRDefault="00707F6E" w:rsidP="00707F6E">
      <w:pPr>
        <w:numPr>
          <w:ilvl w:val="0"/>
          <w:numId w:val="2"/>
        </w:numPr>
        <w:shd w:val="clear" w:color="auto" w:fill="FFFFFF"/>
        <w:spacing w:before="100" w:beforeAutospacing="1" w:after="100" w:afterAutospacing="1" w:line="240" w:lineRule="auto"/>
        <w:ind w:left="607"/>
        <w:textAlignment w:val="baseline"/>
        <w:rPr>
          <w:rFonts w:ascii="inherit" w:eastAsia="Times New Roman" w:hAnsi="inherit" w:cs="Times New Roman"/>
          <w:sz w:val="24"/>
          <w:szCs w:val="24"/>
          <w:lang w:eastAsia="da-DK"/>
        </w:rPr>
      </w:pPr>
      <w:r w:rsidRPr="00707F6E">
        <w:rPr>
          <w:rFonts w:ascii="inherit" w:eastAsia="Times New Roman" w:hAnsi="inherit" w:cs="Times New Roman"/>
          <w:sz w:val="24"/>
          <w:szCs w:val="24"/>
          <w:lang w:eastAsia="da-DK"/>
        </w:rPr>
        <w:t>En stærk trang til at drikke</w:t>
      </w:r>
    </w:p>
    <w:p w14:paraId="55FEEB79" w14:textId="77777777" w:rsidR="00707F6E" w:rsidRPr="00707F6E" w:rsidRDefault="00707F6E" w:rsidP="00707F6E">
      <w:pPr>
        <w:numPr>
          <w:ilvl w:val="0"/>
          <w:numId w:val="2"/>
        </w:numPr>
        <w:shd w:val="clear" w:color="auto" w:fill="FFFFFF"/>
        <w:spacing w:before="100" w:beforeAutospacing="1" w:after="100" w:afterAutospacing="1" w:line="240" w:lineRule="auto"/>
        <w:ind w:left="607"/>
        <w:textAlignment w:val="baseline"/>
        <w:rPr>
          <w:rFonts w:ascii="inherit" w:eastAsia="Times New Roman" w:hAnsi="inherit" w:cs="Times New Roman"/>
          <w:sz w:val="24"/>
          <w:szCs w:val="24"/>
          <w:lang w:eastAsia="da-DK"/>
        </w:rPr>
      </w:pPr>
      <w:r w:rsidRPr="00707F6E">
        <w:rPr>
          <w:rFonts w:ascii="inherit" w:eastAsia="Times New Roman" w:hAnsi="inherit" w:cs="Times New Roman"/>
          <w:sz w:val="24"/>
          <w:szCs w:val="24"/>
          <w:lang w:eastAsia="da-DK"/>
        </w:rPr>
        <w:t>Nedsat evne til at styre, hvor meget du drikker</w:t>
      </w:r>
    </w:p>
    <w:p w14:paraId="2F9C5733" w14:textId="77777777" w:rsidR="00707F6E" w:rsidRPr="00707F6E" w:rsidRDefault="00707F6E" w:rsidP="00707F6E">
      <w:pPr>
        <w:numPr>
          <w:ilvl w:val="0"/>
          <w:numId w:val="2"/>
        </w:numPr>
        <w:shd w:val="clear" w:color="auto" w:fill="FFFFFF"/>
        <w:spacing w:beforeAutospacing="1" w:after="0" w:afterAutospacing="1" w:line="240" w:lineRule="auto"/>
        <w:ind w:left="607"/>
        <w:textAlignment w:val="baseline"/>
        <w:rPr>
          <w:rFonts w:ascii="inherit" w:eastAsia="Times New Roman" w:hAnsi="inherit" w:cs="Times New Roman"/>
          <w:sz w:val="24"/>
          <w:szCs w:val="24"/>
          <w:lang w:eastAsia="da-DK"/>
        </w:rPr>
      </w:pPr>
      <w:r w:rsidRPr="00707F6E">
        <w:rPr>
          <w:rFonts w:ascii="inherit" w:eastAsia="Times New Roman" w:hAnsi="inherit" w:cs="Times New Roman"/>
          <w:sz w:val="24"/>
          <w:szCs w:val="24"/>
          <w:lang w:eastAsia="da-DK"/>
        </w:rPr>
        <w:t>Abstinenssymptomer, når du holder op med at drikke, eller at du </w:t>
      </w:r>
      <w:r w:rsidRPr="00707F6E">
        <w:rPr>
          <w:rFonts w:ascii="inherit" w:eastAsia="Times New Roman" w:hAnsi="inherit" w:cs="Times New Roman"/>
          <w:sz w:val="24"/>
          <w:szCs w:val="24"/>
          <w:bdr w:val="none" w:sz="0" w:space="0" w:color="auto" w:frame="1"/>
          <w:lang w:eastAsia="da-DK"/>
        </w:rPr>
        <w:t>drikker igen for at fjerne eller undgå abstinenser</w:t>
      </w:r>
    </w:p>
    <w:p w14:paraId="1BCA1BFE" w14:textId="77777777" w:rsidR="00707F6E" w:rsidRPr="00707F6E" w:rsidRDefault="00707F6E" w:rsidP="00707F6E">
      <w:pPr>
        <w:numPr>
          <w:ilvl w:val="0"/>
          <w:numId w:val="2"/>
        </w:numPr>
        <w:shd w:val="clear" w:color="auto" w:fill="FFFFFF"/>
        <w:spacing w:beforeAutospacing="1" w:after="0" w:afterAutospacing="1" w:line="240" w:lineRule="auto"/>
        <w:ind w:left="607"/>
        <w:textAlignment w:val="baseline"/>
        <w:rPr>
          <w:rFonts w:ascii="inherit" w:eastAsia="Times New Roman" w:hAnsi="inherit" w:cs="Times New Roman"/>
          <w:sz w:val="24"/>
          <w:szCs w:val="24"/>
          <w:lang w:eastAsia="da-DK"/>
        </w:rPr>
      </w:pPr>
      <w:r w:rsidRPr="00707F6E">
        <w:rPr>
          <w:rFonts w:ascii="inherit" w:eastAsia="Times New Roman" w:hAnsi="inherit" w:cs="Times New Roman"/>
          <w:sz w:val="24"/>
          <w:szCs w:val="24"/>
          <w:bdr w:val="none" w:sz="0" w:space="0" w:color="auto" w:frame="1"/>
          <w:lang w:eastAsia="da-DK"/>
        </w:rPr>
        <w:t>Der skal mere og mere alkohol til, før du bliver beruset</w:t>
      </w:r>
    </w:p>
    <w:p w14:paraId="33A0984C" w14:textId="77777777" w:rsidR="00707F6E" w:rsidRPr="00707F6E" w:rsidRDefault="00707F6E" w:rsidP="00707F6E">
      <w:pPr>
        <w:numPr>
          <w:ilvl w:val="0"/>
          <w:numId w:val="2"/>
        </w:numPr>
        <w:shd w:val="clear" w:color="auto" w:fill="FFFFFF"/>
        <w:spacing w:beforeAutospacing="1" w:after="0" w:afterAutospacing="1" w:line="240" w:lineRule="auto"/>
        <w:ind w:left="607"/>
        <w:textAlignment w:val="baseline"/>
        <w:rPr>
          <w:rFonts w:ascii="inherit" w:eastAsia="Times New Roman" w:hAnsi="inherit" w:cs="Times New Roman"/>
          <w:sz w:val="24"/>
          <w:szCs w:val="24"/>
          <w:lang w:eastAsia="da-DK"/>
        </w:rPr>
      </w:pPr>
      <w:r w:rsidRPr="00707F6E">
        <w:rPr>
          <w:rFonts w:ascii="inherit" w:eastAsia="Times New Roman" w:hAnsi="inherit" w:cs="Times New Roman"/>
          <w:sz w:val="24"/>
          <w:szCs w:val="24"/>
          <w:bdr w:val="none" w:sz="0" w:space="0" w:color="auto" w:frame="1"/>
          <w:lang w:eastAsia="da-DK"/>
        </w:rPr>
        <w:t>Alkohol spiller en større og større rolle mht. prioritering og tidsforbrug</w:t>
      </w:r>
    </w:p>
    <w:p w14:paraId="32FF57DA" w14:textId="77777777" w:rsidR="00707F6E" w:rsidRPr="00707F6E" w:rsidRDefault="00707F6E" w:rsidP="00707F6E">
      <w:pPr>
        <w:numPr>
          <w:ilvl w:val="0"/>
          <w:numId w:val="2"/>
        </w:numPr>
        <w:shd w:val="clear" w:color="auto" w:fill="FFFFFF"/>
        <w:spacing w:beforeAutospacing="1" w:after="0" w:afterAutospacing="1" w:line="240" w:lineRule="auto"/>
        <w:ind w:left="607"/>
        <w:textAlignment w:val="baseline"/>
        <w:rPr>
          <w:rFonts w:ascii="inherit" w:eastAsia="Times New Roman" w:hAnsi="inherit" w:cs="Times New Roman"/>
          <w:sz w:val="24"/>
          <w:szCs w:val="24"/>
          <w:lang w:eastAsia="da-DK"/>
        </w:rPr>
      </w:pPr>
      <w:r w:rsidRPr="00707F6E">
        <w:rPr>
          <w:rFonts w:ascii="inherit" w:eastAsia="Times New Roman" w:hAnsi="inherit" w:cs="Times New Roman"/>
          <w:sz w:val="24"/>
          <w:szCs w:val="24"/>
          <w:bdr w:val="none" w:sz="0" w:space="0" w:color="auto" w:frame="1"/>
          <w:lang w:eastAsia="da-DK"/>
        </w:rPr>
        <w:t>Selv om du ved, at det er skadeligt, bliver du ved med at drikke</w:t>
      </w:r>
    </w:p>
    <w:p w14:paraId="08DA2189" w14:textId="77777777" w:rsidR="00707F6E" w:rsidRPr="00707F6E" w:rsidRDefault="00707F6E" w:rsidP="00707F6E">
      <w:pPr>
        <w:shd w:val="clear" w:color="auto" w:fill="FFFFFF"/>
        <w:spacing w:after="0" w:line="270" w:lineRule="atLeast"/>
        <w:textAlignment w:val="baseline"/>
        <w:rPr>
          <w:rFonts w:ascii="Arial" w:eastAsia="Times New Roman" w:hAnsi="Arial" w:cs="Arial"/>
          <w:sz w:val="23"/>
          <w:szCs w:val="23"/>
          <w:lang w:eastAsia="da-DK"/>
        </w:rPr>
      </w:pPr>
      <w:r w:rsidRPr="00707F6E">
        <w:rPr>
          <w:rFonts w:ascii="Arial" w:eastAsia="Times New Roman" w:hAnsi="Arial" w:cs="Arial"/>
          <w:sz w:val="23"/>
          <w:szCs w:val="23"/>
          <w:lang w:eastAsia="da-DK"/>
        </w:rPr>
        <w:t>Kilde: </w:t>
      </w:r>
      <w:hyperlink r:id="rId13" w:tgtFrame="_blank" w:history="1">
        <w:r w:rsidRPr="00707F6E">
          <w:rPr>
            <w:rFonts w:ascii="inherit" w:eastAsia="Times New Roman" w:hAnsi="inherit" w:cs="Arial"/>
            <w:color w:val="CC0000"/>
            <w:sz w:val="23"/>
            <w:szCs w:val="23"/>
            <w:u w:val="single"/>
            <w:bdr w:val="none" w:sz="0" w:space="0" w:color="auto" w:frame="1"/>
            <w:lang w:eastAsia="da-DK"/>
          </w:rPr>
          <w:t>Sundhed.dk</w:t>
        </w:r>
      </w:hyperlink>
    </w:p>
    <w:p w14:paraId="382BC3C4" w14:textId="77777777" w:rsidR="00707F6E" w:rsidRPr="00707F6E" w:rsidRDefault="00707F6E" w:rsidP="00707F6E">
      <w:pPr>
        <w:pBdr>
          <w:top w:val="single" w:sz="6" w:space="1" w:color="auto"/>
        </w:pBdr>
        <w:spacing w:line="240" w:lineRule="auto"/>
        <w:jc w:val="center"/>
        <w:rPr>
          <w:rFonts w:ascii="Arial" w:eastAsia="Times New Roman" w:hAnsi="Arial" w:cs="Arial"/>
          <w:vanish/>
          <w:sz w:val="16"/>
          <w:szCs w:val="16"/>
          <w:lang w:eastAsia="da-DK"/>
        </w:rPr>
      </w:pPr>
      <w:r w:rsidRPr="00707F6E">
        <w:rPr>
          <w:rFonts w:ascii="Arial" w:eastAsia="Times New Roman" w:hAnsi="Arial" w:cs="Arial"/>
          <w:vanish/>
          <w:sz w:val="16"/>
          <w:szCs w:val="16"/>
          <w:lang w:eastAsia="da-DK"/>
        </w:rPr>
        <w:t>Nederst på formularen</w:t>
      </w:r>
    </w:p>
    <w:p w14:paraId="02020914" w14:textId="77777777" w:rsidR="00707F6E" w:rsidRPr="00707F6E" w:rsidRDefault="00707F6E" w:rsidP="00707F6E">
      <w:pPr>
        <w:shd w:val="clear" w:color="auto" w:fill="FFFFFF"/>
        <w:spacing w:beforeAutospacing="1" w:after="0" w:afterAutospacing="1" w:line="390" w:lineRule="atLeast"/>
        <w:textAlignment w:val="baseline"/>
        <w:rPr>
          <w:rFonts w:ascii="Georgia" w:eastAsia="Times New Roman" w:hAnsi="Georgia" w:cs="Times New Roman"/>
          <w:spacing w:val="-3"/>
          <w:sz w:val="27"/>
          <w:szCs w:val="27"/>
          <w:lang w:eastAsia="da-DK"/>
        </w:rPr>
      </w:pPr>
      <w:r w:rsidRPr="00707F6E">
        <w:rPr>
          <w:rFonts w:ascii="inherit" w:eastAsia="Times New Roman" w:hAnsi="inherit" w:cs="Times New Roman"/>
          <w:spacing w:val="-3"/>
          <w:sz w:val="27"/>
          <w:szCs w:val="27"/>
          <w:bdr w:val="none" w:sz="0" w:space="0" w:color="auto" w:frame="1"/>
          <w:lang w:eastAsia="da-DK"/>
        </w:rPr>
        <w:t>S</w:t>
      </w:r>
      <w:r w:rsidRPr="00707F6E">
        <w:rPr>
          <w:rFonts w:ascii="Georgia" w:eastAsia="Times New Roman" w:hAnsi="Georgia" w:cs="Times New Roman"/>
          <w:spacing w:val="-3"/>
          <w:sz w:val="27"/>
          <w:szCs w:val="27"/>
          <w:lang w:eastAsia="da-DK"/>
        </w:rPr>
        <w:t>om Politiken de seneste uger har beskrevet, så er drukkulturen blandt danske unge massiv – godt hjulpet på vej af supermarkeder, der lader mindreårige købe billig alkohol uden id, og heftige druklege på nattelivets barer.</w:t>
      </w:r>
    </w:p>
    <w:p w14:paraId="2322F3B3" w14:textId="77777777" w:rsidR="00707F6E" w:rsidRPr="00707F6E" w:rsidRDefault="00707F6E" w:rsidP="00707F6E">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07F6E">
        <w:rPr>
          <w:rFonts w:ascii="Georgia" w:eastAsia="Times New Roman" w:hAnsi="Georgia" w:cs="Times New Roman"/>
          <w:spacing w:val="-3"/>
          <w:sz w:val="27"/>
          <w:szCs w:val="27"/>
          <w:lang w:eastAsia="da-DK"/>
        </w:rPr>
        <w:lastRenderedPageBreak/>
        <w:t>Men hvad følgerne af de unges høje alkoholforbrug er, ved man meget lidt om, fortæller professor på Statens Institut for Folkesundhed Janne Tolstrup, som har speciale i alkohol.</w:t>
      </w:r>
    </w:p>
    <w:p w14:paraId="0EEBCCAF" w14:textId="77777777" w:rsidR="00707F6E" w:rsidRPr="00707F6E" w:rsidRDefault="00707F6E" w:rsidP="00707F6E">
      <w:pPr>
        <w:shd w:val="clear" w:color="auto" w:fill="FFFFFF"/>
        <w:spacing w:after="0" w:line="240" w:lineRule="auto"/>
        <w:textAlignment w:val="baseline"/>
        <w:outlineLvl w:val="2"/>
        <w:rPr>
          <w:rFonts w:ascii="inherit" w:eastAsia="Times New Roman" w:hAnsi="inherit" w:cs="Arial"/>
          <w:b/>
          <w:bCs/>
          <w:sz w:val="48"/>
          <w:szCs w:val="48"/>
          <w:lang w:eastAsia="da-DK"/>
        </w:rPr>
      </w:pPr>
      <w:r w:rsidRPr="00707F6E">
        <w:rPr>
          <w:rFonts w:ascii="inherit" w:eastAsia="Times New Roman" w:hAnsi="inherit" w:cs="Arial"/>
          <w:b/>
          <w:bCs/>
          <w:sz w:val="48"/>
          <w:szCs w:val="48"/>
          <w:lang w:eastAsia="da-DK"/>
        </w:rPr>
        <w:t>Det er stadig et åbent spørgsmål, hvordan det påvirker kroppen på lang sigt, hvis man har nogle år som teenager eller i 20’erne, hvor man drikker meget</w:t>
      </w:r>
    </w:p>
    <w:p w14:paraId="071817F7" w14:textId="77777777" w:rsidR="00707F6E" w:rsidRPr="00707F6E" w:rsidRDefault="00707F6E" w:rsidP="00707F6E">
      <w:pPr>
        <w:shd w:val="clear" w:color="auto" w:fill="FFFFFF"/>
        <w:spacing w:after="0" w:line="240" w:lineRule="auto"/>
        <w:textAlignment w:val="baseline"/>
        <w:outlineLvl w:val="2"/>
        <w:rPr>
          <w:rFonts w:ascii="inherit" w:eastAsia="Times New Roman" w:hAnsi="inherit" w:cs="Arial"/>
          <w:color w:val="999999"/>
          <w:sz w:val="36"/>
          <w:szCs w:val="36"/>
          <w:lang w:eastAsia="da-DK"/>
        </w:rPr>
      </w:pPr>
      <w:r w:rsidRPr="00707F6E">
        <w:rPr>
          <w:rFonts w:ascii="inherit" w:eastAsia="Times New Roman" w:hAnsi="inherit" w:cs="Arial"/>
          <w:color w:val="999999"/>
          <w:sz w:val="36"/>
          <w:szCs w:val="36"/>
          <w:lang w:eastAsia="da-DK"/>
        </w:rPr>
        <w:t>Janne Tolstrup, professor</w:t>
      </w:r>
    </w:p>
    <w:p w14:paraId="425C0FA9" w14:textId="77777777" w:rsidR="00707F6E" w:rsidRPr="00707F6E" w:rsidRDefault="00707F6E" w:rsidP="00707F6E">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07F6E">
        <w:rPr>
          <w:rFonts w:ascii="Georgia" w:eastAsia="Times New Roman" w:hAnsi="Georgia" w:cs="Times New Roman"/>
          <w:spacing w:val="-3"/>
          <w:sz w:val="27"/>
          <w:szCs w:val="27"/>
          <w:lang w:eastAsia="da-DK"/>
        </w:rPr>
        <w:t>»Det er paradoksalt, at vi ikke ved mere om konsekvenserne af, at danske unge i mange, mange år har haft europarekord i druk«, siger hun.</w:t>
      </w:r>
    </w:p>
    <w:p w14:paraId="60D19152" w14:textId="77777777" w:rsidR="00707F6E" w:rsidRPr="00707F6E" w:rsidRDefault="00707F6E" w:rsidP="00707F6E">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07F6E">
        <w:rPr>
          <w:rFonts w:ascii="Georgia" w:eastAsia="Times New Roman" w:hAnsi="Georgia" w:cs="Times New Roman"/>
          <w:spacing w:val="-3"/>
          <w:sz w:val="27"/>
          <w:szCs w:val="27"/>
          <w:lang w:eastAsia="da-DK"/>
        </w:rPr>
        <w:t>»Det er stadig et åbent spørgsmål, hvordan det på sigt påvirker kroppen og hjernen, hvis man har nogle år som teenager eller i 20’erne, hvor man drikker meget«.</w:t>
      </w:r>
    </w:p>
    <w:p w14:paraId="62C0E934" w14:textId="77777777" w:rsidR="00707F6E" w:rsidRPr="00707F6E" w:rsidRDefault="00707F6E" w:rsidP="00707F6E">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07F6E">
        <w:rPr>
          <w:rFonts w:ascii="Georgia" w:eastAsia="Times New Roman" w:hAnsi="Georgia" w:cs="Times New Roman"/>
          <w:spacing w:val="-3"/>
          <w:sz w:val="27"/>
          <w:szCs w:val="27"/>
          <w:lang w:eastAsia="da-DK"/>
        </w:rPr>
        <w:t>Heller ikke den langsigtede påvirkning af unges liv i en social kontekst kender man. Men på den korte bane er der nogle tørre fakta at læne sig op ad, og det er ikke opløftende læsning.</w:t>
      </w:r>
    </w:p>
    <w:p w14:paraId="4E635A2B" w14:textId="77777777" w:rsidR="00707F6E" w:rsidRPr="00707F6E" w:rsidRDefault="00707F6E" w:rsidP="00707F6E">
      <w:pPr>
        <w:shd w:val="clear" w:color="auto" w:fill="FFFFFF"/>
        <w:spacing w:beforeAutospacing="1" w:after="0" w:afterAutospacing="1" w:line="390" w:lineRule="atLeast"/>
        <w:textAlignment w:val="baseline"/>
        <w:rPr>
          <w:rFonts w:ascii="Georgia" w:eastAsia="Times New Roman" w:hAnsi="Georgia" w:cs="Times New Roman"/>
          <w:spacing w:val="-3"/>
          <w:sz w:val="27"/>
          <w:szCs w:val="27"/>
          <w:lang w:eastAsia="da-DK"/>
        </w:rPr>
      </w:pPr>
      <w:r w:rsidRPr="00707F6E">
        <w:rPr>
          <w:rFonts w:ascii="Georgia" w:eastAsia="Times New Roman" w:hAnsi="Georgia" w:cs="Times New Roman"/>
          <w:spacing w:val="-3"/>
          <w:sz w:val="27"/>
          <w:szCs w:val="27"/>
          <w:lang w:eastAsia="da-DK"/>
        </w:rPr>
        <w:t>Ifølge Sundhedsdatastyrelsens </w:t>
      </w:r>
      <w:hyperlink r:id="rId14" w:tgtFrame="_blank" w:history="1">
        <w:r w:rsidRPr="00707F6E">
          <w:rPr>
            <w:rFonts w:ascii="inherit" w:eastAsia="Times New Roman" w:hAnsi="inherit" w:cs="Times New Roman"/>
            <w:color w:val="CC0000"/>
            <w:spacing w:val="-3"/>
            <w:sz w:val="27"/>
            <w:szCs w:val="27"/>
            <w:u w:val="single"/>
            <w:bdr w:val="none" w:sz="0" w:space="0" w:color="auto" w:frame="1"/>
            <w:lang w:eastAsia="da-DK"/>
          </w:rPr>
          <w:t>rapport</w:t>
        </w:r>
      </w:hyperlink>
      <w:r w:rsidRPr="00707F6E">
        <w:rPr>
          <w:rFonts w:ascii="Georgia" w:eastAsia="Times New Roman" w:hAnsi="Georgia" w:cs="Times New Roman"/>
          <w:spacing w:val="-3"/>
          <w:sz w:val="27"/>
          <w:szCs w:val="27"/>
          <w:lang w:eastAsia="da-DK"/>
        </w:rPr>
        <w:t> ’Unge og alkohol’ fra oktober 2020, som citerer </w:t>
      </w:r>
      <w:hyperlink r:id="rId15" w:tgtFrame="_blank" w:history="1">
        <w:r w:rsidRPr="00707F6E">
          <w:rPr>
            <w:rFonts w:ascii="inherit" w:eastAsia="Times New Roman" w:hAnsi="inherit" w:cs="Times New Roman"/>
            <w:color w:val="CC0000"/>
            <w:spacing w:val="-3"/>
            <w:sz w:val="27"/>
            <w:szCs w:val="27"/>
            <w:u w:val="single"/>
            <w:bdr w:val="none" w:sz="0" w:space="0" w:color="auto" w:frame="1"/>
            <w:lang w:eastAsia="da-DK"/>
          </w:rPr>
          <w:t>Center for Rusmiddelforskning</w:t>
        </w:r>
      </w:hyperlink>
      <w:r w:rsidRPr="00707F6E">
        <w:rPr>
          <w:rFonts w:ascii="Georgia" w:eastAsia="Times New Roman" w:hAnsi="Georgia" w:cs="Times New Roman"/>
          <w:spacing w:val="-3"/>
          <w:sz w:val="27"/>
          <w:szCs w:val="27"/>
          <w:lang w:eastAsia="da-DK"/>
        </w:rPr>
        <w:t>, har 30.000 unge mellem 15 og 24 år så stort et alkoholforbrug, at det burde følges op af alkoholbehandling. I realiteten var 647 unge indskrevet i offentligt finansieret alkoholbehandling i 2018 – en stigning på 42 procent i forhold til 2014 – og 304 unge var i behandling med antabus eller anden medicin mod alkoholisme.</w:t>
      </w:r>
    </w:p>
    <w:p w14:paraId="54870F5E" w14:textId="77777777" w:rsidR="00707F6E" w:rsidRPr="00707F6E" w:rsidRDefault="00707F6E" w:rsidP="00707F6E">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07F6E">
        <w:rPr>
          <w:rFonts w:ascii="Georgia" w:eastAsia="Times New Roman" w:hAnsi="Georgia" w:cs="Times New Roman"/>
          <w:spacing w:val="-3"/>
          <w:sz w:val="27"/>
          <w:szCs w:val="27"/>
          <w:lang w:eastAsia="da-DK"/>
        </w:rPr>
        <w:t>I samme periode steg antallet af unge, der kommer på hospitalet på grund af alkohol, med 18 procent fra 1.460 personer i 2014 til 1.722 i 2018.</w:t>
      </w:r>
    </w:p>
    <w:p w14:paraId="39B88864" w14:textId="77777777" w:rsidR="00707F6E" w:rsidRPr="00707F6E" w:rsidRDefault="00707F6E" w:rsidP="00707F6E">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07F6E">
        <w:rPr>
          <w:rFonts w:ascii="Georgia" w:eastAsia="Times New Roman" w:hAnsi="Georgia" w:cs="Times New Roman"/>
          <w:spacing w:val="-3"/>
          <w:sz w:val="27"/>
          <w:szCs w:val="27"/>
          <w:lang w:eastAsia="da-DK"/>
        </w:rPr>
        <w:t xml:space="preserve">Af rapportens allersidste side fremgår det, at 38 unge mellem 15 og 24 år i årene 2014 til 2018 mistede livet i en alkoholrelateret ulykke i trafikken eller som følge af </w:t>
      </w:r>
      <w:r w:rsidRPr="00707F6E">
        <w:rPr>
          <w:rFonts w:ascii="Georgia" w:eastAsia="Times New Roman" w:hAnsi="Georgia" w:cs="Times New Roman"/>
          <w:spacing w:val="-3"/>
          <w:sz w:val="27"/>
          <w:szCs w:val="27"/>
          <w:lang w:eastAsia="da-DK"/>
        </w:rPr>
        <w:lastRenderedPageBreak/>
        <w:t>forgiftning, drukning eller andet, der nok ikke ville være sket, hvis vedkommende havde været ædru. Det svarer til et dødsfald hver måned.</w:t>
      </w:r>
    </w:p>
    <w:p w14:paraId="39A4CD6D" w14:textId="77777777" w:rsidR="00707F6E" w:rsidRPr="00707F6E" w:rsidRDefault="00707F6E" w:rsidP="00707F6E">
      <w:pPr>
        <w:shd w:val="clear" w:color="auto" w:fill="FFFFFF"/>
        <w:spacing w:beforeAutospacing="1" w:after="0" w:afterAutospacing="1" w:line="330" w:lineRule="atLeast"/>
        <w:textAlignment w:val="baseline"/>
        <w:outlineLvl w:val="2"/>
        <w:rPr>
          <w:rFonts w:ascii="Arial" w:eastAsia="Times New Roman" w:hAnsi="Arial" w:cs="Arial"/>
          <w:sz w:val="27"/>
          <w:szCs w:val="27"/>
          <w:lang w:eastAsia="da-DK"/>
        </w:rPr>
      </w:pPr>
      <w:r w:rsidRPr="00707F6E">
        <w:rPr>
          <w:rFonts w:ascii="inherit" w:eastAsia="Times New Roman" w:hAnsi="inherit" w:cs="Arial"/>
          <w:sz w:val="32"/>
          <w:szCs w:val="32"/>
          <w:bdr w:val="none" w:sz="0" w:space="0" w:color="auto" w:frame="1"/>
          <w:lang w:eastAsia="da-DK"/>
        </w:rPr>
        <w:t>Hyppige blackouts</w:t>
      </w:r>
    </w:p>
    <w:p w14:paraId="4D88FB5E" w14:textId="77777777" w:rsidR="00707F6E" w:rsidRDefault="00707F6E" w:rsidP="00707F6E">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07F6E">
        <w:rPr>
          <w:rFonts w:ascii="Georgia" w:eastAsia="Times New Roman" w:hAnsi="Georgia" w:cs="Times New Roman"/>
          <w:spacing w:val="-3"/>
          <w:sz w:val="27"/>
          <w:szCs w:val="27"/>
          <w:lang w:eastAsia="da-DK"/>
        </w:rPr>
        <w:t>Professor Janne Tolstrup forklarer, at alkohol er et lille molekyle, som kan gennemtrænge både fedt og vand. Kroppens membraner og hinder er i høj grad lavet af fedt, og derfor kan alkohol trænge ind overalt. Det er formentlig også derfor, alkoholrelaterede sygdomme kan opstå mange forskellige steder i kroppen, siger hun og henviser til, at et langvarigt højt alkoholforbrug kan føre til sygdomme som skrumpelever, kræft i mund, svælg og spiserør, tyktarmskræft, brystkræft, blodprop i hjernen og hjerneblødning.</w:t>
      </w:r>
    </w:p>
    <w:p w14:paraId="7798256A" w14:textId="22526211" w:rsidR="00707F6E" w:rsidRPr="00707F6E" w:rsidRDefault="00707F6E" w:rsidP="00707F6E">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07F6E">
        <w:rPr>
          <w:rFonts w:ascii="Georgia" w:eastAsia="Times New Roman" w:hAnsi="Georgia" w:cs="Times New Roman"/>
          <w:spacing w:val="-3"/>
          <w:sz w:val="27"/>
          <w:szCs w:val="27"/>
          <w:lang w:eastAsia="da-DK"/>
        </w:rPr>
        <w:t>Men hvordan det påvirker helbredet på lang sigt med et mere eller mindre intensivt forbrug af færre års varighed, som er normen for mange danske unge, ved man altså ikke.</w:t>
      </w:r>
    </w:p>
    <w:p w14:paraId="689CCE80" w14:textId="77777777" w:rsidR="00707F6E" w:rsidRPr="00707F6E" w:rsidRDefault="00707F6E" w:rsidP="00707F6E">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07F6E">
        <w:rPr>
          <w:rFonts w:ascii="Georgia" w:eastAsia="Times New Roman" w:hAnsi="Georgia" w:cs="Times New Roman"/>
          <w:spacing w:val="-3"/>
          <w:sz w:val="27"/>
          <w:szCs w:val="27"/>
          <w:lang w:eastAsia="da-DK"/>
        </w:rPr>
        <w:t>Til gengæld har alkohol en akut ubehagelig virkning i kroppen, som en stor del af de unge har erfaring med, understreger Janne Tolstrup og forklarer, at når man spørger de unge, så har 40 procent af dem haft blackout mindst to gange i løbet af det seneste år. Det vil sige, at der er dele af aftenen, de ikke kan huske.</w:t>
      </w:r>
    </w:p>
    <w:p w14:paraId="62AAF0FF" w14:textId="77777777" w:rsidR="00707F6E" w:rsidRPr="00707F6E" w:rsidRDefault="00707F6E" w:rsidP="00707F6E">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07F6E">
        <w:rPr>
          <w:rFonts w:ascii="Georgia" w:eastAsia="Times New Roman" w:hAnsi="Georgia" w:cs="Times New Roman"/>
          <w:spacing w:val="-3"/>
          <w:sz w:val="27"/>
          <w:szCs w:val="27"/>
          <w:lang w:eastAsia="da-DK"/>
        </w:rPr>
        <w:t>»Rent fysiologisk sker der det ved blackouts, at ens forbindelse mellem korttids- og langtidshukommelsen er sat ud af funktion, fordi man er så beruset«.</w:t>
      </w:r>
    </w:p>
    <w:p w14:paraId="52EC4C8A" w14:textId="77777777" w:rsidR="00707F6E" w:rsidRPr="00707F6E" w:rsidRDefault="00707F6E" w:rsidP="00707F6E">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07F6E">
        <w:rPr>
          <w:rFonts w:ascii="Georgia" w:eastAsia="Times New Roman" w:hAnsi="Georgia" w:cs="Times New Roman"/>
          <w:spacing w:val="-3"/>
          <w:sz w:val="27"/>
          <w:szCs w:val="27"/>
          <w:lang w:eastAsia="da-DK"/>
        </w:rPr>
        <w:t>Overlæge Marianne Sjølin Frederiksen er en af dem, der ikke så sjældent oplever at skulle tage sig af et ungt menneske, der formentlig vil have svært ved at huske detaljerne fra den våde nat i byen næste dag.</w:t>
      </w:r>
    </w:p>
    <w:p w14:paraId="4E41252C" w14:textId="77777777" w:rsidR="00707F6E" w:rsidRPr="00707F6E" w:rsidRDefault="00707F6E" w:rsidP="00707F6E">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07F6E">
        <w:rPr>
          <w:rFonts w:ascii="Georgia" w:eastAsia="Times New Roman" w:hAnsi="Georgia" w:cs="Times New Roman"/>
          <w:spacing w:val="-3"/>
          <w:sz w:val="27"/>
          <w:szCs w:val="27"/>
          <w:lang w:eastAsia="da-DK"/>
        </w:rPr>
        <w:t>Hun arbejder i akutmodtagelsen for børn og unge på Herlev og Gentofte Hospital, og hver weekend – sommetider også i hverdagene – kommer der unge ind, som har drukket sig fra sans og samling. Typisk to-tre stykker hver fredag og lørdag, og det er cirka lige mange drenge og piger, vurderer hun.</w:t>
      </w:r>
    </w:p>
    <w:p w14:paraId="343BD710" w14:textId="77777777" w:rsidR="00707F6E" w:rsidRPr="00707F6E" w:rsidRDefault="00707F6E" w:rsidP="00707F6E">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07F6E">
        <w:rPr>
          <w:rFonts w:ascii="Georgia" w:eastAsia="Times New Roman" w:hAnsi="Georgia" w:cs="Times New Roman"/>
          <w:spacing w:val="-3"/>
          <w:sz w:val="27"/>
          <w:szCs w:val="27"/>
          <w:lang w:eastAsia="da-DK"/>
        </w:rPr>
        <w:t xml:space="preserve">»Dem, vi får ind, har drukket stærk alkohol, og de har næsten altid deltaget i druklege. Det er aldrig bare øl, der er skyld i, at de havner på hospitalet, for med øl </w:t>
      </w:r>
      <w:r w:rsidRPr="00707F6E">
        <w:rPr>
          <w:rFonts w:ascii="Georgia" w:eastAsia="Times New Roman" w:hAnsi="Georgia" w:cs="Times New Roman"/>
          <w:spacing w:val="-3"/>
          <w:sz w:val="27"/>
          <w:szCs w:val="27"/>
          <w:lang w:eastAsia="da-DK"/>
        </w:rPr>
        <w:lastRenderedPageBreak/>
        <w:t>når de at mærke, at de bliver berusede. Det gør de ikke med den stærke alkohol, før det er for sent«, forklarer Marianne Sjølin.</w:t>
      </w:r>
    </w:p>
    <w:p w14:paraId="76B63EA0" w14:textId="77777777" w:rsidR="00707F6E" w:rsidRPr="00707F6E" w:rsidRDefault="00707F6E" w:rsidP="00707F6E">
      <w:pPr>
        <w:shd w:val="clear" w:color="auto" w:fill="FFFFFF"/>
        <w:spacing w:after="0" w:line="240" w:lineRule="auto"/>
        <w:textAlignment w:val="baseline"/>
        <w:outlineLvl w:val="2"/>
        <w:rPr>
          <w:rFonts w:ascii="inherit" w:eastAsia="Times New Roman" w:hAnsi="inherit" w:cs="Arial"/>
          <w:b/>
          <w:bCs/>
          <w:sz w:val="48"/>
          <w:szCs w:val="48"/>
          <w:lang w:eastAsia="da-DK"/>
        </w:rPr>
      </w:pPr>
      <w:r w:rsidRPr="00707F6E">
        <w:rPr>
          <w:rFonts w:ascii="inherit" w:eastAsia="Times New Roman" w:hAnsi="inherit" w:cs="Arial"/>
          <w:b/>
          <w:bCs/>
          <w:sz w:val="48"/>
          <w:szCs w:val="48"/>
          <w:lang w:eastAsia="da-DK"/>
        </w:rPr>
        <w:t>Når man er stærkt beruset, mister man evnen til at træffe rationelle beslutninger. Så kan man pludselig synes, det er en fin idé at skyde genvej over togskinnerne</w:t>
      </w:r>
    </w:p>
    <w:p w14:paraId="488D7AB5" w14:textId="77777777" w:rsidR="00707F6E" w:rsidRPr="00707F6E" w:rsidRDefault="00707F6E" w:rsidP="00707F6E">
      <w:pPr>
        <w:shd w:val="clear" w:color="auto" w:fill="FFFFFF"/>
        <w:spacing w:after="0" w:line="240" w:lineRule="auto"/>
        <w:textAlignment w:val="baseline"/>
        <w:outlineLvl w:val="2"/>
        <w:rPr>
          <w:rFonts w:ascii="inherit" w:eastAsia="Times New Roman" w:hAnsi="inherit" w:cs="Arial"/>
          <w:color w:val="999999"/>
          <w:sz w:val="36"/>
          <w:szCs w:val="36"/>
          <w:lang w:eastAsia="da-DK"/>
        </w:rPr>
      </w:pPr>
      <w:r w:rsidRPr="00707F6E">
        <w:rPr>
          <w:rFonts w:ascii="inherit" w:eastAsia="Times New Roman" w:hAnsi="inherit" w:cs="Arial"/>
          <w:color w:val="999999"/>
          <w:sz w:val="36"/>
          <w:szCs w:val="36"/>
          <w:lang w:eastAsia="da-DK"/>
        </w:rPr>
        <w:t>Marianne Sjølin Frederiksen, overlæge</w:t>
      </w:r>
    </w:p>
    <w:p w14:paraId="76A951E2" w14:textId="77777777" w:rsidR="00707F6E" w:rsidRPr="00707F6E" w:rsidRDefault="00707F6E" w:rsidP="00707F6E">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07F6E">
        <w:rPr>
          <w:rFonts w:ascii="Georgia" w:eastAsia="Times New Roman" w:hAnsi="Georgia" w:cs="Times New Roman"/>
          <w:spacing w:val="-3"/>
          <w:sz w:val="27"/>
          <w:szCs w:val="27"/>
          <w:lang w:eastAsia="da-DK"/>
        </w:rPr>
        <w:t>Hun betegner druklege som direkte farlige.</w:t>
      </w:r>
    </w:p>
    <w:p w14:paraId="11100087" w14:textId="741EDDE9" w:rsidR="00707F6E" w:rsidRDefault="00707F6E" w:rsidP="00707F6E">
      <w:pPr>
        <w:shd w:val="clear" w:color="auto" w:fill="FFFFFF"/>
        <w:spacing w:after="0" w:line="240" w:lineRule="auto"/>
        <w:textAlignment w:val="baseline"/>
        <w:rPr>
          <w:rFonts w:ascii="inherit" w:eastAsia="Times New Roman" w:hAnsi="inherit" w:cs="Times New Roman"/>
          <w:sz w:val="24"/>
          <w:szCs w:val="24"/>
          <w:lang w:eastAsia="da-DK"/>
        </w:rPr>
      </w:pPr>
    </w:p>
    <w:p w14:paraId="2648AC92" w14:textId="77083617" w:rsidR="00707F6E" w:rsidRPr="00707F6E" w:rsidRDefault="00707F6E" w:rsidP="00707F6E">
      <w:pPr>
        <w:shd w:val="clear" w:color="auto" w:fill="FFFFFF"/>
        <w:spacing w:after="0" w:line="240" w:lineRule="auto"/>
        <w:textAlignment w:val="baseline"/>
        <w:rPr>
          <w:rFonts w:ascii="inherit" w:eastAsia="Times New Roman" w:hAnsi="inherit" w:cs="Times New Roman"/>
          <w:sz w:val="24"/>
          <w:szCs w:val="24"/>
          <w:lang w:eastAsia="da-DK"/>
        </w:rPr>
      </w:pPr>
      <w:r w:rsidRPr="00707F6E">
        <w:rPr>
          <w:rFonts w:ascii="Georgia" w:eastAsia="Times New Roman" w:hAnsi="Georgia" w:cs="Times New Roman"/>
          <w:spacing w:val="-3"/>
          <w:sz w:val="27"/>
          <w:szCs w:val="27"/>
          <w:lang w:eastAsia="da-DK"/>
        </w:rPr>
        <w:t>»Når man er stærkt beruset, mister man evnen til at træffe rationelle beslutninger. Så kan man pludselig synes, det er en fin idé at skyde genvej over togskinnerne«.</w:t>
      </w:r>
    </w:p>
    <w:p w14:paraId="4D112558" w14:textId="77777777" w:rsidR="00707F6E" w:rsidRPr="00707F6E" w:rsidRDefault="00707F6E" w:rsidP="00707F6E">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07F6E">
        <w:rPr>
          <w:rFonts w:ascii="Georgia" w:eastAsia="Times New Roman" w:hAnsi="Georgia" w:cs="Times New Roman"/>
          <w:spacing w:val="-3"/>
          <w:sz w:val="27"/>
          <w:szCs w:val="27"/>
          <w:lang w:eastAsia="da-DK"/>
        </w:rPr>
        <w:t>Hun forklarer, at druklegene også er farlige, fordi de unge kan blive så sanseløst berusede, at de falder i dyb søvn eller mister bevidstheden, mens reflekserne er så påvirkede, at vejrtrækningen standser, eller de ikke er i stand til at beskytte luftvejene, hvis de kaster op.</w:t>
      </w:r>
    </w:p>
    <w:p w14:paraId="25D285AD" w14:textId="77777777" w:rsidR="00707F6E" w:rsidRPr="00707F6E" w:rsidRDefault="00707F6E" w:rsidP="00707F6E">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07F6E">
        <w:rPr>
          <w:rFonts w:ascii="Georgia" w:eastAsia="Times New Roman" w:hAnsi="Georgia" w:cs="Times New Roman"/>
          <w:spacing w:val="-3"/>
          <w:sz w:val="27"/>
          <w:szCs w:val="27"/>
          <w:lang w:eastAsia="da-DK"/>
        </w:rPr>
        <w:t>»Hvert eneste dødsfald er et dødsfald for meget. Det er så meningsløst«.</w:t>
      </w:r>
    </w:p>
    <w:p w14:paraId="185EF61F" w14:textId="77777777" w:rsidR="00707F6E" w:rsidRPr="00707F6E" w:rsidRDefault="00707F6E" w:rsidP="00707F6E">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07F6E">
        <w:rPr>
          <w:rFonts w:ascii="Georgia" w:eastAsia="Times New Roman" w:hAnsi="Georgia" w:cs="Times New Roman"/>
          <w:spacing w:val="-3"/>
          <w:sz w:val="27"/>
          <w:szCs w:val="27"/>
          <w:lang w:eastAsia="da-DK"/>
        </w:rPr>
        <w:t>I fremtiden vil det være muligt at sige mere om de langsigtede konsekvenser af de unges drukkultur. For nylig har professor Janne Tolstrup nemlig skaffet forskningsmidler til at gennemføre et stort studie, hvor hun blandt andet skal undersøge, hvordan alkohol påvirker unges karakterer, antallet af ulykker og antallet af uønskede graviditeter.</w:t>
      </w:r>
    </w:p>
    <w:p w14:paraId="0E14C68D" w14:textId="77777777" w:rsidR="00707F6E" w:rsidRPr="00707F6E" w:rsidRDefault="00707F6E" w:rsidP="00707F6E">
      <w:pPr>
        <w:shd w:val="clear" w:color="auto" w:fill="FFFFFF"/>
        <w:spacing w:before="100" w:beforeAutospacing="1" w:after="100" w:afterAutospacing="1" w:line="390" w:lineRule="atLeast"/>
        <w:textAlignment w:val="baseline"/>
        <w:rPr>
          <w:rFonts w:ascii="Georgia" w:eastAsia="Times New Roman" w:hAnsi="Georgia" w:cs="Times New Roman"/>
          <w:spacing w:val="-3"/>
          <w:sz w:val="27"/>
          <w:szCs w:val="27"/>
          <w:lang w:eastAsia="da-DK"/>
        </w:rPr>
      </w:pPr>
      <w:r w:rsidRPr="00707F6E">
        <w:rPr>
          <w:rFonts w:ascii="Georgia" w:eastAsia="Times New Roman" w:hAnsi="Georgia" w:cs="Times New Roman"/>
          <w:spacing w:val="-3"/>
          <w:sz w:val="27"/>
          <w:szCs w:val="27"/>
          <w:lang w:eastAsia="da-DK"/>
        </w:rPr>
        <w:t>De første resultater forventer hun at have klar i sommeren 2022.</w:t>
      </w:r>
    </w:p>
    <w:p w14:paraId="77A7014A" w14:textId="77777777" w:rsidR="00707F6E" w:rsidRDefault="00707F6E"/>
    <w:sectPr w:rsidR="00707F6E">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0ACA" w14:textId="77777777" w:rsidR="00E306D5" w:rsidRDefault="00E306D5" w:rsidP="0079195C">
      <w:pPr>
        <w:spacing w:after="0" w:line="240" w:lineRule="auto"/>
      </w:pPr>
      <w:r>
        <w:separator/>
      </w:r>
    </w:p>
  </w:endnote>
  <w:endnote w:type="continuationSeparator" w:id="0">
    <w:p w14:paraId="24F11195" w14:textId="77777777" w:rsidR="00E306D5" w:rsidRDefault="00E306D5" w:rsidP="0079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091602"/>
      <w:docPartObj>
        <w:docPartGallery w:val="Page Numbers (Bottom of Page)"/>
        <w:docPartUnique/>
      </w:docPartObj>
    </w:sdtPr>
    <w:sdtContent>
      <w:p w14:paraId="6F0D6770" w14:textId="76744E29" w:rsidR="0079195C" w:rsidRDefault="0079195C">
        <w:pPr>
          <w:pStyle w:val="Sidefod"/>
          <w:jc w:val="center"/>
        </w:pPr>
        <w:r>
          <w:fldChar w:fldCharType="begin"/>
        </w:r>
        <w:r>
          <w:instrText>PAGE   \* MERGEFORMAT</w:instrText>
        </w:r>
        <w:r>
          <w:fldChar w:fldCharType="separate"/>
        </w:r>
        <w:r>
          <w:t>2</w:t>
        </w:r>
        <w:r>
          <w:fldChar w:fldCharType="end"/>
        </w:r>
      </w:p>
    </w:sdtContent>
  </w:sdt>
  <w:p w14:paraId="21FF19C7" w14:textId="77777777" w:rsidR="0079195C" w:rsidRDefault="0079195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A742A" w14:textId="77777777" w:rsidR="00E306D5" w:rsidRDefault="00E306D5" w:rsidP="0079195C">
      <w:pPr>
        <w:spacing w:after="0" w:line="240" w:lineRule="auto"/>
      </w:pPr>
      <w:r>
        <w:separator/>
      </w:r>
    </w:p>
  </w:footnote>
  <w:footnote w:type="continuationSeparator" w:id="0">
    <w:p w14:paraId="4E6C0533" w14:textId="77777777" w:rsidR="00E306D5" w:rsidRDefault="00E306D5" w:rsidP="00791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72799"/>
    <w:multiLevelType w:val="multilevel"/>
    <w:tmpl w:val="88D6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3363F5"/>
    <w:multiLevelType w:val="multilevel"/>
    <w:tmpl w:val="EFCA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267DF2"/>
    <w:multiLevelType w:val="multilevel"/>
    <w:tmpl w:val="DF82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743885">
    <w:abstractNumId w:val="0"/>
  </w:num>
  <w:num w:numId="2" w16cid:durableId="2097437044">
    <w:abstractNumId w:val="1"/>
  </w:num>
  <w:num w:numId="3" w16cid:durableId="2054839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6E"/>
    <w:rsid w:val="00372AAB"/>
    <w:rsid w:val="00707F6E"/>
    <w:rsid w:val="00734EF4"/>
    <w:rsid w:val="0079195C"/>
    <w:rsid w:val="007F34BC"/>
    <w:rsid w:val="008B2012"/>
    <w:rsid w:val="00B474D9"/>
    <w:rsid w:val="00E306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DA0E"/>
  <w15:chartTrackingRefBased/>
  <w15:docId w15:val="{0B73F129-97DD-4E2D-BC3C-87C6CA74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07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707F6E"/>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707F6E"/>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707F6E"/>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paragraph" w:styleId="Overskrift5">
    <w:name w:val="heading 5"/>
    <w:basedOn w:val="Normal"/>
    <w:link w:val="Overskrift5Tegn"/>
    <w:uiPriority w:val="9"/>
    <w:qFormat/>
    <w:rsid w:val="00707F6E"/>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07F6E"/>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707F6E"/>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707F6E"/>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707F6E"/>
    <w:rPr>
      <w:rFonts w:ascii="Times New Roman" w:eastAsia="Times New Roman" w:hAnsi="Times New Roman" w:cs="Times New Roman"/>
      <w:b/>
      <w:bCs/>
      <w:sz w:val="24"/>
      <w:szCs w:val="24"/>
      <w:lang w:eastAsia="da-DK"/>
    </w:rPr>
  </w:style>
  <w:style w:type="character" w:customStyle="1" w:styleId="Overskrift5Tegn">
    <w:name w:val="Overskrift 5 Tegn"/>
    <w:basedOn w:val="Standardskrifttypeiafsnit"/>
    <w:link w:val="Overskrift5"/>
    <w:uiPriority w:val="9"/>
    <w:rsid w:val="00707F6E"/>
    <w:rPr>
      <w:rFonts w:ascii="Times New Roman" w:eastAsia="Times New Roman" w:hAnsi="Times New Roman" w:cs="Times New Roman"/>
      <w:b/>
      <w:bCs/>
      <w:sz w:val="20"/>
      <w:szCs w:val="20"/>
      <w:lang w:eastAsia="da-DK"/>
    </w:rPr>
  </w:style>
  <w:style w:type="paragraph" w:customStyle="1" w:styleId="summaryp">
    <w:name w:val="summary__p"/>
    <w:basedOn w:val="Normal"/>
    <w:rsid w:val="00707F6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ui-font">
    <w:name w:val="ui-font"/>
    <w:basedOn w:val="Standardskrifttypeiafsnit"/>
    <w:rsid w:val="00707F6E"/>
  </w:style>
  <w:style w:type="paragraph" w:customStyle="1" w:styleId="ui-font1">
    <w:name w:val="ui-font1"/>
    <w:basedOn w:val="Normal"/>
    <w:rsid w:val="00707F6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707F6E"/>
    <w:rPr>
      <w:color w:val="0000FF"/>
      <w:u w:val="single"/>
    </w:rPr>
  </w:style>
  <w:style w:type="character" w:customStyle="1" w:styleId="articlesectionstamp">
    <w:name w:val="article__sectionstamp"/>
    <w:basedOn w:val="Standardskrifttypeiafsnit"/>
    <w:rsid w:val="00707F6E"/>
  </w:style>
  <w:style w:type="character" w:customStyle="1" w:styleId="articletimestamp">
    <w:name w:val="article__timestamp"/>
    <w:basedOn w:val="Standardskrifttypeiafsnit"/>
    <w:rsid w:val="00707F6E"/>
  </w:style>
  <w:style w:type="character" w:customStyle="1" w:styleId="save-article-explainer">
    <w:name w:val="save-article-explainer"/>
    <w:basedOn w:val="Standardskrifttypeiafsnit"/>
    <w:rsid w:val="00707F6E"/>
  </w:style>
  <w:style w:type="paragraph" w:customStyle="1" w:styleId="pagetools-button">
    <w:name w:val="pagetools-button"/>
    <w:basedOn w:val="Normal"/>
    <w:rsid w:val="00707F6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z-verstiformularen">
    <w:name w:val="HTML Top of Form"/>
    <w:basedOn w:val="Normal"/>
    <w:next w:val="Normal"/>
    <w:link w:val="z-verstiformularenTegn"/>
    <w:hidden/>
    <w:uiPriority w:val="99"/>
    <w:semiHidden/>
    <w:unhideWhenUsed/>
    <w:rsid w:val="00707F6E"/>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707F6E"/>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semiHidden/>
    <w:unhideWhenUsed/>
    <w:rsid w:val="00707F6E"/>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707F6E"/>
    <w:rPr>
      <w:rFonts w:ascii="Arial" w:eastAsia="Times New Roman" w:hAnsi="Arial" w:cs="Arial"/>
      <w:vanish/>
      <w:sz w:val="16"/>
      <w:szCs w:val="16"/>
      <w:lang w:eastAsia="da-DK"/>
    </w:rPr>
  </w:style>
  <w:style w:type="character" w:customStyle="1" w:styleId="icon">
    <w:name w:val="icon"/>
    <w:basedOn w:val="Standardskrifttypeiafsnit"/>
    <w:rsid w:val="00707F6E"/>
  </w:style>
  <w:style w:type="paragraph" w:styleId="NormalWeb">
    <w:name w:val="Normal (Web)"/>
    <w:basedOn w:val="Normal"/>
    <w:uiPriority w:val="99"/>
    <w:semiHidden/>
    <w:unhideWhenUsed/>
    <w:rsid w:val="00707F6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factp">
    <w:name w:val="fact__p"/>
    <w:basedOn w:val="Normal"/>
    <w:rsid w:val="00707F6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factspan">
    <w:name w:val="fact__span"/>
    <w:basedOn w:val="Standardskrifttypeiafsnit"/>
    <w:rsid w:val="00707F6E"/>
  </w:style>
  <w:style w:type="paragraph" w:customStyle="1" w:styleId="factli">
    <w:name w:val="fact__li"/>
    <w:basedOn w:val="Normal"/>
    <w:rsid w:val="00707F6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js-can-hide">
    <w:name w:val="js-can-hide"/>
    <w:basedOn w:val="Standardskrifttypeiafsnit"/>
    <w:rsid w:val="00707F6E"/>
  </w:style>
  <w:style w:type="paragraph" w:customStyle="1" w:styleId="bodyp">
    <w:name w:val="body__p"/>
    <w:basedOn w:val="Normal"/>
    <w:rsid w:val="00707F6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dyspan">
    <w:name w:val="body__span"/>
    <w:basedOn w:val="Standardskrifttypeiafsnit"/>
    <w:rsid w:val="00707F6E"/>
  </w:style>
  <w:style w:type="paragraph" w:customStyle="1" w:styleId="quotep">
    <w:name w:val="quote__p"/>
    <w:basedOn w:val="Normal"/>
    <w:rsid w:val="00707F6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headline--theme">
    <w:name w:val="headline--theme"/>
    <w:basedOn w:val="Standardskrifttypeiafsnit"/>
    <w:rsid w:val="00707F6E"/>
  </w:style>
  <w:style w:type="character" w:customStyle="1" w:styleId="ui-font--black">
    <w:name w:val="ui-font--black"/>
    <w:basedOn w:val="Standardskrifttypeiafsnit"/>
    <w:rsid w:val="00707F6E"/>
  </w:style>
  <w:style w:type="paragraph" w:styleId="Sidehoved">
    <w:name w:val="header"/>
    <w:basedOn w:val="Normal"/>
    <w:link w:val="SidehovedTegn"/>
    <w:uiPriority w:val="99"/>
    <w:unhideWhenUsed/>
    <w:rsid w:val="0079195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195C"/>
  </w:style>
  <w:style w:type="paragraph" w:styleId="Sidefod">
    <w:name w:val="footer"/>
    <w:basedOn w:val="Normal"/>
    <w:link w:val="SidefodTegn"/>
    <w:uiPriority w:val="99"/>
    <w:unhideWhenUsed/>
    <w:rsid w:val="0079195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024365">
      <w:bodyDiv w:val="1"/>
      <w:marLeft w:val="0"/>
      <w:marRight w:val="0"/>
      <w:marTop w:val="0"/>
      <w:marBottom w:val="0"/>
      <w:divBdr>
        <w:top w:val="none" w:sz="0" w:space="0" w:color="auto"/>
        <w:left w:val="none" w:sz="0" w:space="0" w:color="auto"/>
        <w:bottom w:val="none" w:sz="0" w:space="0" w:color="auto"/>
        <w:right w:val="none" w:sz="0" w:space="0" w:color="auto"/>
      </w:divBdr>
      <w:divsChild>
        <w:div w:id="390084486">
          <w:marLeft w:val="0"/>
          <w:marRight w:val="0"/>
          <w:marTop w:val="0"/>
          <w:marBottom w:val="0"/>
          <w:divBdr>
            <w:top w:val="none" w:sz="0" w:space="0" w:color="auto"/>
            <w:left w:val="none" w:sz="0" w:space="0" w:color="auto"/>
            <w:bottom w:val="none" w:sz="0" w:space="0" w:color="auto"/>
            <w:right w:val="none" w:sz="0" w:space="0" w:color="auto"/>
          </w:divBdr>
          <w:divsChild>
            <w:div w:id="730737906">
              <w:marLeft w:val="0"/>
              <w:marRight w:val="0"/>
              <w:marTop w:val="0"/>
              <w:marBottom w:val="0"/>
              <w:divBdr>
                <w:top w:val="none" w:sz="0" w:space="0" w:color="auto"/>
                <w:left w:val="none" w:sz="0" w:space="0" w:color="auto"/>
                <w:bottom w:val="none" w:sz="0" w:space="0" w:color="auto"/>
                <w:right w:val="none" w:sz="0" w:space="0" w:color="auto"/>
              </w:divBdr>
            </w:div>
            <w:div w:id="1220440986">
              <w:marLeft w:val="0"/>
              <w:marRight w:val="0"/>
              <w:marTop w:val="225"/>
              <w:marBottom w:val="225"/>
              <w:divBdr>
                <w:top w:val="none" w:sz="0" w:space="0" w:color="auto"/>
                <w:left w:val="none" w:sz="0" w:space="0" w:color="auto"/>
                <w:bottom w:val="none" w:sz="0" w:space="0" w:color="auto"/>
                <w:right w:val="none" w:sz="0" w:space="0" w:color="auto"/>
              </w:divBdr>
            </w:div>
            <w:div w:id="1759911251">
              <w:marLeft w:val="-113"/>
              <w:marRight w:val="-113"/>
              <w:marTop w:val="0"/>
              <w:marBottom w:val="0"/>
              <w:divBdr>
                <w:top w:val="none" w:sz="0" w:space="0" w:color="auto"/>
                <w:left w:val="none" w:sz="0" w:space="0" w:color="auto"/>
                <w:bottom w:val="none" w:sz="0" w:space="0" w:color="auto"/>
                <w:right w:val="none" w:sz="0" w:space="0" w:color="auto"/>
              </w:divBdr>
              <w:divsChild>
                <w:div w:id="1979912366">
                  <w:marLeft w:val="0"/>
                  <w:marRight w:val="0"/>
                  <w:marTop w:val="0"/>
                  <w:marBottom w:val="0"/>
                  <w:divBdr>
                    <w:top w:val="none" w:sz="0" w:space="0" w:color="auto"/>
                    <w:left w:val="none" w:sz="0" w:space="0" w:color="auto"/>
                    <w:bottom w:val="none" w:sz="0" w:space="0" w:color="auto"/>
                    <w:right w:val="none" w:sz="0" w:space="0" w:color="auto"/>
                  </w:divBdr>
                  <w:divsChild>
                    <w:div w:id="1517381045">
                      <w:marLeft w:val="0"/>
                      <w:marRight w:val="0"/>
                      <w:marTop w:val="0"/>
                      <w:marBottom w:val="150"/>
                      <w:divBdr>
                        <w:top w:val="none" w:sz="0" w:space="0" w:color="auto"/>
                        <w:left w:val="none" w:sz="0" w:space="0" w:color="auto"/>
                        <w:bottom w:val="none" w:sz="0" w:space="0" w:color="auto"/>
                        <w:right w:val="none" w:sz="0" w:space="0" w:color="auto"/>
                      </w:divBdr>
                      <w:divsChild>
                        <w:div w:id="998968323">
                          <w:marLeft w:val="0"/>
                          <w:marRight w:val="0"/>
                          <w:marTop w:val="0"/>
                          <w:marBottom w:val="0"/>
                          <w:divBdr>
                            <w:top w:val="none" w:sz="0" w:space="0" w:color="auto"/>
                            <w:left w:val="none" w:sz="0" w:space="0" w:color="auto"/>
                            <w:bottom w:val="none" w:sz="0" w:space="0" w:color="auto"/>
                            <w:right w:val="none" w:sz="0" w:space="0" w:color="auto"/>
                          </w:divBdr>
                          <w:divsChild>
                            <w:div w:id="20650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973874">
          <w:marLeft w:val="0"/>
          <w:marRight w:val="0"/>
          <w:marTop w:val="0"/>
          <w:marBottom w:val="0"/>
          <w:divBdr>
            <w:top w:val="none" w:sz="0" w:space="0" w:color="auto"/>
            <w:left w:val="none" w:sz="0" w:space="0" w:color="auto"/>
            <w:bottom w:val="none" w:sz="0" w:space="0" w:color="auto"/>
            <w:right w:val="none" w:sz="0" w:space="0" w:color="auto"/>
          </w:divBdr>
          <w:divsChild>
            <w:div w:id="839543554">
              <w:marLeft w:val="-113"/>
              <w:marRight w:val="-113"/>
              <w:marTop w:val="0"/>
              <w:marBottom w:val="0"/>
              <w:divBdr>
                <w:top w:val="none" w:sz="0" w:space="0" w:color="auto"/>
                <w:left w:val="none" w:sz="0" w:space="0" w:color="auto"/>
                <w:bottom w:val="none" w:sz="0" w:space="0" w:color="auto"/>
                <w:right w:val="none" w:sz="0" w:space="0" w:color="auto"/>
              </w:divBdr>
              <w:divsChild>
                <w:div w:id="2006740863">
                  <w:marLeft w:val="0"/>
                  <w:marRight w:val="0"/>
                  <w:marTop w:val="0"/>
                  <w:marBottom w:val="0"/>
                  <w:divBdr>
                    <w:top w:val="none" w:sz="0" w:space="0" w:color="auto"/>
                    <w:left w:val="none" w:sz="0" w:space="0" w:color="auto"/>
                    <w:bottom w:val="none" w:sz="0" w:space="0" w:color="auto"/>
                    <w:right w:val="none" w:sz="0" w:space="0" w:color="auto"/>
                  </w:divBdr>
                  <w:divsChild>
                    <w:div w:id="1770081077">
                      <w:marLeft w:val="0"/>
                      <w:marRight w:val="0"/>
                      <w:marTop w:val="0"/>
                      <w:marBottom w:val="360"/>
                      <w:divBdr>
                        <w:top w:val="none" w:sz="0" w:space="0" w:color="auto"/>
                        <w:left w:val="none" w:sz="0" w:space="0" w:color="auto"/>
                        <w:bottom w:val="none" w:sz="0" w:space="0" w:color="auto"/>
                        <w:right w:val="none" w:sz="0" w:space="0" w:color="auto"/>
                      </w:divBdr>
                      <w:divsChild>
                        <w:div w:id="837119554">
                          <w:marLeft w:val="0"/>
                          <w:marRight w:val="0"/>
                          <w:marTop w:val="0"/>
                          <w:marBottom w:val="0"/>
                          <w:divBdr>
                            <w:top w:val="none" w:sz="0" w:space="0" w:color="auto"/>
                            <w:left w:val="none" w:sz="0" w:space="0" w:color="auto"/>
                            <w:bottom w:val="none" w:sz="0" w:space="0" w:color="auto"/>
                            <w:right w:val="none" w:sz="0" w:space="0" w:color="auto"/>
                          </w:divBdr>
                        </w:div>
                        <w:div w:id="1373387462">
                          <w:marLeft w:val="0"/>
                          <w:marRight w:val="0"/>
                          <w:marTop w:val="0"/>
                          <w:marBottom w:val="0"/>
                          <w:divBdr>
                            <w:top w:val="single" w:sz="6" w:space="0" w:color="E9E9E9"/>
                            <w:left w:val="none" w:sz="0" w:space="0" w:color="auto"/>
                            <w:bottom w:val="single" w:sz="6" w:space="0" w:color="E9E9E9"/>
                            <w:right w:val="none" w:sz="0" w:space="0" w:color="auto"/>
                          </w:divBdr>
                          <w:divsChild>
                            <w:div w:id="867068527">
                              <w:marLeft w:val="0"/>
                              <w:marRight w:val="0"/>
                              <w:marTop w:val="0"/>
                              <w:marBottom w:val="0"/>
                              <w:divBdr>
                                <w:top w:val="none" w:sz="0" w:space="0" w:color="auto"/>
                                <w:left w:val="none" w:sz="0" w:space="0" w:color="auto"/>
                                <w:bottom w:val="none" w:sz="0" w:space="0" w:color="auto"/>
                                <w:right w:val="none" w:sz="0" w:space="0" w:color="auto"/>
                              </w:divBdr>
                            </w:div>
                          </w:divsChild>
                        </w:div>
                        <w:div w:id="1502433777">
                          <w:marLeft w:val="0"/>
                          <w:marRight w:val="0"/>
                          <w:marTop w:val="120"/>
                          <w:marBottom w:val="0"/>
                          <w:divBdr>
                            <w:top w:val="none" w:sz="0" w:space="0" w:color="auto"/>
                            <w:left w:val="none" w:sz="0" w:space="0" w:color="auto"/>
                            <w:bottom w:val="none" w:sz="0" w:space="0" w:color="auto"/>
                            <w:right w:val="none" w:sz="0" w:space="0" w:color="auto"/>
                          </w:divBdr>
                          <w:divsChild>
                            <w:div w:id="1182400858">
                              <w:marLeft w:val="0"/>
                              <w:marRight w:val="0"/>
                              <w:marTop w:val="0"/>
                              <w:marBottom w:val="0"/>
                              <w:divBdr>
                                <w:top w:val="none" w:sz="0" w:space="0" w:color="auto"/>
                                <w:left w:val="none" w:sz="0" w:space="0" w:color="auto"/>
                                <w:bottom w:val="none" w:sz="0" w:space="0" w:color="auto"/>
                                <w:right w:val="none" w:sz="0" w:space="0" w:color="auto"/>
                              </w:divBdr>
                              <w:divsChild>
                                <w:div w:id="1990552739">
                                  <w:marLeft w:val="0"/>
                                  <w:marRight w:val="0"/>
                                  <w:marTop w:val="0"/>
                                  <w:marBottom w:val="0"/>
                                  <w:divBdr>
                                    <w:top w:val="none" w:sz="0" w:space="0" w:color="auto"/>
                                    <w:left w:val="none" w:sz="0" w:space="0" w:color="auto"/>
                                    <w:bottom w:val="none" w:sz="0" w:space="0" w:color="auto"/>
                                    <w:right w:val="none" w:sz="0" w:space="0" w:color="auto"/>
                                  </w:divBdr>
                                  <w:divsChild>
                                    <w:div w:id="16102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56427">
                          <w:marLeft w:val="0"/>
                          <w:marRight w:val="0"/>
                          <w:marTop w:val="240"/>
                          <w:marBottom w:val="0"/>
                          <w:divBdr>
                            <w:top w:val="none" w:sz="0" w:space="0" w:color="auto"/>
                            <w:left w:val="none" w:sz="0" w:space="0" w:color="auto"/>
                            <w:bottom w:val="none" w:sz="0" w:space="0" w:color="auto"/>
                            <w:right w:val="none" w:sz="0" w:space="0" w:color="auto"/>
                          </w:divBdr>
                        </w:div>
                        <w:div w:id="1252810497">
                          <w:marLeft w:val="0"/>
                          <w:marRight w:val="0"/>
                          <w:marTop w:val="0"/>
                          <w:marBottom w:val="0"/>
                          <w:divBdr>
                            <w:top w:val="none" w:sz="0" w:space="0" w:color="auto"/>
                            <w:left w:val="none" w:sz="0" w:space="0" w:color="auto"/>
                            <w:bottom w:val="none" w:sz="0" w:space="0" w:color="auto"/>
                            <w:right w:val="none" w:sz="0" w:space="0" w:color="auto"/>
                          </w:divBdr>
                          <w:divsChild>
                            <w:div w:id="605816711">
                              <w:marLeft w:val="0"/>
                              <w:marRight w:val="0"/>
                              <w:marTop w:val="0"/>
                              <w:marBottom w:val="0"/>
                              <w:divBdr>
                                <w:top w:val="none" w:sz="0" w:space="0" w:color="auto"/>
                                <w:left w:val="none" w:sz="0" w:space="0" w:color="auto"/>
                                <w:bottom w:val="none" w:sz="0" w:space="0" w:color="auto"/>
                                <w:right w:val="none" w:sz="0" w:space="0" w:color="auto"/>
                              </w:divBdr>
                            </w:div>
                            <w:div w:id="1049379957">
                              <w:marLeft w:val="0"/>
                              <w:marRight w:val="0"/>
                              <w:marTop w:val="0"/>
                              <w:marBottom w:val="0"/>
                              <w:divBdr>
                                <w:top w:val="none" w:sz="0" w:space="0" w:color="auto"/>
                                <w:left w:val="none" w:sz="0" w:space="0" w:color="auto"/>
                                <w:bottom w:val="none" w:sz="0" w:space="0" w:color="auto"/>
                                <w:right w:val="none" w:sz="0" w:space="0" w:color="auto"/>
                              </w:divBdr>
                            </w:div>
                            <w:div w:id="1543636695">
                              <w:marLeft w:val="0"/>
                              <w:marRight w:val="0"/>
                              <w:marTop w:val="0"/>
                              <w:marBottom w:val="0"/>
                              <w:divBdr>
                                <w:top w:val="none" w:sz="0" w:space="0" w:color="auto"/>
                                <w:left w:val="none" w:sz="0" w:space="0" w:color="auto"/>
                                <w:bottom w:val="none" w:sz="0" w:space="0" w:color="auto"/>
                                <w:right w:val="none" w:sz="0" w:space="0" w:color="auto"/>
                              </w:divBdr>
                            </w:div>
                            <w:div w:id="1559247101">
                              <w:marLeft w:val="0"/>
                              <w:marRight w:val="0"/>
                              <w:marTop w:val="0"/>
                              <w:marBottom w:val="0"/>
                              <w:divBdr>
                                <w:top w:val="none" w:sz="0" w:space="0" w:color="auto"/>
                                <w:left w:val="none" w:sz="0" w:space="0" w:color="auto"/>
                                <w:bottom w:val="none" w:sz="0" w:space="0" w:color="auto"/>
                                <w:right w:val="none" w:sz="0" w:space="0" w:color="auto"/>
                              </w:divBdr>
                            </w:div>
                          </w:divsChild>
                        </w:div>
                        <w:div w:id="1380781386">
                          <w:marLeft w:val="0"/>
                          <w:marRight w:val="0"/>
                          <w:marTop w:val="240"/>
                          <w:marBottom w:val="0"/>
                          <w:divBdr>
                            <w:top w:val="none" w:sz="0" w:space="0" w:color="auto"/>
                            <w:left w:val="none" w:sz="0" w:space="0" w:color="auto"/>
                            <w:bottom w:val="none" w:sz="0" w:space="0" w:color="auto"/>
                            <w:right w:val="none" w:sz="0" w:space="0" w:color="auto"/>
                          </w:divBdr>
                        </w:div>
                      </w:divsChild>
                    </w:div>
                    <w:div w:id="1430348335">
                      <w:marLeft w:val="0"/>
                      <w:marRight w:val="0"/>
                      <w:marTop w:val="0"/>
                      <w:marBottom w:val="0"/>
                      <w:divBdr>
                        <w:top w:val="none" w:sz="0" w:space="0" w:color="auto"/>
                        <w:left w:val="none" w:sz="0" w:space="0" w:color="auto"/>
                        <w:bottom w:val="none" w:sz="0" w:space="0" w:color="auto"/>
                        <w:right w:val="none" w:sz="0" w:space="0" w:color="auto"/>
                      </w:divBdr>
                    </w:div>
                    <w:div w:id="1685936698">
                      <w:marLeft w:val="0"/>
                      <w:marRight w:val="0"/>
                      <w:marTop w:val="0"/>
                      <w:marBottom w:val="0"/>
                      <w:divBdr>
                        <w:top w:val="none" w:sz="0" w:space="0" w:color="auto"/>
                        <w:left w:val="none" w:sz="0" w:space="0" w:color="auto"/>
                        <w:bottom w:val="none" w:sz="0" w:space="0" w:color="auto"/>
                        <w:right w:val="none" w:sz="0" w:space="0" w:color="auto"/>
                      </w:divBdr>
                      <w:divsChild>
                        <w:div w:id="950235530">
                          <w:marLeft w:val="0"/>
                          <w:marRight w:val="0"/>
                          <w:marTop w:val="0"/>
                          <w:marBottom w:val="0"/>
                          <w:divBdr>
                            <w:top w:val="none" w:sz="0" w:space="0" w:color="auto"/>
                            <w:left w:val="none" w:sz="0" w:space="0" w:color="auto"/>
                            <w:bottom w:val="none" w:sz="0" w:space="0" w:color="auto"/>
                            <w:right w:val="none" w:sz="0" w:space="0" w:color="auto"/>
                          </w:divBdr>
                        </w:div>
                        <w:div w:id="71859121">
                          <w:marLeft w:val="0"/>
                          <w:marRight w:val="0"/>
                          <w:marTop w:val="0"/>
                          <w:marBottom w:val="0"/>
                          <w:divBdr>
                            <w:top w:val="none" w:sz="0" w:space="0" w:color="auto"/>
                            <w:left w:val="none" w:sz="0" w:space="0" w:color="auto"/>
                            <w:bottom w:val="none" w:sz="0" w:space="0" w:color="auto"/>
                            <w:right w:val="none" w:sz="0" w:space="0" w:color="auto"/>
                          </w:divBdr>
                        </w:div>
                      </w:divsChild>
                    </w:div>
                    <w:div w:id="2083403079">
                      <w:marLeft w:val="0"/>
                      <w:marRight w:val="0"/>
                      <w:marTop w:val="0"/>
                      <w:marBottom w:val="225"/>
                      <w:divBdr>
                        <w:top w:val="none" w:sz="0" w:space="0" w:color="auto"/>
                        <w:left w:val="none" w:sz="0" w:space="0" w:color="auto"/>
                        <w:bottom w:val="none" w:sz="0" w:space="0" w:color="auto"/>
                        <w:right w:val="none" w:sz="0" w:space="0" w:color="auto"/>
                      </w:divBdr>
                      <w:divsChild>
                        <w:div w:id="211158933">
                          <w:marLeft w:val="0"/>
                          <w:marRight w:val="0"/>
                          <w:marTop w:val="0"/>
                          <w:marBottom w:val="0"/>
                          <w:divBdr>
                            <w:top w:val="none" w:sz="0" w:space="0" w:color="auto"/>
                            <w:left w:val="none" w:sz="0" w:space="0" w:color="auto"/>
                            <w:bottom w:val="none" w:sz="0" w:space="0" w:color="auto"/>
                            <w:right w:val="none" w:sz="0" w:space="0" w:color="auto"/>
                          </w:divBdr>
                          <w:divsChild>
                            <w:div w:id="1234504740">
                              <w:marLeft w:val="0"/>
                              <w:marRight w:val="0"/>
                              <w:marTop w:val="0"/>
                              <w:marBottom w:val="225"/>
                              <w:divBdr>
                                <w:top w:val="none" w:sz="0" w:space="0" w:color="auto"/>
                                <w:left w:val="none" w:sz="0" w:space="0" w:color="auto"/>
                                <w:bottom w:val="none" w:sz="0" w:space="0" w:color="auto"/>
                                <w:right w:val="none" w:sz="0" w:space="0" w:color="auto"/>
                              </w:divBdr>
                              <w:divsChild>
                                <w:div w:id="1928155614">
                                  <w:marLeft w:val="0"/>
                                  <w:marRight w:val="0"/>
                                  <w:marTop w:val="0"/>
                                  <w:marBottom w:val="0"/>
                                  <w:divBdr>
                                    <w:top w:val="none" w:sz="0" w:space="0" w:color="auto"/>
                                    <w:left w:val="none" w:sz="0" w:space="0" w:color="auto"/>
                                    <w:bottom w:val="none" w:sz="0" w:space="0" w:color="auto"/>
                                    <w:right w:val="none" w:sz="0" w:space="0" w:color="auto"/>
                                  </w:divBdr>
                                </w:div>
                              </w:divsChild>
                            </w:div>
                            <w:div w:id="2041860000">
                              <w:marLeft w:val="0"/>
                              <w:marRight w:val="0"/>
                              <w:marTop w:val="0"/>
                              <w:marBottom w:val="75"/>
                              <w:divBdr>
                                <w:top w:val="none" w:sz="0" w:space="0" w:color="auto"/>
                                <w:left w:val="none" w:sz="0" w:space="0" w:color="auto"/>
                                <w:bottom w:val="none" w:sz="0" w:space="0" w:color="auto"/>
                                <w:right w:val="none" w:sz="0" w:space="0" w:color="auto"/>
                              </w:divBdr>
                              <w:divsChild>
                                <w:div w:id="1146118494">
                                  <w:marLeft w:val="0"/>
                                  <w:marRight w:val="0"/>
                                  <w:marTop w:val="0"/>
                                  <w:marBottom w:val="0"/>
                                  <w:divBdr>
                                    <w:top w:val="none" w:sz="0" w:space="0" w:color="auto"/>
                                    <w:left w:val="none" w:sz="0" w:space="0" w:color="auto"/>
                                    <w:bottom w:val="none" w:sz="0" w:space="0" w:color="auto"/>
                                    <w:right w:val="none" w:sz="0" w:space="0" w:color="auto"/>
                                  </w:divBdr>
                                </w:div>
                              </w:divsChild>
                            </w:div>
                            <w:div w:id="297147975">
                              <w:marLeft w:val="0"/>
                              <w:marRight w:val="0"/>
                              <w:marTop w:val="0"/>
                              <w:marBottom w:val="0"/>
                              <w:divBdr>
                                <w:top w:val="none" w:sz="0" w:space="0" w:color="auto"/>
                                <w:left w:val="none" w:sz="0" w:space="0" w:color="auto"/>
                                <w:bottom w:val="none" w:sz="0" w:space="0" w:color="auto"/>
                                <w:right w:val="none" w:sz="0" w:space="0" w:color="auto"/>
                              </w:divBdr>
                              <w:divsChild>
                                <w:div w:id="146762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90250">
                  <w:marLeft w:val="0"/>
                  <w:marRight w:val="0"/>
                  <w:marTop w:val="0"/>
                  <w:marBottom w:val="0"/>
                  <w:divBdr>
                    <w:top w:val="none" w:sz="0" w:space="0" w:color="auto"/>
                    <w:left w:val="none" w:sz="0" w:space="0" w:color="auto"/>
                    <w:bottom w:val="none" w:sz="0" w:space="0" w:color="auto"/>
                    <w:right w:val="none" w:sz="0" w:space="0" w:color="auto"/>
                  </w:divBdr>
                  <w:divsChild>
                    <w:div w:id="413671488">
                      <w:marLeft w:val="225"/>
                      <w:marRight w:val="225"/>
                      <w:marTop w:val="0"/>
                      <w:marBottom w:val="0"/>
                      <w:divBdr>
                        <w:top w:val="none" w:sz="0" w:space="0" w:color="auto"/>
                        <w:left w:val="none" w:sz="0" w:space="0" w:color="auto"/>
                        <w:bottom w:val="none" w:sz="0" w:space="0" w:color="auto"/>
                        <w:right w:val="none" w:sz="0" w:space="0" w:color="auto"/>
                      </w:divBdr>
                      <w:divsChild>
                        <w:div w:id="1150367384">
                          <w:marLeft w:val="0"/>
                          <w:marRight w:val="0"/>
                          <w:marTop w:val="0"/>
                          <w:marBottom w:val="0"/>
                          <w:divBdr>
                            <w:top w:val="none" w:sz="0" w:space="0" w:color="auto"/>
                            <w:left w:val="none" w:sz="0" w:space="0" w:color="auto"/>
                            <w:bottom w:val="none" w:sz="0" w:space="0" w:color="auto"/>
                            <w:right w:val="none" w:sz="0" w:space="0" w:color="auto"/>
                          </w:divBdr>
                          <w:divsChild>
                            <w:div w:id="19549393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9226209">
                          <w:marLeft w:val="0"/>
                          <w:marRight w:val="0"/>
                          <w:marTop w:val="0"/>
                          <w:marBottom w:val="0"/>
                          <w:divBdr>
                            <w:top w:val="none" w:sz="0" w:space="0" w:color="auto"/>
                            <w:left w:val="none" w:sz="0" w:space="0" w:color="auto"/>
                            <w:bottom w:val="none" w:sz="0" w:space="0" w:color="auto"/>
                            <w:right w:val="none" w:sz="0" w:space="0" w:color="auto"/>
                          </w:divBdr>
                        </w:div>
                        <w:div w:id="1836531929">
                          <w:marLeft w:val="0"/>
                          <w:marRight w:val="0"/>
                          <w:marTop w:val="0"/>
                          <w:marBottom w:val="0"/>
                          <w:divBdr>
                            <w:top w:val="none" w:sz="0" w:space="0" w:color="auto"/>
                            <w:left w:val="none" w:sz="0" w:space="0" w:color="auto"/>
                            <w:bottom w:val="none" w:sz="0" w:space="0" w:color="auto"/>
                            <w:right w:val="none" w:sz="0" w:space="0" w:color="auto"/>
                          </w:divBdr>
                          <w:divsChild>
                            <w:div w:id="46339757">
                              <w:marLeft w:val="0"/>
                              <w:marRight w:val="0"/>
                              <w:marTop w:val="0"/>
                              <w:marBottom w:val="0"/>
                              <w:divBdr>
                                <w:top w:val="none" w:sz="0" w:space="0" w:color="auto"/>
                                <w:left w:val="none" w:sz="0" w:space="0" w:color="auto"/>
                                <w:bottom w:val="none" w:sz="0" w:space="0" w:color="auto"/>
                                <w:right w:val="none" w:sz="0" w:space="0" w:color="auto"/>
                              </w:divBdr>
                            </w:div>
                          </w:divsChild>
                        </w:div>
                        <w:div w:id="2068724296">
                          <w:marLeft w:val="0"/>
                          <w:marRight w:val="0"/>
                          <w:marTop w:val="0"/>
                          <w:marBottom w:val="0"/>
                          <w:divBdr>
                            <w:top w:val="none" w:sz="0" w:space="0" w:color="auto"/>
                            <w:left w:val="none" w:sz="0" w:space="0" w:color="auto"/>
                            <w:bottom w:val="none" w:sz="0" w:space="0" w:color="auto"/>
                            <w:right w:val="none" w:sz="0" w:space="0" w:color="auto"/>
                          </w:divBdr>
                          <w:divsChild>
                            <w:div w:id="1322588665">
                              <w:marLeft w:val="0"/>
                              <w:marRight w:val="0"/>
                              <w:marTop w:val="0"/>
                              <w:marBottom w:val="0"/>
                              <w:divBdr>
                                <w:top w:val="none" w:sz="0" w:space="0" w:color="auto"/>
                                <w:left w:val="none" w:sz="0" w:space="0" w:color="auto"/>
                                <w:bottom w:val="none" w:sz="0" w:space="0" w:color="auto"/>
                                <w:right w:val="none" w:sz="0" w:space="0" w:color="auto"/>
                              </w:divBdr>
                              <w:divsChild>
                                <w:div w:id="1400782237">
                                  <w:marLeft w:val="0"/>
                                  <w:marRight w:val="0"/>
                                  <w:marTop w:val="150"/>
                                  <w:marBottom w:val="0"/>
                                  <w:divBdr>
                                    <w:top w:val="none" w:sz="0" w:space="0" w:color="auto"/>
                                    <w:left w:val="none" w:sz="0" w:space="0" w:color="auto"/>
                                    <w:bottom w:val="none" w:sz="0" w:space="0" w:color="auto"/>
                                    <w:right w:val="none" w:sz="0" w:space="0" w:color="auto"/>
                                  </w:divBdr>
                                  <w:divsChild>
                                    <w:div w:id="18842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43460">
                          <w:marLeft w:val="0"/>
                          <w:marRight w:val="0"/>
                          <w:marTop w:val="0"/>
                          <w:marBottom w:val="0"/>
                          <w:divBdr>
                            <w:top w:val="none" w:sz="0" w:space="0" w:color="auto"/>
                            <w:left w:val="none" w:sz="0" w:space="0" w:color="auto"/>
                            <w:bottom w:val="none" w:sz="0" w:space="0" w:color="auto"/>
                            <w:right w:val="none" w:sz="0" w:space="0" w:color="auto"/>
                          </w:divBdr>
                        </w:div>
                        <w:div w:id="1468007512">
                          <w:marLeft w:val="0"/>
                          <w:marRight w:val="0"/>
                          <w:marTop w:val="0"/>
                          <w:marBottom w:val="0"/>
                          <w:divBdr>
                            <w:top w:val="none" w:sz="0" w:space="0" w:color="auto"/>
                            <w:left w:val="none" w:sz="0" w:space="0" w:color="auto"/>
                            <w:bottom w:val="none" w:sz="0" w:space="0" w:color="auto"/>
                            <w:right w:val="none" w:sz="0" w:space="0" w:color="auto"/>
                          </w:divBdr>
                          <w:divsChild>
                            <w:div w:id="2367469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tiken.dk/person/2723_Signe_Thomsen" TargetMode="External"/><Relationship Id="rId13" Type="http://schemas.openxmlformats.org/officeDocument/2006/relationships/hyperlink" Target="https://www.sundhed.dk/borger/patienthaandbogen/sundhedsoplysning/alkohol/alkoholproblemer/alkoholproblem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undhed.dk/borger/patienthaandbogen/psyke/sygdomme/alkohol/alkoholens-virkning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tiken.dk/tag/main/Druk_A_S" TargetMode="External"/><Relationship Id="rId5" Type="http://schemas.openxmlformats.org/officeDocument/2006/relationships/footnotes" Target="footnotes.xml"/><Relationship Id="rId15" Type="http://schemas.openxmlformats.org/officeDocument/2006/relationships/hyperlink" Target="https://psy.au.dk/fileadmin/site_files/filer_rusmiddelforskning/dokumenter/rapporter/2020/Trivsel_og_brug_af_rusmidler_blandt_danske_unge_2014-2019.pdf" TargetMode="External"/><Relationship Id="rId10" Type="http://schemas.openxmlformats.org/officeDocument/2006/relationships/hyperlink" Target="https://politiken.dk/forbrugogliv/sundhedogmotio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file:///C:\Users\signe.thomsen\Downloads\Unge_og_alkohol%20(2).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1175</Words>
  <Characters>7172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hansen</dc:creator>
  <cp:keywords/>
  <dc:description/>
  <cp:lastModifiedBy>Sara Borgbjerg Jensen (SAJE - Underviser - U/NORD)</cp:lastModifiedBy>
  <cp:revision>4</cp:revision>
  <dcterms:created xsi:type="dcterms:W3CDTF">2023-05-08T16:04:00Z</dcterms:created>
  <dcterms:modified xsi:type="dcterms:W3CDTF">2023-05-15T06:20:00Z</dcterms:modified>
</cp:coreProperties>
</file>