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C8DFE" w14:textId="77777777" w:rsidR="00E91C7D" w:rsidRDefault="00AE3330" w:rsidP="0018607B">
      <w:pPr>
        <w:tabs>
          <w:tab w:val="left" w:pos="360"/>
          <w:tab w:val="left" w:pos="720"/>
        </w:tabs>
        <w:rPr>
          <w:rFonts w:ascii="Arial" w:hAnsi="Arial" w:cs="Arial"/>
        </w:rPr>
      </w:pPr>
      <w:r>
        <w:rPr>
          <w:rFonts w:ascii="Arial" w:hAnsi="Arial" w:cs="Arial"/>
          <w:b/>
          <w:sz w:val="32"/>
          <w:szCs w:val="32"/>
        </w:rPr>
        <w:t>Ionforbindelser</w:t>
      </w:r>
      <w:r>
        <w:rPr>
          <w:rFonts w:ascii="Arial" w:hAnsi="Arial" w:cs="Arial"/>
          <w:b/>
          <w:sz w:val="32"/>
          <w:szCs w:val="32"/>
        </w:rPr>
        <w:br/>
      </w:r>
      <w:r w:rsidRPr="00AE3330">
        <w:rPr>
          <w:rFonts w:ascii="Arial" w:hAnsi="Arial" w:cs="Arial"/>
        </w:rPr>
        <w:t>- ledningsevne og elektrolyse</w:t>
      </w:r>
    </w:p>
    <w:p w14:paraId="6C700823" w14:textId="77777777" w:rsidR="0018607B" w:rsidRPr="0018607B" w:rsidRDefault="0018607B" w:rsidP="0018607B">
      <w:pPr>
        <w:tabs>
          <w:tab w:val="left" w:pos="360"/>
          <w:tab w:val="left" w:pos="720"/>
        </w:tabs>
        <w:rPr>
          <w:rFonts w:ascii="Arial" w:hAnsi="Arial" w:cs="Arial"/>
          <w:sz w:val="32"/>
          <w:szCs w:val="32"/>
        </w:rPr>
      </w:pPr>
    </w:p>
    <w:p w14:paraId="20F50FC4" w14:textId="77777777" w:rsidR="00A2160A" w:rsidRDefault="00234CF1" w:rsidP="00A2160A">
      <w:pPr>
        <w:pStyle w:val="Overskrift2"/>
        <w:pBdr>
          <w:bottom w:val="single" w:sz="4" w:space="1" w:color="auto"/>
        </w:pBdr>
        <w:tabs>
          <w:tab w:val="right" w:pos="9180"/>
        </w:tabs>
      </w:pPr>
      <w:r>
        <w:t>Indledning</w:t>
      </w:r>
      <w:r w:rsidR="00A2160A">
        <w:tab/>
      </w:r>
    </w:p>
    <w:p w14:paraId="746A9F27" w14:textId="77777777" w:rsidR="00237390" w:rsidRDefault="00237390" w:rsidP="00234CF1">
      <w:pPr>
        <w:tabs>
          <w:tab w:val="left" w:pos="360"/>
          <w:tab w:val="left" w:pos="720"/>
        </w:tabs>
      </w:pPr>
    </w:p>
    <w:p w14:paraId="396889EA" w14:textId="77777777" w:rsidR="0011264A" w:rsidRDefault="00851AE7" w:rsidP="00237390">
      <w:pPr>
        <w:tabs>
          <w:tab w:val="left" w:pos="360"/>
          <w:tab w:val="left" w:pos="720"/>
        </w:tabs>
      </w:pPr>
      <w:r>
        <w:t xml:space="preserve">Formålet med forsøget er at undersøge </w:t>
      </w:r>
      <w:r w:rsidR="003D774B">
        <w:t>en ionforbindelse</w:t>
      </w:r>
      <w:r>
        <w:t>s ledningsevne</w:t>
      </w:r>
      <w:r w:rsidR="00AE4BB5">
        <w:t xml:space="preserve"> samt</w:t>
      </w:r>
      <w:r>
        <w:t xml:space="preserve"> lave elektrolyse </w:t>
      </w:r>
      <w:r w:rsidR="00700753">
        <w:t>af</w:t>
      </w:r>
      <w:r>
        <w:t xml:space="preserve"> en ionforbindelse</w:t>
      </w:r>
      <w:r w:rsidR="0018607B">
        <w:t xml:space="preserve"> og </w:t>
      </w:r>
      <w:r w:rsidR="00AE4BB5">
        <w:t xml:space="preserve">derved påvise </w:t>
      </w:r>
      <w:r w:rsidR="0018607B">
        <w:t>de grundstoffer, det består af</w:t>
      </w:r>
      <w:r>
        <w:t xml:space="preserve">. </w:t>
      </w:r>
      <w:r w:rsidR="00DB7008">
        <w:t>Elektrolyse er en spaltning</w:t>
      </w:r>
      <w:r>
        <w:t xml:space="preserve"> af et stof under medvirken af elektrisk strøm.</w:t>
      </w:r>
      <w:r w:rsidR="00DB7008">
        <w:t xml:space="preserve"> </w:t>
      </w:r>
      <w:r w:rsidR="002A54EB">
        <w:t>Forsøget udføres med</w:t>
      </w:r>
      <w:r w:rsidR="00DB7008">
        <w:t xml:space="preserve"> jern(III)chlorid, men inden forsøget udføres læses bilag 1 for at blive fortrolig med begreber, der knytter sig til</w:t>
      </w:r>
      <w:r w:rsidR="002A54EB">
        <w:t xml:space="preserve"> ledningsevne og elektro-</w:t>
      </w:r>
    </w:p>
    <w:p w14:paraId="7A7F9B77" w14:textId="77777777" w:rsidR="002A54EB" w:rsidRDefault="002A54EB" w:rsidP="00237390">
      <w:pPr>
        <w:tabs>
          <w:tab w:val="left" w:pos="360"/>
          <w:tab w:val="left" w:pos="72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91E763" wp14:editId="4D66A7D7">
            <wp:simplePos x="0" y="0"/>
            <wp:positionH relativeFrom="column">
              <wp:posOffset>3175</wp:posOffset>
            </wp:positionH>
            <wp:positionV relativeFrom="paragraph">
              <wp:posOffset>358140</wp:posOffset>
            </wp:positionV>
            <wp:extent cx="2834640" cy="2166620"/>
            <wp:effectExtent l="0" t="0" r="3810" b="5080"/>
            <wp:wrapTight wrapText="bothSides">
              <wp:wrapPolygon edited="0">
                <wp:start x="0" y="0"/>
                <wp:lineTo x="0" y="21461"/>
                <wp:lineTo x="21484" y="21461"/>
                <wp:lineTo x="21484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dslø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lyse.</w:t>
      </w:r>
    </w:p>
    <w:p w14:paraId="619A2184" w14:textId="77777777" w:rsidR="00486750" w:rsidRDefault="00486750" w:rsidP="00237390">
      <w:pPr>
        <w:tabs>
          <w:tab w:val="left" w:pos="360"/>
          <w:tab w:val="left" w:pos="720"/>
        </w:tabs>
      </w:pPr>
    </w:p>
    <w:p w14:paraId="0C7C0CAF" w14:textId="487E4708" w:rsidR="00C76212" w:rsidRPr="0011264A" w:rsidRDefault="00486750" w:rsidP="00237390">
      <w:pPr>
        <w:tabs>
          <w:tab w:val="left" w:pos="360"/>
          <w:tab w:val="left" w:pos="720"/>
        </w:tabs>
      </w:pPr>
      <w:r>
        <w:rPr>
          <w:noProof/>
        </w:rPr>
        <w:drawing>
          <wp:inline distT="0" distB="0" distL="0" distR="0" wp14:anchorId="2F77D713" wp14:editId="419F4383">
            <wp:extent cx="2813050" cy="2171700"/>
            <wp:effectExtent l="0" t="0" r="6350" b="0"/>
            <wp:docPr id="7" name="Billede 7" descr="Et billede, der indeholder ingrediens, mad, indendørs, gu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ingrediens, mad, indendørs, gul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839" cy="217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F5125" w14:textId="5005704B" w:rsidR="00C76212" w:rsidRDefault="009972C6" w:rsidP="002A54EB">
      <w:pPr>
        <w:tabs>
          <w:tab w:val="left" w:pos="360"/>
          <w:tab w:val="left" w:pos="720"/>
          <w:tab w:val="left" w:pos="5245"/>
        </w:tabs>
      </w:pPr>
      <w:r>
        <w:tab/>
      </w:r>
    </w:p>
    <w:p w14:paraId="16D8BB6E" w14:textId="77777777" w:rsidR="00C76212" w:rsidRPr="00F2578C" w:rsidRDefault="00C76212" w:rsidP="00254856">
      <w:pPr>
        <w:tabs>
          <w:tab w:val="left" w:pos="360"/>
          <w:tab w:val="left" w:pos="720"/>
          <w:tab w:val="left" w:pos="5103"/>
        </w:tabs>
        <w:rPr>
          <w:sz w:val="18"/>
          <w:szCs w:val="18"/>
        </w:rPr>
      </w:pPr>
      <w:r w:rsidRPr="00C76212">
        <w:rPr>
          <w:sz w:val="18"/>
          <w:szCs w:val="18"/>
        </w:rPr>
        <w:t>Figur 1. Kredsløb til undersøgelse af ionforbindelsers</w:t>
      </w:r>
      <w:r w:rsidR="009972C6">
        <w:rPr>
          <w:sz w:val="18"/>
          <w:szCs w:val="18"/>
        </w:rPr>
        <w:tab/>
      </w:r>
      <w:r w:rsidR="001D6ABA" w:rsidRPr="00F2578C">
        <w:rPr>
          <w:sz w:val="18"/>
          <w:szCs w:val="18"/>
        </w:rPr>
        <w:t>Figur 2. Pulveriseret FeCl</w:t>
      </w:r>
      <w:r w:rsidR="001D6ABA" w:rsidRPr="00F2578C">
        <w:rPr>
          <w:sz w:val="18"/>
          <w:szCs w:val="18"/>
          <w:vertAlign w:val="subscript"/>
        </w:rPr>
        <w:t>3</w:t>
      </w:r>
      <w:r w:rsidR="001D6ABA" w:rsidRPr="00F2578C">
        <w:rPr>
          <w:sz w:val="18"/>
          <w:szCs w:val="18"/>
        </w:rPr>
        <w:t>(s)</w:t>
      </w:r>
      <w:r w:rsidR="003D774B">
        <w:rPr>
          <w:sz w:val="18"/>
          <w:szCs w:val="18"/>
        </w:rPr>
        <w:t>.</w:t>
      </w:r>
    </w:p>
    <w:p w14:paraId="139B2D47" w14:textId="77777777" w:rsidR="00AE4BB5" w:rsidRPr="002A54EB" w:rsidRDefault="00C76212" w:rsidP="002A54EB">
      <w:pPr>
        <w:tabs>
          <w:tab w:val="left" w:pos="360"/>
          <w:tab w:val="left" w:pos="720"/>
        </w:tabs>
        <w:rPr>
          <w:sz w:val="18"/>
          <w:szCs w:val="18"/>
        </w:rPr>
      </w:pPr>
      <w:r>
        <w:rPr>
          <w:sz w:val="18"/>
          <w:szCs w:val="18"/>
        </w:rPr>
        <w:t>l</w:t>
      </w:r>
      <w:r w:rsidRPr="00C76212">
        <w:rPr>
          <w:sz w:val="18"/>
          <w:szCs w:val="18"/>
        </w:rPr>
        <w:t>edningsevne. Bemærk strømmen kan løbe</w:t>
      </w:r>
      <w:r>
        <w:rPr>
          <w:sz w:val="18"/>
          <w:szCs w:val="18"/>
        </w:rPr>
        <w:t xml:space="preserve"> i kredsløbet</w:t>
      </w:r>
      <w:r w:rsidR="009972C6">
        <w:rPr>
          <w:sz w:val="18"/>
          <w:szCs w:val="18"/>
        </w:rPr>
        <w:t>,</w:t>
      </w:r>
      <w:r>
        <w:rPr>
          <w:sz w:val="18"/>
          <w:szCs w:val="18"/>
        </w:rPr>
        <w:br/>
      </w:r>
      <w:r w:rsidR="009972C6">
        <w:rPr>
          <w:sz w:val="18"/>
          <w:szCs w:val="18"/>
        </w:rPr>
        <w:t xml:space="preserve">når </w:t>
      </w:r>
      <w:r w:rsidR="003D774B">
        <w:rPr>
          <w:sz w:val="18"/>
          <w:szCs w:val="18"/>
        </w:rPr>
        <w:t xml:space="preserve">grafitelektroderne </w:t>
      </w:r>
      <w:r>
        <w:rPr>
          <w:sz w:val="18"/>
          <w:szCs w:val="18"/>
        </w:rPr>
        <w:t>rører hinanden.</w:t>
      </w:r>
      <w:r w:rsidR="002A54EB">
        <w:rPr>
          <w:sz w:val="18"/>
          <w:szCs w:val="18"/>
        </w:rPr>
        <w:t xml:space="preserve"> Både kobberet i led-</w:t>
      </w:r>
      <w:r w:rsidR="002A54EB">
        <w:rPr>
          <w:sz w:val="18"/>
          <w:szCs w:val="18"/>
        </w:rPr>
        <w:br/>
        <w:t>ningerne og grafitelektroderne indeholder ledningselektroner,</w:t>
      </w:r>
      <w:r w:rsidR="002A54EB">
        <w:rPr>
          <w:sz w:val="18"/>
          <w:szCs w:val="18"/>
        </w:rPr>
        <w:br/>
        <w:t>der kan lede elektrisk strøm</w:t>
      </w:r>
      <w:r w:rsidR="003D774B">
        <w:rPr>
          <w:sz w:val="18"/>
          <w:szCs w:val="18"/>
        </w:rPr>
        <w:t>.</w:t>
      </w:r>
    </w:p>
    <w:p w14:paraId="4324A6C1" w14:textId="77777777" w:rsidR="002A54EB" w:rsidRDefault="002A54EB" w:rsidP="0018607B">
      <w:pPr>
        <w:pStyle w:val="Overskrift2"/>
        <w:pBdr>
          <w:bottom w:val="single" w:sz="4" w:space="1" w:color="auto"/>
        </w:pBdr>
        <w:tabs>
          <w:tab w:val="right" w:pos="9360"/>
        </w:tabs>
      </w:pPr>
    </w:p>
    <w:p w14:paraId="5C721813" w14:textId="77777777" w:rsidR="00B85CE8" w:rsidRDefault="00B85CE8">
      <w:pPr>
        <w:rPr>
          <w:rFonts w:ascii="Arial" w:hAnsi="Arial" w:cs="Arial"/>
          <w:b/>
          <w:bCs/>
          <w:iCs/>
          <w:sz w:val="28"/>
          <w:szCs w:val="28"/>
        </w:rPr>
      </w:pPr>
      <w:r>
        <w:br w:type="page"/>
      </w:r>
    </w:p>
    <w:p w14:paraId="701E0929" w14:textId="56F6FDC3" w:rsidR="0018607B" w:rsidRDefault="0018607B" w:rsidP="0018607B">
      <w:pPr>
        <w:pStyle w:val="Overskrift2"/>
        <w:pBdr>
          <w:bottom w:val="single" w:sz="4" w:space="1" w:color="auto"/>
        </w:pBdr>
        <w:tabs>
          <w:tab w:val="right" w:pos="9360"/>
        </w:tabs>
      </w:pPr>
      <w:r>
        <w:lastRenderedPageBreak/>
        <w:t>(I) Ledningsevnen af krystallinsk jern(III)chlorid, FeCl</w:t>
      </w:r>
      <w:r>
        <w:rPr>
          <w:vertAlign w:val="subscript"/>
        </w:rPr>
        <w:t>3</w:t>
      </w:r>
      <w:r>
        <w:t>(s)</w:t>
      </w:r>
      <w:r>
        <w:tab/>
      </w:r>
    </w:p>
    <w:p w14:paraId="4B525BEF" w14:textId="77777777" w:rsidR="00C76212" w:rsidRDefault="0018607B" w:rsidP="0018607B">
      <w:pPr>
        <w:tabs>
          <w:tab w:val="left" w:pos="360"/>
          <w:tab w:val="left" w:pos="720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C7B4FA" wp14:editId="2B76D4F4">
            <wp:simplePos x="0" y="0"/>
            <wp:positionH relativeFrom="column">
              <wp:posOffset>2771140</wp:posOffset>
            </wp:positionH>
            <wp:positionV relativeFrom="paragraph">
              <wp:posOffset>461645</wp:posOffset>
            </wp:positionV>
            <wp:extent cx="831850" cy="1047750"/>
            <wp:effectExtent l="0" t="0" r="6350" b="0"/>
            <wp:wrapTight wrapText="bothSides">
              <wp:wrapPolygon edited="0">
                <wp:start x="0" y="0"/>
                <wp:lineTo x="0" y="21207"/>
                <wp:lineTo x="21270" y="21207"/>
                <wp:lineTo x="21270" y="0"/>
                <wp:lineTo x="0" y="0"/>
              </wp:wrapPolygon>
            </wp:wrapTight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6_13042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1" r="18097" b="13574"/>
                    <a:stretch/>
                  </pic:blipFill>
                  <pic:spPr bwMode="auto">
                    <a:xfrm>
                      <a:off x="0" y="0"/>
                      <a:ext cx="8318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Undersøg om store krystaller og/eller pulveriseret jern(III)chlorid kan lede elektriske strøm. Brug store krystaller af FeCl</w:t>
      </w:r>
      <w:r>
        <w:rPr>
          <w:vertAlign w:val="subscript"/>
        </w:rPr>
        <w:t>3</w:t>
      </w:r>
      <w:r>
        <w:t>(s) eller 40 g FeCl</w:t>
      </w:r>
      <w:r>
        <w:rPr>
          <w:vertAlign w:val="subscript"/>
        </w:rPr>
        <w:t>3</w:t>
      </w:r>
      <w:r>
        <w:t>(s), som pulveriseres i en morter og hældes i et 100 mL bægerglas</w:t>
      </w:r>
      <w:r w:rsidR="003D774B">
        <w:t>.</w:t>
      </w:r>
    </w:p>
    <w:p w14:paraId="319DCB59" w14:textId="77777777" w:rsidR="00180F6B" w:rsidRDefault="00180F6B" w:rsidP="00237390">
      <w:pPr>
        <w:tabs>
          <w:tab w:val="left" w:pos="360"/>
          <w:tab w:val="left" w:pos="720"/>
        </w:tabs>
      </w:pPr>
    </w:p>
    <w:p w14:paraId="0D8EE1EA" w14:textId="77777777" w:rsidR="00180F6B" w:rsidRDefault="001D6ABA" w:rsidP="00237390">
      <w:pPr>
        <w:tabs>
          <w:tab w:val="left" w:pos="360"/>
          <w:tab w:val="left" w:pos="72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8D4717B" wp14:editId="5912312E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2013585" cy="755650"/>
            <wp:effectExtent l="0" t="0" r="5715" b="6350"/>
            <wp:wrapTight wrapText="bothSides">
              <wp:wrapPolygon edited="0">
                <wp:start x="0" y="0"/>
                <wp:lineTo x="0" y="21237"/>
                <wp:lineTo x="21457" y="21237"/>
                <wp:lineTo x="21457" y="0"/>
                <wp:lineTo x="0" y="0"/>
              </wp:wrapPolygon>
            </wp:wrapTight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6_13024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34" b="3899"/>
                    <a:stretch/>
                  </pic:blipFill>
                  <pic:spPr bwMode="auto">
                    <a:xfrm>
                      <a:off x="0" y="0"/>
                      <a:ext cx="2013585" cy="7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D738C" w14:textId="77777777" w:rsidR="00443251" w:rsidRDefault="00443251" w:rsidP="00237390">
      <w:pPr>
        <w:tabs>
          <w:tab w:val="left" w:pos="360"/>
          <w:tab w:val="left" w:pos="720"/>
        </w:tabs>
        <w:rPr>
          <w:sz w:val="18"/>
          <w:szCs w:val="18"/>
        </w:rPr>
      </w:pPr>
    </w:p>
    <w:p w14:paraId="10C69BC7" w14:textId="77777777" w:rsidR="00443251" w:rsidRDefault="00443251" w:rsidP="00237390">
      <w:pPr>
        <w:tabs>
          <w:tab w:val="left" w:pos="360"/>
          <w:tab w:val="left" w:pos="720"/>
        </w:tabs>
        <w:rPr>
          <w:sz w:val="18"/>
          <w:szCs w:val="18"/>
        </w:rPr>
      </w:pPr>
    </w:p>
    <w:p w14:paraId="2E52D392" w14:textId="77777777" w:rsidR="00443251" w:rsidRDefault="00443251" w:rsidP="00237390">
      <w:pPr>
        <w:tabs>
          <w:tab w:val="left" w:pos="360"/>
          <w:tab w:val="left" w:pos="720"/>
        </w:tabs>
        <w:rPr>
          <w:sz w:val="18"/>
          <w:szCs w:val="18"/>
        </w:rPr>
      </w:pPr>
    </w:p>
    <w:p w14:paraId="3A8B5D4F" w14:textId="77777777" w:rsidR="00443251" w:rsidRDefault="00443251" w:rsidP="00237390">
      <w:pPr>
        <w:tabs>
          <w:tab w:val="left" w:pos="360"/>
          <w:tab w:val="left" w:pos="720"/>
        </w:tabs>
        <w:rPr>
          <w:sz w:val="18"/>
          <w:szCs w:val="18"/>
        </w:rPr>
      </w:pPr>
    </w:p>
    <w:p w14:paraId="0F876E4D" w14:textId="77777777" w:rsidR="00443251" w:rsidRDefault="00443251" w:rsidP="00237390">
      <w:pPr>
        <w:tabs>
          <w:tab w:val="left" w:pos="360"/>
          <w:tab w:val="left" w:pos="720"/>
        </w:tabs>
        <w:rPr>
          <w:sz w:val="18"/>
          <w:szCs w:val="18"/>
        </w:rPr>
      </w:pPr>
    </w:p>
    <w:p w14:paraId="599F4834" w14:textId="77777777" w:rsidR="00180F6B" w:rsidRPr="0018607B" w:rsidRDefault="001D6ABA" w:rsidP="0018607B">
      <w:pPr>
        <w:tabs>
          <w:tab w:val="left" w:pos="360"/>
          <w:tab w:val="left" w:pos="720"/>
          <w:tab w:val="left" w:pos="4395"/>
        </w:tabs>
        <w:rPr>
          <w:sz w:val="18"/>
          <w:szCs w:val="18"/>
          <w:vertAlign w:val="subscript"/>
        </w:rPr>
      </w:pPr>
      <w:r>
        <w:rPr>
          <w:sz w:val="18"/>
          <w:szCs w:val="18"/>
        </w:rPr>
        <w:t xml:space="preserve">Figur 3. Grafitelektroder på </w:t>
      </w:r>
      <w:r w:rsidRPr="001D6ABA">
        <w:rPr>
          <w:sz w:val="18"/>
          <w:szCs w:val="18"/>
        </w:rPr>
        <w:t>FeCl</w:t>
      </w:r>
      <w:r w:rsidRPr="001D6ABA">
        <w:rPr>
          <w:sz w:val="18"/>
          <w:szCs w:val="18"/>
          <w:vertAlign w:val="subscript"/>
        </w:rPr>
        <w:t>3</w:t>
      </w:r>
      <w:r>
        <w:rPr>
          <w:sz w:val="18"/>
          <w:szCs w:val="18"/>
        </w:rPr>
        <w:t>-krystal</w:t>
      </w:r>
      <w:r w:rsidR="0018607B">
        <w:rPr>
          <w:sz w:val="18"/>
          <w:szCs w:val="18"/>
        </w:rPr>
        <w:tab/>
        <w:t>Figur 4. Grafitelektroder i pulveriseret FeCl</w:t>
      </w:r>
      <w:r w:rsidR="0018607B">
        <w:rPr>
          <w:sz w:val="18"/>
          <w:szCs w:val="18"/>
          <w:vertAlign w:val="subscript"/>
        </w:rPr>
        <w:t>3</w:t>
      </w:r>
    </w:p>
    <w:p w14:paraId="4EA1D0A0" w14:textId="77777777" w:rsidR="0018607B" w:rsidRDefault="0018607B" w:rsidP="00237390">
      <w:pPr>
        <w:tabs>
          <w:tab w:val="left" w:pos="360"/>
          <w:tab w:val="left" w:pos="720"/>
        </w:tabs>
        <w:rPr>
          <w:sz w:val="18"/>
          <w:szCs w:val="18"/>
        </w:rPr>
      </w:pPr>
    </w:p>
    <w:p w14:paraId="30CD6CE2" w14:textId="77777777" w:rsidR="0018607B" w:rsidRPr="001D6ABA" w:rsidRDefault="0018607B" w:rsidP="00237390">
      <w:pPr>
        <w:tabs>
          <w:tab w:val="left" w:pos="360"/>
          <w:tab w:val="left" w:pos="720"/>
        </w:tabs>
        <w:rPr>
          <w:sz w:val="18"/>
          <w:szCs w:val="18"/>
        </w:rPr>
      </w:pPr>
    </w:p>
    <w:p w14:paraId="53D6DD03" w14:textId="77777777" w:rsidR="0018607B" w:rsidRDefault="0018607B" w:rsidP="007614FD">
      <w:pPr>
        <w:pStyle w:val="Listeafsnit"/>
        <w:numPr>
          <w:ilvl w:val="0"/>
          <w:numId w:val="12"/>
        </w:numPr>
        <w:tabs>
          <w:tab w:val="left" w:pos="360"/>
          <w:tab w:val="left" w:pos="720"/>
        </w:tabs>
        <w:ind w:hanging="720"/>
      </w:pPr>
      <w:r>
        <w:t>Notér iagttagelser:</w:t>
      </w:r>
    </w:p>
    <w:p w14:paraId="74E99DCB" w14:textId="77777777" w:rsidR="00CB0595" w:rsidRDefault="00CB0595" w:rsidP="00CB0595">
      <w:pPr>
        <w:pStyle w:val="Listeafsnit"/>
        <w:tabs>
          <w:tab w:val="left" w:pos="360"/>
          <w:tab w:val="left" w:pos="720"/>
        </w:tabs>
      </w:pPr>
    </w:p>
    <w:p w14:paraId="41576F8E" w14:textId="77777777" w:rsidR="001D6ABA" w:rsidRPr="00FB25AA" w:rsidRDefault="00CB0595" w:rsidP="00237390">
      <w:pPr>
        <w:tabs>
          <w:tab w:val="left" w:pos="360"/>
          <w:tab w:val="left" w:pos="720"/>
        </w:tabs>
        <w:rPr>
          <w:color w:val="FF0000"/>
        </w:rPr>
      </w:pPr>
      <w:r w:rsidRPr="00FB25AA">
        <w:rPr>
          <w:color w:val="FF0000"/>
        </w:rPr>
        <w:t>FeCl</w:t>
      </w:r>
      <w:r w:rsidRPr="00FB25AA">
        <w:rPr>
          <w:color w:val="FF0000"/>
          <w:vertAlign w:val="subscript"/>
        </w:rPr>
        <w:t>3</w:t>
      </w:r>
      <w:r w:rsidRPr="00FB25AA">
        <w:rPr>
          <w:color w:val="FF0000"/>
        </w:rPr>
        <w:t>(s) leder ikke elektrisk strøm, hverken som krystal eller pulveriseret</w:t>
      </w:r>
      <w:r w:rsidR="008622FB">
        <w:rPr>
          <w:color w:val="FF0000"/>
        </w:rPr>
        <w:t>.</w:t>
      </w:r>
    </w:p>
    <w:p w14:paraId="525F6956" w14:textId="77777777" w:rsidR="0018607B" w:rsidRDefault="0018607B" w:rsidP="00237390">
      <w:pPr>
        <w:tabs>
          <w:tab w:val="left" w:pos="360"/>
          <w:tab w:val="left" w:pos="720"/>
        </w:tabs>
      </w:pPr>
    </w:p>
    <w:p w14:paraId="3158DE69" w14:textId="77777777" w:rsidR="006C49F1" w:rsidRDefault="006C49F1" w:rsidP="007614FD">
      <w:pPr>
        <w:pStyle w:val="Listeafsnit"/>
        <w:numPr>
          <w:ilvl w:val="0"/>
          <w:numId w:val="12"/>
        </w:numPr>
        <w:tabs>
          <w:tab w:val="left" w:pos="360"/>
          <w:tab w:val="left" w:pos="720"/>
        </w:tabs>
        <w:ind w:hanging="720"/>
      </w:pPr>
      <w:r>
        <w:t>Kan FeCl</w:t>
      </w:r>
      <w:r w:rsidRPr="007614FD">
        <w:rPr>
          <w:vertAlign w:val="subscript"/>
        </w:rPr>
        <w:t>3</w:t>
      </w:r>
      <w:r>
        <w:t>(s)</w:t>
      </w:r>
      <w:r w:rsidR="00132925">
        <w:t xml:space="preserve"> lede elektrisk strøm</w:t>
      </w:r>
      <w:r w:rsidR="00B45630">
        <w:t>? Hvorfor/hvorfor ikke?</w:t>
      </w:r>
      <w:r w:rsidR="00CB0595">
        <w:br/>
      </w:r>
    </w:p>
    <w:p w14:paraId="395937A3" w14:textId="77777777" w:rsidR="003A0AEA" w:rsidRDefault="00CB0595">
      <w:pPr>
        <w:rPr>
          <w:rFonts w:ascii="Arial" w:hAnsi="Arial" w:cs="Arial"/>
          <w:b/>
          <w:bCs/>
          <w:iCs/>
          <w:sz w:val="28"/>
          <w:szCs w:val="28"/>
        </w:rPr>
      </w:pPr>
      <w:r w:rsidRPr="00FB25AA">
        <w:rPr>
          <w:color w:val="FF0000"/>
        </w:rPr>
        <w:t>Ionerne sidder fastlåst i en gitterstruktur (iongitter) og kan derfor ikke fungere som ladningsbærere</w:t>
      </w:r>
      <w:r w:rsidR="008622FB">
        <w:rPr>
          <w:color w:val="FF0000"/>
        </w:rPr>
        <w:t>.</w:t>
      </w:r>
      <w:r w:rsidR="003A0AEA">
        <w:br w:type="page"/>
      </w:r>
    </w:p>
    <w:p w14:paraId="2EB84BB9" w14:textId="77777777" w:rsidR="00F2578C" w:rsidRDefault="00F2578C" w:rsidP="00420C72">
      <w:pPr>
        <w:pStyle w:val="Overskrift2"/>
        <w:pBdr>
          <w:bottom w:val="single" w:sz="4" w:space="1" w:color="auto"/>
        </w:pBdr>
        <w:tabs>
          <w:tab w:val="right" w:pos="9360"/>
        </w:tabs>
      </w:pPr>
    </w:p>
    <w:p w14:paraId="6F3DB412" w14:textId="77777777" w:rsidR="00E75747" w:rsidRDefault="00E75747" w:rsidP="00420C72">
      <w:pPr>
        <w:pStyle w:val="Overskrift2"/>
        <w:pBdr>
          <w:bottom w:val="single" w:sz="4" w:space="1" w:color="auto"/>
        </w:pBdr>
        <w:tabs>
          <w:tab w:val="right" w:pos="9360"/>
        </w:tabs>
      </w:pPr>
    </w:p>
    <w:p w14:paraId="2D321BC3" w14:textId="77777777" w:rsidR="00420C72" w:rsidRDefault="00180F6B" w:rsidP="00420C72">
      <w:pPr>
        <w:pStyle w:val="Overskrift2"/>
        <w:pBdr>
          <w:bottom w:val="single" w:sz="4" w:space="1" w:color="auto"/>
        </w:pBdr>
        <w:tabs>
          <w:tab w:val="right" w:pos="9360"/>
        </w:tabs>
      </w:pPr>
      <w:r>
        <w:t xml:space="preserve"> </w:t>
      </w:r>
      <w:r w:rsidR="0011264A">
        <w:t>(II) Ledningsevnen af flydende jern(III)chorid, FeCl</w:t>
      </w:r>
      <w:r w:rsidR="0011264A">
        <w:rPr>
          <w:vertAlign w:val="subscript"/>
        </w:rPr>
        <w:t>3</w:t>
      </w:r>
      <w:r w:rsidR="0011264A">
        <w:t>(l)</w:t>
      </w:r>
      <w:r w:rsidR="00420C72">
        <w:tab/>
      </w:r>
    </w:p>
    <w:p w14:paraId="765FE02D" w14:textId="77777777" w:rsidR="00420C72" w:rsidRDefault="00420C72" w:rsidP="00420C72">
      <w:pPr>
        <w:tabs>
          <w:tab w:val="left" w:pos="360"/>
          <w:tab w:val="left" w:pos="720"/>
        </w:tabs>
      </w:pPr>
    </w:p>
    <w:p w14:paraId="57282478" w14:textId="77777777" w:rsidR="008B3CFF" w:rsidRDefault="00180F6B" w:rsidP="00420C72">
      <w:pPr>
        <w:tabs>
          <w:tab w:val="left" w:pos="426"/>
          <w:tab w:val="left" w:pos="720"/>
        </w:tabs>
      </w:pPr>
      <w:r>
        <w:t>Det pulveriserede jern(III)chlorid fra forsøg (I) smeltes. Anbring bægerglasset på en trefod og opvarm med en bunsenbrænder.</w:t>
      </w:r>
    </w:p>
    <w:p w14:paraId="3A0BEED4" w14:textId="77777777" w:rsidR="00180F6B" w:rsidRDefault="00180F6B" w:rsidP="00420C72">
      <w:pPr>
        <w:tabs>
          <w:tab w:val="left" w:pos="426"/>
          <w:tab w:val="left" w:pos="720"/>
        </w:tabs>
      </w:pPr>
    </w:p>
    <w:p w14:paraId="76D60FAE" w14:textId="77777777" w:rsidR="00180F6B" w:rsidRDefault="00180F6B" w:rsidP="00420C72">
      <w:pPr>
        <w:tabs>
          <w:tab w:val="left" w:pos="426"/>
          <w:tab w:val="left" w:pos="720"/>
        </w:tabs>
      </w:pPr>
    </w:p>
    <w:p w14:paraId="0D249028" w14:textId="77777777" w:rsidR="00180F6B" w:rsidRDefault="0060179B" w:rsidP="00420C72">
      <w:pPr>
        <w:tabs>
          <w:tab w:val="left" w:pos="426"/>
          <w:tab w:val="left" w:pos="72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9F5A614" wp14:editId="4FF1041D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1835785" cy="1851660"/>
            <wp:effectExtent l="0" t="0" r="0" b="0"/>
            <wp:wrapTight wrapText="bothSides">
              <wp:wrapPolygon edited="0">
                <wp:start x="0" y="0"/>
                <wp:lineTo x="0" y="21333"/>
                <wp:lineTo x="21294" y="21333"/>
                <wp:lineTo x="21294" y="0"/>
                <wp:lineTo x="0" y="0"/>
              </wp:wrapPolygon>
            </wp:wrapTight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6_1310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54"/>
                    <a:stretch/>
                  </pic:blipFill>
                  <pic:spPr bwMode="auto">
                    <a:xfrm>
                      <a:off x="0" y="0"/>
                      <a:ext cx="1835785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FD">
        <w:t xml:space="preserve">    </w:t>
      </w:r>
    </w:p>
    <w:p w14:paraId="4EBB1171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7998FDC1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7D4BCFEB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60745F7B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6B7FEE49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25E56959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6D073480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4876030B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725F903D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572D6CCB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04B392AC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780E8BAD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611158B7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718561D5" w14:textId="77777777" w:rsidR="00180F6B" w:rsidRP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  <w:vertAlign w:val="subscript"/>
        </w:rPr>
      </w:pPr>
      <w:r>
        <w:rPr>
          <w:sz w:val="18"/>
          <w:szCs w:val="18"/>
        </w:rPr>
        <w:t>Figur 5. Grafitelektroder i flydende FeCl</w:t>
      </w:r>
      <w:r>
        <w:rPr>
          <w:sz w:val="18"/>
          <w:szCs w:val="18"/>
          <w:vertAlign w:val="subscript"/>
        </w:rPr>
        <w:t>3</w:t>
      </w:r>
    </w:p>
    <w:p w14:paraId="2507242A" w14:textId="77777777" w:rsidR="007614FD" w:rsidRDefault="007614FD" w:rsidP="00420C72">
      <w:pPr>
        <w:tabs>
          <w:tab w:val="left" w:pos="426"/>
          <w:tab w:val="left" w:pos="720"/>
        </w:tabs>
      </w:pPr>
    </w:p>
    <w:p w14:paraId="1E03156F" w14:textId="77777777" w:rsidR="007614FD" w:rsidRDefault="007614FD" w:rsidP="00420C72">
      <w:pPr>
        <w:tabs>
          <w:tab w:val="left" w:pos="426"/>
          <w:tab w:val="left" w:pos="720"/>
        </w:tabs>
      </w:pPr>
    </w:p>
    <w:p w14:paraId="775A034F" w14:textId="77777777" w:rsidR="00180F6B" w:rsidRDefault="00180F6B" w:rsidP="007614FD">
      <w:pPr>
        <w:pStyle w:val="Listeafsnit"/>
        <w:numPr>
          <w:ilvl w:val="0"/>
          <w:numId w:val="12"/>
        </w:numPr>
        <w:tabs>
          <w:tab w:val="left" w:pos="360"/>
          <w:tab w:val="left" w:pos="720"/>
        </w:tabs>
        <w:ind w:hanging="720"/>
      </w:pPr>
      <w:r>
        <w:t>Notér iagttagelser:</w:t>
      </w:r>
    </w:p>
    <w:p w14:paraId="533DF28C" w14:textId="77777777" w:rsidR="00180F6B" w:rsidRDefault="00180F6B" w:rsidP="00420C72">
      <w:pPr>
        <w:tabs>
          <w:tab w:val="left" w:pos="426"/>
          <w:tab w:val="left" w:pos="720"/>
        </w:tabs>
      </w:pPr>
    </w:p>
    <w:p w14:paraId="0A8EC0A6" w14:textId="77777777" w:rsidR="00180F6B" w:rsidRPr="00FB25AA" w:rsidRDefault="00AF1A2B" w:rsidP="00420C72">
      <w:pPr>
        <w:tabs>
          <w:tab w:val="left" w:pos="426"/>
          <w:tab w:val="left" w:pos="720"/>
        </w:tabs>
        <w:rPr>
          <w:color w:val="FF0000"/>
        </w:rPr>
      </w:pPr>
      <w:r w:rsidRPr="00FB25AA">
        <w:rPr>
          <w:color w:val="FF0000"/>
        </w:rPr>
        <w:t>Pæren lyser, dvs. der løber en strøm i kredsløbet. Lugt af dichlor, Cl</w:t>
      </w:r>
      <w:r w:rsidRPr="00FB25AA">
        <w:rPr>
          <w:color w:val="FF0000"/>
          <w:vertAlign w:val="subscript"/>
        </w:rPr>
        <w:t>2</w:t>
      </w:r>
      <w:r w:rsidRPr="00FB25AA">
        <w:rPr>
          <w:color w:val="FF0000"/>
        </w:rPr>
        <w:t>(g) og man kan se små gasbobler ved anoden</w:t>
      </w:r>
      <w:r w:rsidR="008622FB">
        <w:rPr>
          <w:color w:val="FF0000"/>
        </w:rPr>
        <w:t xml:space="preserve"> (positiv elektrode)</w:t>
      </w:r>
    </w:p>
    <w:p w14:paraId="21816757" w14:textId="77777777" w:rsidR="00F877F5" w:rsidRPr="00FB25AA" w:rsidRDefault="00F877F5" w:rsidP="00420C72">
      <w:pPr>
        <w:tabs>
          <w:tab w:val="left" w:pos="426"/>
          <w:tab w:val="left" w:pos="720"/>
        </w:tabs>
        <w:rPr>
          <w:color w:val="FF0000"/>
        </w:rPr>
      </w:pPr>
    </w:p>
    <w:p w14:paraId="7C662F92" w14:textId="77777777" w:rsidR="00180F6B" w:rsidRDefault="00180F6B" w:rsidP="00420C72">
      <w:pPr>
        <w:tabs>
          <w:tab w:val="left" w:pos="426"/>
          <w:tab w:val="left" w:pos="720"/>
        </w:tabs>
      </w:pPr>
    </w:p>
    <w:p w14:paraId="773BF25D" w14:textId="77777777" w:rsidR="00180F6B" w:rsidRDefault="00180F6B" w:rsidP="007614FD">
      <w:pPr>
        <w:pStyle w:val="Listeafsnit"/>
        <w:numPr>
          <w:ilvl w:val="0"/>
          <w:numId w:val="12"/>
        </w:numPr>
        <w:tabs>
          <w:tab w:val="left" w:pos="360"/>
          <w:tab w:val="left" w:pos="720"/>
        </w:tabs>
        <w:ind w:hanging="720"/>
      </w:pPr>
      <w:r>
        <w:t>Kan FeCl</w:t>
      </w:r>
      <w:r w:rsidRPr="007614FD">
        <w:rPr>
          <w:vertAlign w:val="subscript"/>
        </w:rPr>
        <w:t>3</w:t>
      </w:r>
      <w:r>
        <w:t>(l) lede elektrisk strøm? Hvorfor/hvorfor ikke?</w:t>
      </w:r>
    </w:p>
    <w:p w14:paraId="51CDE394" w14:textId="77777777" w:rsidR="00F877F5" w:rsidRDefault="00F877F5" w:rsidP="00180F6B">
      <w:pPr>
        <w:tabs>
          <w:tab w:val="left" w:pos="360"/>
          <w:tab w:val="left" w:pos="720"/>
        </w:tabs>
      </w:pPr>
    </w:p>
    <w:p w14:paraId="62A0801A" w14:textId="77777777" w:rsidR="00F877F5" w:rsidRDefault="00F877F5" w:rsidP="00180F6B">
      <w:pPr>
        <w:tabs>
          <w:tab w:val="left" w:pos="360"/>
          <w:tab w:val="left" w:pos="720"/>
        </w:tabs>
      </w:pPr>
    </w:p>
    <w:p w14:paraId="425F4F65" w14:textId="77777777" w:rsidR="00F877F5" w:rsidRPr="00FB25AA" w:rsidRDefault="00AF1A2B" w:rsidP="00180F6B">
      <w:pPr>
        <w:tabs>
          <w:tab w:val="left" w:pos="360"/>
          <w:tab w:val="left" w:pos="720"/>
        </w:tabs>
        <w:rPr>
          <w:color w:val="FF0000"/>
        </w:rPr>
      </w:pPr>
      <w:r w:rsidRPr="00FB25AA">
        <w:rPr>
          <w:color w:val="FF0000"/>
        </w:rPr>
        <w:t>FeCl</w:t>
      </w:r>
      <w:r w:rsidRPr="00FB25AA">
        <w:rPr>
          <w:color w:val="FF0000"/>
          <w:vertAlign w:val="subscript"/>
        </w:rPr>
        <w:t>3</w:t>
      </w:r>
      <w:r w:rsidRPr="00FB25AA">
        <w:rPr>
          <w:color w:val="FF0000"/>
        </w:rPr>
        <w:t>(l), flydende jern(III)chlorid, består af frie Fe</w:t>
      </w:r>
      <w:r w:rsidRPr="00FB25AA">
        <w:rPr>
          <w:color w:val="FF0000"/>
          <w:vertAlign w:val="superscript"/>
        </w:rPr>
        <w:t>3+</w:t>
      </w:r>
      <w:r w:rsidRPr="00FB25AA">
        <w:rPr>
          <w:color w:val="FF0000"/>
        </w:rPr>
        <w:t>-ioner og Cl</w:t>
      </w:r>
      <w:r w:rsidR="008622FB">
        <w:rPr>
          <w:color w:val="FF0000"/>
          <w:vertAlign w:val="superscript"/>
        </w:rPr>
        <w:t>-</w:t>
      </w:r>
      <w:r w:rsidR="008622FB">
        <w:rPr>
          <w:color w:val="FF0000"/>
        </w:rPr>
        <w:t>-</w:t>
      </w:r>
      <w:r w:rsidRPr="00FB25AA">
        <w:rPr>
          <w:color w:val="FF0000"/>
        </w:rPr>
        <w:t>ioner, der fungere</w:t>
      </w:r>
      <w:r w:rsidR="001742B9" w:rsidRPr="00FB25AA">
        <w:rPr>
          <w:color w:val="FF0000"/>
        </w:rPr>
        <w:t>r</w:t>
      </w:r>
      <w:r w:rsidRPr="00FB25AA">
        <w:rPr>
          <w:color w:val="FF0000"/>
        </w:rPr>
        <w:t xml:space="preserve"> som ladningsbærere fra den ene grafitelektrode til den anden</w:t>
      </w:r>
    </w:p>
    <w:p w14:paraId="5D75A963" w14:textId="77777777" w:rsidR="00F877F5" w:rsidRDefault="00F877F5" w:rsidP="00180F6B">
      <w:pPr>
        <w:tabs>
          <w:tab w:val="left" w:pos="360"/>
          <w:tab w:val="left" w:pos="720"/>
        </w:tabs>
      </w:pPr>
    </w:p>
    <w:p w14:paraId="05F010B0" w14:textId="77777777" w:rsidR="00F877F5" w:rsidRDefault="00F877F5" w:rsidP="00180F6B">
      <w:pPr>
        <w:tabs>
          <w:tab w:val="left" w:pos="360"/>
          <w:tab w:val="left" w:pos="720"/>
        </w:tabs>
      </w:pPr>
    </w:p>
    <w:p w14:paraId="65BCDB9E" w14:textId="77777777" w:rsidR="00180F6B" w:rsidRDefault="00180F6B" w:rsidP="00420C72">
      <w:pPr>
        <w:tabs>
          <w:tab w:val="left" w:pos="426"/>
          <w:tab w:val="left" w:pos="720"/>
        </w:tabs>
      </w:pPr>
    </w:p>
    <w:p w14:paraId="194238A2" w14:textId="77777777" w:rsidR="009972C6" w:rsidRDefault="009972C6">
      <w:pPr>
        <w:rPr>
          <w:rFonts w:ascii="Arial" w:hAnsi="Arial" w:cs="Arial"/>
          <w:b/>
          <w:bCs/>
          <w:iCs/>
          <w:sz w:val="28"/>
          <w:szCs w:val="28"/>
        </w:rPr>
      </w:pPr>
      <w:r>
        <w:br w:type="page"/>
      </w:r>
    </w:p>
    <w:p w14:paraId="1C835879" w14:textId="77777777" w:rsidR="00E75747" w:rsidRDefault="00E75747" w:rsidP="0011264A">
      <w:pPr>
        <w:pStyle w:val="Overskrift2"/>
        <w:pBdr>
          <w:bottom w:val="single" w:sz="4" w:space="1" w:color="auto"/>
        </w:pBdr>
        <w:tabs>
          <w:tab w:val="right" w:pos="9360"/>
        </w:tabs>
      </w:pPr>
    </w:p>
    <w:p w14:paraId="75E5E794" w14:textId="77777777" w:rsidR="0011264A" w:rsidRDefault="00CF52EC" w:rsidP="0011264A">
      <w:pPr>
        <w:pStyle w:val="Overskrift2"/>
        <w:pBdr>
          <w:bottom w:val="single" w:sz="4" w:space="1" w:color="auto"/>
        </w:pBdr>
        <w:tabs>
          <w:tab w:val="right" w:pos="9360"/>
        </w:tabs>
      </w:pPr>
      <w:r>
        <w:t xml:space="preserve">(III) </w:t>
      </w:r>
      <w:r w:rsidR="0011264A">
        <w:t xml:space="preserve">Ledningsevnen </w:t>
      </w:r>
      <w:r w:rsidR="005D0FFF">
        <w:t>af opløst</w:t>
      </w:r>
      <w:r w:rsidR="0011264A">
        <w:t xml:space="preserve"> jern(III)chorid</w:t>
      </w:r>
      <w:r w:rsidR="005D0FFF">
        <w:t>, FeCl</w:t>
      </w:r>
      <w:r w:rsidR="005D0FFF">
        <w:rPr>
          <w:vertAlign w:val="subscript"/>
        </w:rPr>
        <w:t>3</w:t>
      </w:r>
      <w:r w:rsidR="005D0FFF">
        <w:t>(aq)</w:t>
      </w:r>
      <w:r w:rsidR="0011264A">
        <w:tab/>
      </w:r>
    </w:p>
    <w:p w14:paraId="0FF21FDD" w14:textId="77777777" w:rsidR="0011264A" w:rsidRPr="001C07DB" w:rsidRDefault="005D0FFF" w:rsidP="0011264A">
      <w:pPr>
        <w:tabs>
          <w:tab w:val="left" w:pos="426"/>
          <w:tab w:val="left" w:pos="720"/>
        </w:tabs>
      </w:pPr>
      <w:r>
        <w:t>Et rent 250 mL bægerglas fylde</w:t>
      </w:r>
      <w:r w:rsidR="00700753">
        <w:t>s</w:t>
      </w:r>
      <w:r>
        <w:t xml:space="preserve"> med ca. 100 mL demineraliseret vand</w:t>
      </w:r>
      <w:r w:rsidR="0002435D">
        <w:t xml:space="preserve">. </w:t>
      </w:r>
      <w:r w:rsidR="001C07DB">
        <w:t xml:space="preserve"> Undersøg om demineraliseret vand kan lede elektrisk strøm. Tilsæt dernæst en teskefuld pulveriseret FeCl</w:t>
      </w:r>
      <w:r w:rsidR="001C07DB">
        <w:rPr>
          <w:vertAlign w:val="subscript"/>
        </w:rPr>
        <w:t>3</w:t>
      </w:r>
      <w:r w:rsidR="001C07DB">
        <w:t>(s)</w:t>
      </w:r>
      <w:r w:rsidR="009972C6">
        <w:t xml:space="preserve"> og rør rundt til saltet er opløst</w:t>
      </w:r>
      <w:r w:rsidR="001C07DB">
        <w:t>. Ændrer det på ledningsevnen?</w:t>
      </w:r>
    </w:p>
    <w:p w14:paraId="56BD27F1" w14:textId="77777777" w:rsidR="00180F6B" w:rsidRDefault="00180F6B" w:rsidP="0011264A">
      <w:pPr>
        <w:tabs>
          <w:tab w:val="left" w:pos="426"/>
          <w:tab w:val="left" w:pos="720"/>
        </w:tabs>
      </w:pPr>
    </w:p>
    <w:p w14:paraId="31B22D68" w14:textId="77777777" w:rsidR="001C07DB" w:rsidRDefault="00CF52EC" w:rsidP="00180F6B">
      <w:pPr>
        <w:tabs>
          <w:tab w:val="left" w:pos="360"/>
          <w:tab w:val="left" w:pos="720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C37A4E0" wp14:editId="2DBD0523">
            <wp:simplePos x="0" y="0"/>
            <wp:positionH relativeFrom="column">
              <wp:posOffset>2061210</wp:posOffset>
            </wp:positionH>
            <wp:positionV relativeFrom="paragraph">
              <wp:posOffset>179705</wp:posOffset>
            </wp:positionV>
            <wp:extent cx="2152650" cy="1547495"/>
            <wp:effectExtent l="0" t="0" r="0" b="0"/>
            <wp:wrapTight wrapText="bothSides">
              <wp:wrapPolygon edited="0">
                <wp:start x="0" y="0"/>
                <wp:lineTo x="0" y="21272"/>
                <wp:lineTo x="21409" y="21272"/>
                <wp:lineTo x="21409" y="0"/>
                <wp:lineTo x="0" y="0"/>
              </wp:wrapPolygon>
            </wp:wrapTight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6_131747(0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4B4FE" w14:textId="77777777" w:rsidR="001C07DB" w:rsidRDefault="007614FD" w:rsidP="00180F6B">
      <w:pPr>
        <w:tabs>
          <w:tab w:val="left" w:pos="360"/>
          <w:tab w:val="left" w:pos="72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77AC896" wp14:editId="4C6DF729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2065655" cy="1549400"/>
            <wp:effectExtent l="0" t="0" r="0" b="0"/>
            <wp:wrapTight wrapText="bothSides">
              <wp:wrapPolygon edited="0">
                <wp:start x="0" y="0"/>
                <wp:lineTo x="0" y="21246"/>
                <wp:lineTo x="21314" y="21246"/>
                <wp:lineTo x="21314" y="0"/>
                <wp:lineTo x="0" y="0"/>
              </wp:wrapPolygon>
            </wp:wrapTight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6_1316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2EC">
        <w:t xml:space="preserve">      </w:t>
      </w:r>
    </w:p>
    <w:p w14:paraId="4D202F51" w14:textId="77777777" w:rsidR="001C07DB" w:rsidRDefault="001C07DB" w:rsidP="00180F6B">
      <w:pPr>
        <w:tabs>
          <w:tab w:val="left" w:pos="360"/>
          <w:tab w:val="left" w:pos="720"/>
        </w:tabs>
      </w:pPr>
    </w:p>
    <w:p w14:paraId="66C4155C" w14:textId="77777777" w:rsidR="001C07DB" w:rsidRDefault="001C07DB" w:rsidP="00180F6B">
      <w:pPr>
        <w:tabs>
          <w:tab w:val="left" w:pos="360"/>
          <w:tab w:val="left" w:pos="720"/>
        </w:tabs>
      </w:pPr>
    </w:p>
    <w:p w14:paraId="0B744996" w14:textId="77777777" w:rsidR="007614FD" w:rsidRDefault="007614FD" w:rsidP="001C07DB">
      <w:pPr>
        <w:tabs>
          <w:tab w:val="left" w:pos="360"/>
          <w:tab w:val="left" w:pos="720"/>
        </w:tabs>
      </w:pPr>
    </w:p>
    <w:p w14:paraId="0737A6D5" w14:textId="77777777" w:rsidR="007614FD" w:rsidRDefault="007614FD" w:rsidP="001C07DB">
      <w:pPr>
        <w:tabs>
          <w:tab w:val="left" w:pos="360"/>
          <w:tab w:val="left" w:pos="720"/>
        </w:tabs>
      </w:pPr>
    </w:p>
    <w:p w14:paraId="7D07FAB7" w14:textId="77777777" w:rsidR="007614FD" w:rsidRDefault="007614FD" w:rsidP="001C07DB">
      <w:pPr>
        <w:tabs>
          <w:tab w:val="left" w:pos="360"/>
          <w:tab w:val="left" w:pos="720"/>
        </w:tabs>
      </w:pPr>
    </w:p>
    <w:p w14:paraId="362A274E" w14:textId="77777777" w:rsidR="007614FD" w:rsidRDefault="007614FD" w:rsidP="001C07DB">
      <w:pPr>
        <w:tabs>
          <w:tab w:val="left" w:pos="360"/>
          <w:tab w:val="left" w:pos="720"/>
        </w:tabs>
      </w:pPr>
    </w:p>
    <w:p w14:paraId="0A32B9AD" w14:textId="77777777" w:rsidR="007614FD" w:rsidRDefault="007614FD" w:rsidP="001C07DB">
      <w:pPr>
        <w:tabs>
          <w:tab w:val="left" w:pos="360"/>
          <w:tab w:val="left" w:pos="720"/>
        </w:tabs>
      </w:pPr>
    </w:p>
    <w:p w14:paraId="5709C942" w14:textId="77777777" w:rsidR="007614FD" w:rsidRDefault="007614FD" w:rsidP="001C07DB">
      <w:pPr>
        <w:tabs>
          <w:tab w:val="left" w:pos="360"/>
          <w:tab w:val="left" w:pos="720"/>
        </w:tabs>
      </w:pPr>
    </w:p>
    <w:p w14:paraId="2D7AD7A6" w14:textId="77777777" w:rsidR="007614FD" w:rsidRPr="00CF52EC" w:rsidRDefault="00CF52EC" w:rsidP="001C07DB">
      <w:pPr>
        <w:tabs>
          <w:tab w:val="left" w:pos="360"/>
          <w:tab w:val="left" w:pos="720"/>
        </w:tabs>
        <w:rPr>
          <w:sz w:val="18"/>
          <w:szCs w:val="18"/>
          <w:vertAlign w:val="subscript"/>
        </w:rPr>
      </w:pPr>
      <w:r>
        <w:rPr>
          <w:sz w:val="18"/>
          <w:szCs w:val="18"/>
        </w:rPr>
        <w:t>Figur 9. Grafitelektroder i hhv. demineraliseret vand og en opløsning af FeCl</w:t>
      </w:r>
      <w:r>
        <w:rPr>
          <w:sz w:val="18"/>
          <w:szCs w:val="18"/>
          <w:vertAlign w:val="subscript"/>
        </w:rPr>
        <w:t>3</w:t>
      </w:r>
    </w:p>
    <w:p w14:paraId="5CAFB9A5" w14:textId="77777777" w:rsidR="00CF52EC" w:rsidRDefault="00CF52EC" w:rsidP="001C07DB">
      <w:pPr>
        <w:tabs>
          <w:tab w:val="left" w:pos="360"/>
          <w:tab w:val="left" w:pos="720"/>
        </w:tabs>
      </w:pPr>
    </w:p>
    <w:p w14:paraId="5C71CD93" w14:textId="77777777" w:rsidR="00CF52EC" w:rsidRDefault="00CF52EC" w:rsidP="001C07DB">
      <w:pPr>
        <w:tabs>
          <w:tab w:val="left" w:pos="360"/>
          <w:tab w:val="left" w:pos="720"/>
        </w:tabs>
      </w:pPr>
    </w:p>
    <w:p w14:paraId="14E86A0E" w14:textId="77777777" w:rsidR="001C07DB" w:rsidRDefault="001C07DB" w:rsidP="001C07DB">
      <w:pPr>
        <w:tabs>
          <w:tab w:val="left" w:pos="360"/>
          <w:tab w:val="left" w:pos="720"/>
        </w:tabs>
      </w:pPr>
      <w:r>
        <w:t>Notér iagttagelser:</w:t>
      </w:r>
      <w:r w:rsidR="001742B9">
        <w:br/>
      </w:r>
      <w:r w:rsidR="008622FB" w:rsidRPr="008622FB">
        <w:rPr>
          <w:color w:val="FF0000"/>
        </w:rPr>
        <w:t>Demineraliseret vand: Ingen iagttagelser</w:t>
      </w:r>
      <w:r w:rsidR="008622FB">
        <w:t>.</w:t>
      </w:r>
    </w:p>
    <w:p w14:paraId="333952E9" w14:textId="77777777" w:rsidR="008622FB" w:rsidRPr="008622FB" w:rsidRDefault="008622FB" w:rsidP="001C07DB">
      <w:pPr>
        <w:tabs>
          <w:tab w:val="left" w:pos="360"/>
          <w:tab w:val="left" w:pos="720"/>
        </w:tabs>
        <w:rPr>
          <w:color w:val="FF0000"/>
        </w:rPr>
      </w:pPr>
      <w:r w:rsidRPr="008622FB">
        <w:rPr>
          <w:color w:val="FF0000"/>
        </w:rPr>
        <w:t>I FeCl</w:t>
      </w:r>
      <w:r w:rsidRPr="008622FB">
        <w:rPr>
          <w:color w:val="FF0000"/>
          <w:vertAlign w:val="subscript"/>
        </w:rPr>
        <w:t>3</w:t>
      </w:r>
      <w:r w:rsidRPr="008622FB">
        <w:rPr>
          <w:color w:val="FF0000"/>
        </w:rPr>
        <w:t>-opløsningen (FeCl</w:t>
      </w:r>
      <w:r w:rsidRPr="008622FB">
        <w:rPr>
          <w:color w:val="FF0000"/>
          <w:vertAlign w:val="subscript"/>
        </w:rPr>
        <w:t>3</w:t>
      </w:r>
      <w:r w:rsidRPr="008622FB">
        <w:rPr>
          <w:color w:val="FF0000"/>
        </w:rPr>
        <w:t>(aq)):</w:t>
      </w:r>
    </w:p>
    <w:p w14:paraId="392E747C" w14:textId="77777777" w:rsidR="001C07DB" w:rsidRPr="00FB25AA" w:rsidRDefault="001742B9" w:rsidP="001C07DB">
      <w:pPr>
        <w:tabs>
          <w:tab w:val="left" w:pos="360"/>
          <w:tab w:val="left" w:pos="720"/>
        </w:tabs>
        <w:rPr>
          <w:color w:val="FF0000"/>
        </w:rPr>
      </w:pPr>
      <w:r w:rsidRPr="00FB25AA">
        <w:rPr>
          <w:color w:val="FF0000"/>
        </w:rPr>
        <w:t>Pæren lyser. Bobler ved begge elektroder. Lugt af dichlor. Den del af katoden, der er nede i opløsningen bliver coatet med et gråt lag af metallisk jern</w:t>
      </w:r>
      <w:r w:rsidR="008622FB">
        <w:rPr>
          <w:color w:val="FF0000"/>
        </w:rPr>
        <w:t>, Fe(s).</w:t>
      </w:r>
    </w:p>
    <w:p w14:paraId="46378998" w14:textId="77777777" w:rsidR="001C07DB" w:rsidRDefault="001C07DB" w:rsidP="001C07DB">
      <w:pPr>
        <w:tabs>
          <w:tab w:val="left" w:pos="360"/>
          <w:tab w:val="left" w:pos="720"/>
        </w:tabs>
      </w:pPr>
    </w:p>
    <w:p w14:paraId="5BA6702C" w14:textId="6FF4A35A" w:rsidR="001C07DB" w:rsidRDefault="001C07DB" w:rsidP="001C07DB">
      <w:pPr>
        <w:tabs>
          <w:tab w:val="left" w:pos="360"/>
          <w:tab w:val="left" w:pos="720"/>
        </w:tabs>
      </w:pPr>
      <w:r>
        <w:t>Kan demineraliseret vand lede</w:t>
      </w:r>
      <w:r w:rsidR="00F2578C">
        <w:t xml:space="preserve"> elektrisk </w:t>
      </w:r>
      <w:r>
        <w:t>strøm</w:t>
      </w:r>
      <w:r w:rsidR="00486750">
        <w:t xml:space="preserve">. </w:t>
      </w:r>
      <w:r w:rsidR="00486750">
        <w:rPr>
          <w:color w:val="FF0000"/>
        </w:rPr>
        <w:t>Nej.</w:t>
      </w:r>
      <w:r>
        <w:t xml:space="preserve"> Hvorfor/hvorfor ikke?</w:t>
      </w:r>
    </w:p>
    <w:p w14:paraId="1B2A2DAA" w14:textId="77777777" w:rsidR="0060179B" w:rsidRDefault="0060179B" w:rsidP="001C07DB">
      <w:pPr>
        <w:tabs>
          <w:tab w:val="left" w:pos="360"/>
          <w:tab w:val="left" w:pos="720"/>
        </w:tabs>
      </w:pPr>
    </w:p>
    <w:p w14:paraId="3C2698E4" w14:textId="77777777" w:rsidR="007614FD" w:rsidRPr="00FB25AA" w:rsidRDefault="001742B9" w:rsidP="001C07DB">
      <w:pPr>
        <w:tabs>
          <w:tab w:val="left" w:pos="360"/>
          <w:tab w:val="left" w:pos="720"/>
        </w:tabs>
        <w:rPr>
          <w:color w:val="FF0000"/>
        </w:rPr>
      </w:pPr>
      <w:r w:rsidRPr="00FB25AA">
        <w:rPr>
          <w:color w:val="FF0000"/>
        </w:rPr>
        <w:t>Demineraliseret vand består næsten udelukkende af neutrale H</w:t>
      </w:r>
      <w:r w:rsidRPr="00FB25AA">
        <w:rPr>
          <w:color w:val="FF0000"/>
          <w:vertAlign w:val="subscript"/>
        </w:rPr>
        <w:t>2</w:t>
      </w:r>
      <w:r w:rsidRPr="00FB25AA">
        <w:rPr>
          <w:color w:val="FF0000"/>
        </w:rPr>
        <w:t>O-molekyler. Da molekyler i</w:t>
      </w:r>
      <w:r w:rsidR="008622FB">
        <w:rPr>
          <w:color w:val="FF0000"/>
        </w:rPr>
        <w:t>k</w:t>
      </w:r>
      <w:r w:rsidRPr="00FB25AA">
        <w:rPr>
          <w:color w:val="FF0000"/>
        </w:rPr>
        <w:t>ke har nogen nettoladning, kan de ikke fungere som ladningsbærere</w:t>
      </w:r>
      <w:r w:rsidR="008622FB">
        <w:rPr>
          <w:color w:val="FF0000"/>
        </w:rPr>
        <w:t>.</w:t>
      </w:r>
    </w:p>
    <w:p w14:paraId="2FC43D45" w14:textId="77777777" w:rsidR="007614FD" w:rsidRDefault="007614FD" w:rsidP="001C07DB">
      <w:pPr>
        <w:tabs>
          <w:tab w:val="left" w:pos="360"/>
          <w:tab w:val="left" w:pos="720"/>
        </w:tabs>
      </w:pPr>
    </w:p>
    <w:p w14:paraId="166F3CC3" w14:textId="77777777" w:rsidR="001C07DB" w:rsidRDefault="001C07DB" w:rsidP="001C07DB">
      <w:pPr>
        <w:tabs>
          <w:tab w:val="left" w:pos="360"/>
          <w:tab w:val="left" w:pos="720"/>
        </w:tabs>
      </w:pPr>
    </w:p>
    <w:p w14:paraId="447ABD43" w14:textId="3AC830C6" w:rsidR="001C07DB" w:rsidRDefault="001C07DB" w:rsidP="001C07DB">
      <w:pPr>
        <w:tabs>
          <w:tab w:val="left" w:pos="360"/>
          <w:tab w:val="left" w:pos="720"/>
        </w:tabs>
      </w:pPr>
      <w:r>
        <w:t>Kan FeCl</w:t>
      </w:r>
      <w:r>
        <w:rPr>
          <w:vertAlign w:val="subscript"/>
        </w:rPr>
        <w:t>3</w:t>
      </w:r>
      <w:r>
        <w:t>(</w:t>
      </w:r>
      <w:r w:rsidR="00C76212">
        <w:t>aq</w:t>
      </w:r>
      <w:r>
        <w:t>) lede elektrisk strøm?</w:t>
      </w:r>
      <w:r w:rsidR="00486750">
        <w:t xml:space="preserve"> </w:t>
      </w:r>
      <w:r w:rsidR="00486750">
        <w:rPr>
          <w:color w:val="FF0000"/>
        </w:rPr>
        <w:t>Ja.</w:t>
      </w:r>
      <w:r>
        <w:t xml:space="preserve"> Hvorfor/hvorfor ikke?</w:t>
      </w:r>
    </w:p>
    <w:p w14:paraId="33BB8490" w14:textId="77777777" w:rsidR="001C07DB" w:rsidRDefault="001C07DB" w:rsidP="00180F6B">
      <w:pPr>
        <w:tabs>
          <w:tab w:val="left" w:pos="360"/>
          <w:tab w:val="left" w:pos="720"/>
        </w:tabs>
      </w:pPr>
    </w:p>
    <w:p w14:paraId="3BD95E41" w14:textId="77777777" w:rsidR="001742B9" w:rsidRPr="00FB25AA" w:rsidRDefault="008622FB" w:rsidP="001742B9">
      <w:pPr>
        <w:tabs>
          <w:tab w:val="left" w:pos="360"/>
          <w:tab w:val="left" w:pos="720"/>
        </w:tabs>
        <w:rPr>
          <w:color w:val="FF0000"/>
        </w:rPr>
      </w:pPr>
      <w:r>
        <w:rPr>
          <w:color w:val="FF0000"/>
        </w:rPr>
        <w:t>Opløst jern(III)</w:t>
      </w:r>
      <w:r w:rsidR="001742B9" w:rsidRPr="00FB25AA">
        <w:rPr>
          <w:color w:val="FF0000"/>
        </w:rPr>
        <w:t>chlorid består af frie ioner omgivet af vandmolekyler, Fe</w:t>
      </w:r>
      <w:r w:rsidR="001742B9" w:rsidRPr="00FB25AA">
        <w:rPr>
          <w:color w:val="FF0000"/>
          <w:vertAlign w:val="superscript"/>
        </w:rPr>
        <w:t>3+</w:t>
      </w:r>
      <w:r w:rsidR="001742B9" w:rsidRPr="00FB25AA">
        <w:rPr>
          <w:color w:val="FF0000"/>
        </w:rPr>
        <w:t>(aq) og Cl</w:t>
      </w:r>
      <w:r w:rsidR="001742B9" w:rsidRPr="00FB25AA">
        <w:rPr>
          <w:color w:val="FF0000"/>
          <w:vertAlign w:val="superscript"/>
        </w:rPr>
        <w:t>-</w:t>
      </w:r>
      <w:r w:rsidR="001742B9" w:rsidRPr="00FB25AA">
        <w:rPr>
          <w:color w:val="FF0000"/>
        </w:rPr>
        <w:t>(aq). Ionerne fungerer som ladningsbærer</w:t>
      </w:r>
      <w:r>
        <w:rPr>
          <w:color w:val="FF0000"/>
        </w:rPr>
        <w:t>e</w:t>
      </w:r>
      <w:r w:rsidR="001742B9" w:rsidRPr="00FB25AA">
        <w:rPr>
          <w:color w:val="FF0000"/>
        </w:rPr>
        <w:t xml:space="preserve"> imellem elektroderne</w:t>
      </w:r>
      <w:r>
        <w:rPr>
          <w:color w:val="FF0000"/>
        </w:rPr>
        <w:t>.</w:t>
      </w:r>
    </w:p>
    <w:p w14:paraId="1D01CA91" w14:textId="77777777" w:rsidR="001C07DB" w:rsidRDefault="001C07DB" w:rsidP="00180F6B">
      <w:pPr>
        <w:tabs>
          <w:tab w:val="left" w:pos="360"/>
          <w:tab w:val="left" w:pos="720"/>
        </w:tabs>
      </w:pPr>
    </w:p>
    <w:p w14:paraId="68C4E62E" w14:textId="77777777" w:rsidR="007614FD" w:rsidRDefault="007614FD" w:rsidP="007614FD">
      <w:pPr>
        <w:tabs>
          <w:tab w:val="left" w:pos="360"/>
          <w:tab w:val="left" w:pos="720"/>
        </w:tabs>
      </w:pPr>
      <w:r>
        <w:t>Begrund iagttagelser med reaktionsskemaer.</w:t>
      </w:r>
    </w:p>
    <w:p w14:paraId="64BF53D1" w14:textId="77777777" w:rsidR="007614FD" w:rsidRDefault="007614FD" w:rsidP="007614FD">
      <w:pPr>
        <w:tabs>
          <w:tab w:val="left" w:pos="426"/>
          <w:tab w:val="left" w:pos="720"/>
        </w:tabs>
      </w:pPr>
    </w:p>
    <w:p w14:paraId="1AFF625A" w14:textId="77777777" w:rsidR="00FB25AA" w:rsidRPr="00FB25AA" w:rsidRDefault="001742B9" w:rsidP="009972C6">
      <w:pPr>
        <w:rPr>
          <w:color w:val="FF0000"/>
        </w:rPr>
      </w:pPr>
      <w:r w:rsidRPr="00FB25AA">
        <w:rPr>
          <w:color w:val="FF0000"/>
        </w:rPr>
        <w:t>Ved den negative elektrode (katoden):  Fe</w:t>
      </w:r>
      <w:r w:rsidRPr="00FB25AA">
        <w:rPr>
          <w:color w:val="FF0000"/>
          <w:vertAlign w:val="superscript"/>
        </w:rPr>
        <w:t>3+</w:t>
      </w:r>
      <w:r w:rsidRPr="00FB25AA">
        <w:rPr>
          <w:color w:val="FF0000"/>
        </w:rPr>
        <w:t>(aq) + 3 e</w:t>
      </w:r>
      <w:r w:rsidRPr="00FB25AA">
        <w:rPr>
          <w:color w:val="FF0000"/>
          <w:vertAlign w:val="superscript"/>
        </w:rPr>
        <w:t>-</w:t>
      </w:r>
      <w:r w:rsidRPr="00FB25AA">
        <w:rPr>
          <w:color w:val="FF0000"/>
        </w:rPr>
        <w:t xml:space="preserve"> </w:t>
      </w:r>
      <w:r w:rsidR="00813A19" w:rsidRPr="00FB25AA">
        <w:rPr>
          <w:color w:val="FF0000"/>
        </w:rPr>
        <w:t xml:space="preserve"> </w:t>
      </w:r>
      <w:r w:rsidR="00813A19" w:rsidRPr="00FB25AA">
        <w:rPr>
          <w:color w:val="FF0000"/>
        </w:rPr>
        <w:sym w:font="Symbol" w:char="F0AE"/>
      </w:r>
      <w:r w:rsidR="00813A19" w:rsidRPr="00FB25AA">
        <w:rPr>
          <w:color w:val="FF0000"/>
        </w:rPr>
        <w:t xml:space="preserve"> </w:t>
      </w:r>
      <w:r w:rsidR="00FB25AA" w:rsidRPr="00FB25AA">
        <w:rPr>
          <w:color w:val="FF0000"/>
        </w:rPr>
        <w:t xml:space="preserve"> </w:t>
      </w:r>
      <w:r w:rsidR="00813A19" w:rsidRPr="00FB25AA">
        <w:rPr>
          <w:color w:val="FF0000"/>
        </w:rPr>
        <w:t>Fe(s)</w:t>
      </w:r>
    </w:p>
    <w:p w14:paraId="526CDFF9" w14:textId="77777777" w:rsidR="00FB25AA" w:rsidRDefault="00FB25AA" w:rsidP="009972C6"/>
    <w:p w14:paraId="35D94606" w14:textId="77777777" w:rsidR="00FB25AA" w:rsidRPr="00FB25AA" w:rsidRDefault="00FB25AA" w:rsidP="009972C6">
      <w:pPr>
        <w:rPr>
          <w:color w:val="FF0000"/>
        </w:rPr>
      </w:pPr>
      <w:r w:rsidRPr="00FB25AA">
        <w:rPr>
          <w:color w:val="FF0000"/>
        </w:rPr>
        <w:t>Chloridioner transportere</w:t>
      </w:r>
      <w:r w:rsidR="00F14628">
        <w:rPr>
          <w:color w:val="FF0000"/>
        </w:rPr>
        <w:t>r</w:t>
      </w:r>
      <w:r w:rsidRPr="00FB25AA">
        <w:rPr>
          <w:color w:val="FF0000"/>
        </w:rPr>
        <w:t xml:space="preserve"> </w:t>
      </w:r>
      <w:r w:rsidR="008622FB">
        <w:rPr>
          <w:color w:val="FF0000"/>
        </w:rPr>
        <w:t>negativ ladning hen til anoden, hvor chlorid afgiver en elektron til elektroden og omdannes til et chloratom. Chloratomer går sammen to og to og danner dichlor. Elektroner</w:t>
      </w:r>
      <w:r w:rsidR="00A66414">
        <w:rPr>
          <w:color w:val="FF0000"/>
        </w:rPr>
        <w:t>ne,</w:t>
      </w:r>
      <w:r w:rsidR="008622FB">
        <w:rPr>
          <w:color w:val="FF0000"/>
        </w:rPr>
        <w:t xml:space="preserve"> der afgives til elektroden</w:t>
      </w:r>
      <w:r w:rsidR="00A66414">
        <w:rPr>
          <w:color w:val="FF0000"/>
        </w:rPr>
        <w:t>,</w:t>
      </w:r>
      <w:r w:rsidR="008622FB">
        <w:rPr>
          <w:color w:val="FF0000"/>
        </w:rPr>
        <w:t xml:space="preserve"> fortsætter i kredsløbet.</w:t>
      </w:r>
    </w:p>
    <w:p w14:paraId="6B60239A" w14:textId="77777777" w:rsidR="00FB25AA" w:rsidRPr="00FB25AA" w:rsidRDefault="00FB25AA" w:rsidP="009972C6">
      <w:pPr>
        <w:rPr>
          <w:color w:val="FF0000"/>
        </w:rPr>
      </w:pPr>
    </w:p>
    <w:p w14:paraId="6242B976" w14:textId="77777777" w:rsidR="00FB25AA" w:rsidRDefault="00FB25AA" w:rsidP="009972C6">
      <w:pPr>
        <w:rPr>
          <w:color w:val="FF0000"/>
        </w:rPr>
      </w:pPr>
      <w:r w:rsidRPr="00FB25AA">
        <w:rPr>
          <w:color w:val="FF0000"/>
        </w:rPr>
        <w:t>Ved</w:t>
      </w:r>
      <w:r w:rsidR="008622FB">
        <w:rPr>
          <w:color w:val="FF0000"/>
        </w:rPr>
        <w:t xml:space="preserve"> den</w:t>
      </w:r>
      <w:r w:rsidRPr="00FB25AA">
        <w:rPr>
          <w:color w:val="FF0000"/>
        </w:rPr>
        <w:t xml:space="preserve"> positive elektrode (anode):  2</w:t>
      </w:r>
      <w:r>
        <w:rPr>
          <w:color w:val="FF0000"/>
        </w:rPr>
        <w:t xml:space="preserve"> </w:t>
      </w:r>
      <w:r w:rsidRPr="00FB25AA">
        <w:rPr>
          <w:color w:val="FF0000"/>
        </w:rPr>
        <w:t>Cl</w:t>
      </w:r>
      <w:r w:rsidRPr="00FB25AA">
        <w:rPr>
          <w:color w:val="FF0000"/>
          <w:vertAlign w:val="superscript"/>
        </w:rPr>
        <w:t>-</w:t>
      </w:r>
      <w:r w:rsidRPr="00FB25AA">
        <w:rPr>
          <w:color w:val="FF0000"/>
        </w:rPr>
        <w:t xml:space="preserve">(aq)  </w:t>
      </w:r>
      <w:r w:rsidRPr="00FB25AA">
        <w:rPr>
          <w:color w:val="FF0000"/>
        </w:rPr>
        <w:sym w:font="Symbol" w:char="F0AE"/>
      </w:r>
      <w:r w:rsidRPr="00FB25AA">
        <w:rPr>
          <w:color w:val="FF0000"/>
        </w:rPr>
        <w:t xml:space="preserve">  Cl</w:t>
      </w:r>
      <w:r w:rsidRPr="00FB25AA">
        <w:rPr>
          <w:color w:val="FF0000"/>
          <w:vertAlign w:val="subscript"/>
        </w:rPr>
        <w:t>2</w:t>
      </w:r>
      <w:r w:rsidRPr="00FB25AA">
        <w:rPr>
          <w:color w:val="FF0000"/>
        </w:rPr>
        <w:t>(g)</w:t>
      </w:r>
      <w:r w:rsidR="008622FB">
        <w:rPr>
          <w:color w:val="FF0000"/>
        </w:rPr>
        <w:t xml:space="preserve"> + 2</w:t>
      </w:r>
      <w:r w:rsidR="008622FB" w:rsidRPr="00FB25AA">
        <w:rPr>
          <w:color w:val="FF0000"/>
        </w:rPr>
        <w:t xml:space="preserve"> e</w:t>
      </w:r>
      <w:r w:rsidR="008622FB" w:rsidRPr="00FB25AA">
        <w:rPr>
          <w:color w:val="FF0000"/>
          <w:vertAlign w:val="superscript"/>
        </w:rPr>
        <w:t>-</w:t>
      </w:r>
    </w:p>
    <w:p w14:paraId="34D1E113" w14:textId="77777777" w:rsidR="00FB25AA" w:rsidRDefault="00FB25AA" w:rsidP="009972C6">
      <w:pPr>
        <w:rPr>
          <w:color w:val="FF0000"/>
        </w:rPr>
      </w:pPr>
    </w:p>
    <w:p w14:paraId="72B45D62" w14:textId="77777777" w:rsidR="00700753" w:rsidRPr="00FB25AA" w:rsidRDefault="00FB25AA" w:rsidP="009972C6">
      <w:pPr>
        <w:rPr>
          <w:b/>
        </w:rPr>
      </w:pPr>
      <w:r w:rsidRPr="00FB25AA">
        <w:rPr>
          <w:color w:val="FF0000"/>
        </w:rPr>
        <w:t>Reaktionsskema for totalprocessen:</w:t>
      </w:r>
      <w:r w:rsidRPr="00FB25AA">
        <w:rPr>
          <w:color w:val="FF0000"/>
        </w:rPr>
        <w:br/>
        <w:t>2 FeCl</w:t>
      </w:r>
      <w:r w:rsidRPr="00FB25AA">
        <w:rPr>
          <w:color w:val="FF0000"/>
          <w:vertAlign w:val="subscript"/>
        </w:rPr>
        <w:t>3</w:t>
      </w:r>
      <w:r w:rsidRPr="00FB25AA">
        <w:rPr>
          <w:color w:val="FF0000"/>
        </w:rPr>
        <w:t xml:space="preserve">(aq) </w:t>
      </w:r>
      <w:r w:rsidRPr="00FB25AA">
        <w:rPr>
          <w:color w:val="FF0000"/>
        </w:rPr>
        <w:sym w:font="Symbol" w:char="F0AE"/>
      </w:r>
      <w:r w:rsidRPr="00FB25AA">
        <w:rPr>
          <w:color w:val="FF0000"/>
        </w:rPr>
        <w:t xml:space="preserve"> 2Fe(s)  +  3 Cl</w:t>
      </w:r>
      <w:r w:rsidRPr="00FB25AA">
        <w:rPr>
          <w:color w:val="FF0000"/>
          <w:vertAlign w:val="subscript"/>
        </w:rPr>
        <w:t>2</w:t>
      </w:r>
      <w:r>
        <w:rPr>
          <w:color w:val="FF0000"/>
        </w:rPr>
        <w:t>(g)</w:t>
      </w:r>
      <w:r>
        <w:rPr>
          <w:color w:val="FF0000"/>
        </w:rPr>
        <w:br/>
      </w:r>
      <w:r>
        <w:rPr>
          <w:color w:val="FF0000"/>
        </w:rPr>
        <w:br/>
      </w:r>
      <w:r w:rsidR="00A66414">
        <w:rPr>
          <w:color w:val="FF0000"/>
        </w:rPr>
        <w:t xml:space="preserve">Når der </w:t>
      </w:r>
      <w:r>
        <w:rPr>
          <w:color w:val="FF0000"/>
        </w:rPr>
        <w:t>kan iagttages bobler ved begge elektroder</w:t>
      </w:r>
      <w:r w:rsidR="00A66414">
        <w:rPr>
          <w:color w:val="FF0000"/>
        </w:rPr>
        <w:t>, skyldes det, at</w:t>
      </w:r>
      <w:r w:rsidR="00C97CCF">
        <w:rPr>
          <w:color w:val="FF0000"/>
        </w:rPr>
        <w:t xml:space="preserve"> samtidig med elektrolysen af FeCl</w:t>
      </w:r>
      <w:r w:rsidR="00C97CCF">
        <w:rPr>
          <w:color w:val="FF0000"/>
          <w:vertAlign w:val="subscript"/>
        </w:rPr>
        <w:t>3</w:t>
      </w:r>
      <w:r w:rsidR="00C97CCF">
        <w:rPr>
          <w:color w:val="FF0000"/>
        </w:rPr>
        <w:t xml:space="preserve"> sker</w:t>
      </w:r>
      <w:r w:rsidR="008E3D84">
        <w:rPr>
          <w:color w:val="FF0000"/>
        </w:rPr>
        <w:t xml:space="preserve"> der</w:t>
      </w:r>
      <w:r w:rsidR="00C97CCF">
        <w:rPr>
          <w:color w:val="FF0000"/>
        </w:rPr>
        <w:t xml:space="preserve"> en elektrolyse af H</w:t>
      </w:r>
      <w:r w:rsidR="00C97CCF">
        <w:rPr>
          <w:color w:val="FF0000"/>
          <w:vertAlign w:val="subscript"/>
        </w:rPr>
        <w:t>2</w:t>
      </w:r>
      <w:r w:rsidR="00C97CCF">
        <w:rPr>
          <w:color w:val="FF0000"/>
        </w:rPr>
        <w:t>O. Ved sidstnævnte elektrolyse dannes H</w:t>
      </w:r>
      <w:r w:rsidR="00C97CCF">
        <w:rPr>
          <w:color w:val="FF0000"/>
          <w:vertAlign w:val="subscript"/>
        </w:rPr>
        <w:t>2</w:t>
      </w:r>
      <w:r w:rsidR="00C97CCF">
        <w:rPr>
          <w:color w:val="FF0000"/>
        </w:rPr>
        <w:t>(g) ved katoden og O</w:t>
      </w:r>
      <w:r w:rsidR="00C97CCF">
        <w:rPr>
          <w:color w:val="FF0000"/>
          <w:vertAlign w:val="subscript"/>
        </w:rPr>
        <w:t>2</w:t>
      </w:r>
      <w:r w:rsidR="00C97CCF">
        <w:rPr>
          <w:color w:val="FF0000"/>
        </w:rPr>
        <w:t>(g) ved anoden.</w:t>
      </w:r>
      <w:r w:rsidR="00700753" w:rsidRPr="00FB25AA">
        <w:rPr>
          <w:b/>
        </w:rPr>
        <w:br w:type="page"/>
      </w:r>
    </w:p>
    <w:p w14:paraId="0C6F5D62" w14:textId="77777777" w:rsidR="00700753" w:rsidRDefault="00700753" w:rsidP="00700753">
      <w:pPr>
        <w:tabs>
          <w:tab w:val="left" w:pos="142"/>
          <w:tab w:val="left" w:pos="426"/>
        </w:tabs>
        <w:rPr>
          <w:b/>
        </w:rPr>
      </w:pPr>
    </w:p>
    <w:p w14:paraId="275E37EB" w14:textId="77777777" w:rsidR="00F2578C" w:rsidRDefault="00F2578C" w:rsidP="00700753">
      <w:pPr>
        <w:tabs>
          <w:tab w:val="left" w:pos="142"/>
          <w:tab w:val="left" w:pos="426"/>
        </w:tabs>
        <w:rPr>
          <w:b/>
        </w:rPr>
      </w:pPr>
    </w:p>
    <w:p w14:paraId="6493F881" w14:textId="77777777" w:rsidR="00F2578C" w:rsidRDefault="00F2578C" w:rsidP="00700753">
      <w:pPr>
        <w:tabs>
          <w:tab w:val="left" w:pos="142"/>
          <w:tab w:val="left" w:pos="426"/>
        </w:tabs>
        <w:rPr>
          <w:b/>
        </w:rPr>
      </w:pPr>
    </w:p>
    <w:p w14:paraId="1BB1474E" w14:textId="77777777" w:rsidR="00F2578C" w:rsidRDefault="00F2578C" w:rsidP="00700753">
      <w:pPr>
        <w:tabs>
          <w:tab w:val="left" w:pos="142"/>
          <w:tab w:val="left" w:pos="426"/>
        </w:tabs>
        <w:rPr>
          <w:b/>
        </w:rPr>
      </w:pPr>
    </w:p>
    <w:p w14:paraId="7B093806" w14:textId="77777777" w:rsidR="00F2578C" w:rsidRDefault="00F2578C" w:rsidP="00700753">
      <w:pPr>
        <w:tabs>
          <w:tab w:val="left" w:pos="142"/>
          <w:tab w:val="left" w:pos="426"/>
        </w:tabs>
        <w:rPr>
          <w:b/>
        </w:rPr>
      </w:pPr>
    </w:p>
    <w:p w14:paraId="2BB74354" w14:textId="77777777" w:rsidR="00D72AAC" w:rsidRPr="00700753" w:rsidRDefault="00700753" w:rsidP="00700753">
      <w:pPr>
        <w:tabs>
          <w:tab w:val="left" w:pos="142"/>
          <w:tab w:val="left" w:pos="426"/>
        </w:tabs>
        <w:rPr>
          <w:color w:val="FF0000"/>
        </w:rPr>
      </w:pPr>
      <w:r w:rsidRPr="00700753">
        <w:rPr>
          <w:b/>
        </w:rPr>
        <w:t>B</w:t>
      </w:r>
      <w:r w:rsidR="006C49F1" w:rsidRPr="00700753">
        <w:rPr>
          <w:b/>
        </w:rPr>
        <w:t>ilag</w:t>
      </w:r>
      <w:r w:rsidR="006C49F1" w:rsidRPr="006C49F1">
        <w:rPr>
          <w:b/>
        </w:rPr>
        <w:t xml:space="preserve"> 1. Ledningsevne og elektrolyse af bly(II)bromid </w:t>
      </w:r>
      <w:r w:rsidR="006C49F1" w:rsidRPr="006C49F1">
        <w:rPr>
          <w:b/>
        </w:rPr>
        <w:br/>
      </w:r>
      <w:r w:rsidR="006C49F1" w:rsidRPr="006C49F1">
        <w:rPr>
          <w:sz w:val="22"/>
          <w:szCs w:val="22"/>
        </w:rPr>
        <w:t xml:space="preserve">(Helge Mygind: Kemi 2000 C-niveau (P. Haase &amp; Søns Forlag as, 1 udgave 6. oplag 1997), s. </w:t>
      </w:r>
      <w:r w:rsidR="006C49F1">
        <w:rPr>
          <w:sz w:val="22"/>
          <w:szCs w:val="22"/>
        </w:rPr>
        <w:t>35-36</w:t>
      </w:r>
    </w:p>
    <w:p w14:paraId="309EBED0" w14:textId="77777777" w:rsidR="006C49F1" w:rsidRDefault="006C49F1" w:rsidP="00815F0E">
      <w:pPr>
        <w:rPr>
          <w:sz w:val="22"/>
          <w:szCs w:val="22"/>
        </w:rPr>
      </w:pPr>
    </w:p>
    <w:p w14:paraId="550B0E79" w14:textId="77777777" w:rsidR="006C49F1" w:rsidRDefault="006C49F1" w:rsidP="00815F0E">
      <w:pPr>
        <w:rPr>
          <w:sz w:val="22"/>
          <w:szCs w:val="22"/>
        </w:rPr>
      </w:pPr>
    </w:p>
    <w:p w14:paraId="24371ACA" w14:textId="77777777" w:rsidR="006C49F1" w:rsidRDefault="006C49F1" w:rsidP="00815F0E">
      <w:pPr>
        <w:rPr>
          <w:sz w:val="22"/>
          <w:szCs w:val="22"/>
        </w:rPr>
      </w:pPr>
    </w:p>
    <w:p w14:paraId="710B8142" w14:textId="77777777" w:rsidR="006C49F1" w:rsidRDefault="006C49F1" w:rsidP="00815F0E">
      <w:pPr>
        <w:rPr>
          <w:sz w:val="22"/>
          <w:szCs w:val="22"/>
        </w:rPr>
      </w:pPr>
    </w:p>
    <w:p w14:paraId="616AC4EC" w14:textId="77777777" w:rsidR="006C49F1" w:rsidRDefault="006C49F1" w:rsidP="00815F0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1AFC37A" wp14:editId="3EEAE228">
            <wp:extent cx="5507736" cy="432816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36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18CFE" w14:textId="77777777" w:rsidR="00700753" w:rsidRDefault="00700753" w:rsidP="00815F0E">
      <w:pPr>
        <w:rPr>
          <w:sz w:val="22"/>
          <w:szCs w:val="22"/>
        </w:rPr>
      </w:pPr>
    </w:p>
    <w:p w14:paraId="345ABE65" w14:textId="77777777" w:rsidR="00700753" w:rsidRDefault="00700753" w:rsidP="00815F0E">
      <w:pPr>
        <w:rPr>
          <w:sz w:val="22"/>
          <w:szCs w:val="22"/>
        </w:rPr>
      </w:pPr>
    </w:p>
    <w:p w14:paraId="18470588" w14:textId="77777777" w:rsidR="00700753" w:rsidRDefault="00700753" w:rsidP="00815F0E">
      <w:pPr>
        <w:rPr>
          <w:sz w:val="22"/>
          <w:szCs w:val="22"/>
        </w:rPr>
      </w:pPr>
    </w:p>
    <w:p w14:paraId="77ABE7E7" w14:textId="77777777" w:rsidR="00700753" w:rsidRDefault="00700753" w:rsidP="00815F0E">
      <w:pPr>
        <w:rPr>
          <w:sz w:val="22"/>
          <w:szCs w:val="22"/>
        </w:rPr>
      </w:pPr>
    </w:p>
    <w:p w14:paraId="18EC7D49" w14:textId="77777777" w:rsidR="006C49F1" w:rsidRDefault="006C49F1" w:rsidP="00815F0E">
      <w:pPr>
        <w:rPr>
          <w:sz w:val="22"/>
          <w:szCs w:val="22"/>
        </w:rPr>
      </w:pPr>
    </w:p>
    <w:p w14:paraId="438F1071" w14:textId="77777777" w:rsidR="00700753" w:rsidRDefault="00700753" w:rsidP="00815F0E">
      <w:pPr>
        <w:rPr>
          <w:sz w:val="22"/>
          <w:szCs w:val="22"/>
        </w:rPr>
      </w:pPr>
    </w:p>
    <w:p w14:paraId="62769E5C" w14:textId="77777777" w:rsidR="00700753" w:rsidRDefault="00700753" w:rsidP="00815F0E">
      <w:pPr>
        <w:rPr>
          <w:sz w:val="22"/>
          <w:szCs w:val="22"/>
        </w:rPr>
      </w:pPr>
    </w:p>
    <w:p w14:paraId="7BA60B0E" w14:textId="77777777" w:rsidR="00700753" w:rsidRDefault="00700753" w:rsidP="00815F0E">
      <w:pPr>
        <w:rPr>
          <w:sz w:val="22"/>
          <w:szCs w:val="22"/>
        </w:rPr>
      </w:pPr>
    </w:p>
    <w:p w14:paraId="2C031DE9" w14:textId="77777777" w:rsidR="00700753" w:rsidRDefault="0070075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E9F3702" w14:textId="77777777" w:rsidR="00700753" w:rsidRDefault="00700753" w:rsidP="00815F0E">
      <w:pPr>
        <w:rPr>
          <w:sz w:val="22"/>
          <w:szCs w:val="22"/>
        </w:rPr>
      </w:pPr>
    </w:p>
    <w:p w14:paraId="0D0E0685" w14:textId="77777777" w:rsidR="00700753" w:rsidRDefault="00700753" w:rsidP="00815F0E">
      <w:pPr>
        <w:rPr>
          <w:sz w:val="22"/>
          <w:szCs w:val="22"/>
        </w:rPr>
      </w:pPr>
    </w:p>
    <w:p w14:paraId="6E1CD808" w14:textId="77777777" w:rsidR="00700753" w:rsidRDefault="00700753" w:rsidP="00815F0E">
      <w:pPr>
        <w:rPr>
          <w:sz w:val="22"/>
          <w:szCs w:val="22"/>
        </w:rPr>
      </w:pPr>
    </w:p>
    <w:p w14:paraId="6398A231" w14:textId="77777777" w:rsidR="00700753" w:rsidRDefault="00700753" w:rsidP="00815F0E">
      <w:pPr>
        <w:rPr>
          <w:sz w:val="22"/>
          <w:szCs w:val="22"/>
        </w:rPr>
      </w:pPr>
    </w:p>
    <w:p w14:paraId="7193123B" w14:textId="77777777" w:rsidR="00700753" w:rsidRDefault="00700753" w:rsidP="00815F0E">
      <w:pPr>
        <w:rPr>
          <w:sz w:val="22"/>
          <w:szCs w:val="22"/>
        </w:rPr>
      </w:pPr>
    </w:p>
    <w:p w14:paraId="322F58DF" w14:textId="77777777" w:rsidR="00700753" w:rsidRDefault="00700753" w:rsidP="00815F0E">
      <w:pPr>
        <w:rPr>
          <w:sz w:val="22"/>
          <w:szCs w:val="22"/>
        </w:rPr>
      </w:pPr>
    </w:p>
    <w:p w14:paraId="5D712B2B" w14:textId="77777777" w:rsidR="00700753" w:rsidRPr="006C49F1" w:rsidRDefault="00700753" w:rsidP="00815F0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3F2F345" wp14:editId="2A6B76A2">
            <wp:extent cx="5257800" cy="6138672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13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0753" w:rsidRPr="006C49F1" w:rsidSect="003011CB">
      <w:footerReference w:type="default" r:id="rId17"/>
      <w:pgSz w:w="11906" w:h="16838"/>
      <w:pgMar w:top="794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57B47" w14:textId="77777777" w:rsidR="00477DF4" w:rsidRDefault="00477DF4">
      <w:r>
        <w:separator/>
      </w:r>
    </w:p>
  </w:endnote>
  <w:endnote w:type="continuationSeparator" w:id="0">
    <w:p w14:paraId="7249AAC4" w14:textId="77777777" w:rsidR="00477DF4" w:rsidRDefault="00477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FC7F7" w14:textId="77777777" w:rsidR="00181126" w:rsidRPr="0088343D" w:rsidRDefault="004060A1" w:rsidP="003A7627">
    <w:pPr>
      <w:pStyle w:val="Sidefod"/>
      <w:tabs>
        <w:tab w:val="left" w:pos="5220"/>
      </w:tabs>
      <w:rPr>
        <w:sz w:val="20"/>
        <w:szCs w:val="20"/>
      </w:rPr>
    </w:pPr>
    <w:r>
      <w:rPr>
        <w:sz w:val="20"/>
        <w:szCs w:val="20"/>
      </w:rPr>
      <w:t>Ionforbindelser – ledningsevne og elektrolyse</w:t>
    </w:r>
    <w:r w:rsidR="00181126" w:rsidRPr="0088343D">
      <w:rPr>
        <w:sz w:val="20"/>
        <w:szCs w:val="20"/>
      </w:rPr>
      <w:tab/>
    </w:r>
    <w:r w:rsidR="00FC2612">
      <w:rPr>
        <w:sz w:val="20"/>
        <w:szCs w:val="20"/>
      </w:rPr>
      <w:t>PD</w:t>
    </w:r>
    <w:r w:rsidR="00181126" w:rsidRPr="0088343D">
      <w:rPr>
        <w:sz w:val="20"/>
        <w:szCs w:val="20"/>
      </w:rPr>
      <w:t xml:space="preserve"> </w:t>
    </w:r>
    <w:r w:rsidR="003A7627">
      <w:rPr>
        <w:sz w:val="20"/>
        <w:szCs w:val="20"/>
      </w:rPr>
      <w:tab/>
    </w:r>
    <w:r w:rsidR="003A7627">
      <w:rPr>
        <w:sz w:val="20"/>
        <w:szCs w:val="20"/>
      </w:rPr>
      <w:tab/>
    </w:r>
    <w:r w:rsidR="003A7627" w:rsidRPr="003A7627">
      <w:rPr>
        <w:sz w:val="20"/>
        <w:szCs w:val="20"/>
      </w:rPr>
      <w:t xml:space="preserve">Side </w:t>
    </w:r>
    <w:r w:rsidR="00E11522" w:rsidRPr="003A7627">
      <w:rPr>
        <w:sz w:val="20"/>
        <w:szCs w:val="20"/>
      </w:rPr>
      <w:fldChar w:fldCharType="begin"/>
    </w:r>
    <w:r w:rsidR="003A7627" w:rsidRPr="003A7627">
      <w:rPr>
        <w:sz w:val="20"/>
        <w:szCs w:val="20"/>
      </w:rPr>
      <w:instrText xml:space="preserve"> PAGE </w:instrText>
    </w:r>
    <w:r w:rsidR="00E11522" w:rsidRPr="003A7627">
      <w:rPr>
        <w:sz w:val="20"/>
        <w:szCs w:val="20"/>
      </w:rPr>
      <w:fldChar w:fldCharType="separate"/>
    </w:r>
    <w:r w:rsidR="00985200">
      <w:rPr>
        <w:noProof/>
        <w:sz w:val="20"/>
        <w:szCs w:val="20"/>
      </w:rPr>
      <w:t>1</w:t>
    </w:r>
    <w:r w:rsidR="00E11522" w:rsidRPr="003A7627">
      <w:rPr>
        <w:sz w:val="20"/>
        <w:szCs w:val="20"/>
      </w:rPr>
      <w:fldChar w:fldCharType="end"/>
    </w:r>
    <w:r w:rsidR="003A7627" w:rsidRPr="003A7627">
      <w:rPr>
        <w:sz w:val="20"/>
        <w:szCs w:val="20"/>
      </w:rPr>
      <w:t xml:space="preserve"> af </w:t>
    </w:r>
    <w:r w:rsidR="00E11522" w:rsidRPr="003A7627">
      <w:rPr>
        <w:sz w:val="20"/>
        <w:szCs w:val="20"/>
      </w:rPr>
      <w:fldChar w:fldCharType="begin"/>
    </w:r>
    <w:r w:rsidR="003A7627" w:rsidRPr="003A7627">
      <w:rPr>
        <w:sz w:val="20"/>
        <w:szCs w:val="20"/>
      </w:rPr>
      <w:instrText xml:space="preserve"> NUMPAGES </w:instrText>
    </w:r>
    <w:r w:rsidR="00E11522" w:rsidRPr="003A7627">
      <w:rPr>
        <w:sz w:val="20"/>
        <w:szCs w:val="20"/>
      </w:rPr>
      <w:fldChar w:fldCharType="separate"/>
    </w:r>
    <w:r w:rsidR="00985200">
      <w:rPr>
        <w:noProof/>
        <w:sz w:val="20"/>
        <w:szCs w:val="20"/>
      </w:rPr>
      <w:t>5</w:t>
    </w:r>
    <w:r w:rsidR="00E11522" w:rsidRPr="003A7627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6F1E4" w14:textId="77777777" w:rsidR="00477DF4" w:rsidRDefault="00477DF4">
      <w:r>
        <w:separator/>
      </w:r>
    </w:p>
  </w:footnote>
  <w:footnote w:type="continuationSeparator" w:id="0">
    <w:p w14:paraId="3FA13DD5" w14:textId="77777777" w:rsidR="00477DF4" w:rsidRDefault="00477D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B0BAB"/>
    <w:multiLevelType w:val="hybridMultilevel"/>
    <w:tmpl w:val="20D299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345CA"/>
    <w:multiLevelType w:val="hybridMultilevel"/>
    <w:tmpl w:val="20D299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D6E09"/>
    <w:multiLevelType w:val="hybridMultilevel"/>
    <w:tmpl w:val="EB96A01E"/>
    <w:lvl w:ilvl="0" w:tplc="040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0036E"/>
    <w:multiLevelType w:val="hybridMultilevel"/>
    <w:tmpl w:val="21BEF236"/>
    <w:lvl w:ilvl="0" w:tplc="A9DE2A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8667C"/>
    <w:multiLevelType w:val="hybridMultilevel"/>
    <w:tmpl w:val="4AC2765A"/>
    <w:lvl w:ilvl="0" w:tplc="306C000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76195"/>
    <w:multiLevelType w:val="hybridMultilevel"/>
    <w:tmpl w:val="0960E4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44181D"/>
    <w:multiLevelType w:val="hybridMultilevel"/>
    <w:tmpl w:val="313087C4"/>
    <w:lvl w:ilvl="0" w:tplc="040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E7D00"/>
    <w:multiLevelType w:val="hybridMultilevel"/>
    <w:tmpl w:val="8EF02A6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534D2C"/>
    <w:multiLevelType w:val="hybridMultilevel"/>
    <w:tmpl w:val="9E9EA5A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843AAD"/>
    <w:multiLevelType w:val="hybridMultilevel"/>
    <w:tmpl w:val="6346CED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2F6371"/>
    <w:multiLevelType w:val="hybridMultilevel"/>
    <w:tmpl w:val="865E43A6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3E5C80"/>
    <w:multiLevelType w:val="hybridMultilevel"/>
    <w:tmpl w:val="E3C6BDC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584543">
    <w:abstractNumId w:val="2"/>
  </w:num>
  <w:num w:numId="2" w16cid:durableId="166135307">
    <w:abstractNumId w:val="10"/>
  </w:num>
  <w:num w:numId="3" w16cid:durableId="966353157">
    <w:abstractNumId w:val="6"/>
  </w:num>
  <w:num w:numId="4" w16cid:durableId="1275596489">
    <w:abstractNumId w:val="5"/>
  </w:num>
  <w:num w:numId="5" w16cid:durableId="1484810706">
    <w:abstractNumId w:val="11"/>
  </w:num>
  <w:num w:numId="6" w16cid:durableId="1052927755">
    <w:abstractNumId w:val="1"/>
  </w:num>
  <w:num w:numId="7" w16cid:durableId="1095828396">
    <w:abstractNumId w:val="7"/>
  </w:num>
  <w:num w:numId="8" w16cid:durableId="321782052">
    <w:abstractNumId w:val="0"/>
  </w:num>
  <w:num w:numId="9" w16cid:durableId="1555772524">
    <w:abstractNumId w:val="3"/>
  </w:num>
  <w:num w:numId="10" w16cid:durableId="1345668521">
    <w:abstractNumId w:val="4"/>
  </w:num>
  <w:num w:numId="11" w16cid:durableId="626199702">
    <w:abstractNumId w:val="8"/>
  </w:num>
  <w:num w:numId="12" w16cid:durableId="7907817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778"/>
    <w:rsid w:val="000104FA"/>
    <w:rsid w:val="00016218"/>
    <w:rsid w:val="00017D72"/>
    <w:rsid w:val="00023E32"/>
    <w:rsid w:val="0002435D"/>
    <w:rsid w:val="0003660D"/>
    <w:rsid w:val="0006091E"/>
    <w:rsid w:val="000616D3"/>
    <w:rsid w:val="00080DBB"/>
    <w:rsid w:val="000C1579"/>
    <w:rsid w:val="000D0D06"/>
    <w:rsid w:val="000E2B43"/>
    <w:rsid w:val="000F2992"/>
    <w:rsid w:val="00102022"/>
    <w:rsid w:val="0011264A"/>
    <w:rsid w:val="00132925"/>
    <w:rsid w:val="00143DDF"/>
    <w:rsid w:val="00151C22"/>
    <w:rsid w:val="001742B9"/>
    <w:rsid w:val="0017500F"/>
    <w:rsid w:val="0017563B"/>
    <w:rsid w:val="00180340"/>
    <w:rsid w:val="00180F6B"/>
    <w:rsid w:val="00181126"/>
    <w:rsid w:val="0018607B"/>
    <w:rsid w:val="00190C89"/>
    <w:rsid w:val="00196A6D"/>
    <w:rsid w:val="001B12AC"/>
    <w:rsid w:val="001B4417"/>
    <w:rsid w:val="001C07DB"/>
    <w:rsid w:val="001C749C"/>
    <w:rsid w:val="001D0B1A"/>
    <w:rsid w:val="001D6ABA"/>
    <w:rsid w:val="001F1F0A"/>
    <w:rsid w:val="00204760"/>
    <w:rsid w:val="00222E76"/>
    <w:rsid w:val="00225831"/>
    <w:rsid w:val="00234ABE"/>
    <w:rsid w:val="00234CF1"/>
    <w:rsid w:val="00237390"/>
    <w:rsid w:val="0025110E"/>
    <w:rsid w:val="00251E23"/>
    <w:rsid w:val="00254856"/>
    <w:rsid w:val="00276443"/>
    <w:rsid w:val="00285204"/>
    <w:rsid w:val="00293ECA"/>
    <w:rsid w:val="00294706"/>
    <w:rsid w:val="002A54EB"/>
    <w:rsid w:val="002A7591"/>
    <w:rsid w:val="002B4AF1"/>
    <w:rsid w:val="002C687A"/>
    <w:rsid w:val="00300D7E"/>
    <w:rsid w:val="003011CB"/>
    <w:rsid w:val="003024F2"/>
    <w:rsid w:val="00330771"/>
    <w:rsid w:val="00342CA8"/>
    <w:rsid w:val="00345330"/>
    <w:rsid w:val="0036443E"/>
    <w:rsid w:val="00377869"/>
    <w:rsid w:val="003A0AEA"/>
    <w:rsid w:val="003A7627"/>
    <w:rsid w:val="003D774B"/>
    <w:rsid w:val="003E53D7"/>
    <w:rsid w:val="004060A1"/>
    <w:rsid w:val="00420C72"/>
    <w:rsid w:val="00427FEF"/>
    <w:rsid w:val="004372D4"/>
    <w:rsid w:val="00443251"/>
    <w:rsid w:val="00445D17"/>
    <w:rsid w:val="00445FF1"/>
    <w:rsid w:val="00466207"/>
    <w:rsid w:val="0047701C"/>
    <w:rsid w:val="00477DF4"/>
    <w:rsid w:val="0048231C"/>
    <w:rsid w:val="00486750"/>
    <w:rsid w:val="00487A2D"/>
    <w:rsid w:val="00491618"/>
    <w:rsid w:val="004B21E3"/>
    <w:rsid w:val="004C7BB1"/>
    <w:rsid w:val="004D50FD"/>
    <w:rsid w:val="004E79D7"/>
    <w:rsid w:val="00512554"/>
    <w:rsid w:val="005674BF"/>
    <w:rsid w:val="00573104"/>
    <w:rsid w:val="00575A53"/>
    <w:rsid w:val="005A2CCE"/>
    <w:rsid w:val="005A6AFA"/>
    <w:rsid w:val="005D0FFF"/>
    <w:rsid w:val="005D12F0"/>
    <w:rsid w:val="005E0EC7"/>
    <w:rsid w:val="00600DC2"/>
    <w:rsid w:val="0060179B"/>
    <w:rsid w:val="0060344F"/>
    <w:rsid w:val="00606074"/>
    <w:rsid w:val="00626B09"/>
    <w:rsid w:val="006424F9"/>
    <w:rsid w:val="00651F06"/>
    <w:rsid w:val="006557DB"/>
    <w:rsid w:val="00692778"/>
    <w:rsid w:val="00694F5D"/>
    <w:rsid w:val="006B21AA"/>
    <w:rsid w:val="006B2AE0"/>
    <w:rsid w:val="006B2CF4"/>
    <w:rsid w:val="006B6D86"/>
    <w:rsid w:val="006C49F1"/>
    <w:rsid w:val="006D16CE"/>
    <w:rsid w:val="00700753"/>
    <w:rsid w:val="0071246F"/>
    <w:rsid w:val="007209F7"/>
    <w:rsid w:val="007614FD"/>
    <w:rsid w:val="00766470"/>
    <w:rsid w:val="00771521"/>
    <w:rsid w:val="007731DF"/>
    <w:rsid w:val="00783706"/>
    <w:rsid w:val="00783E9D"/>
    <w:rsid w:val="00787439"/>
    <w:rsid w:val="00794F4E"/>
    <w:rsid w:val="00813A19"/>
    <w:rsid w:val="00815F0E"/>
    <w:rsid w:val="008265D1"/>
    <w:rsid w:val="008313FE"/>
    <w:rsid w:val="008375FF"/>
    <w:rsid w:val="00842E74"/>
    <w:rsid w:val="00851AE7"/>
    <w:rsid w:val="00860C0A"/>
    <w:rsid w:val="008622FB"/>
    <w:rsid w:val="00870720"/>
    <w:rsid w:val="00872A45"/>
    <w:rsid w:val="00877396"/>
    <w:rsid w:val="0088343D"/>
    <w:rsid w:val="0089576A"/>
    <w:rsid w:val="008B12AF"/>
    <w:rsid w:val="008B2590"/>
    <w:rsid w:val="008B3CFF"/>
    <w:rsid w:val="008D0012"/>
    <w:rsid w:val="008E3D84"/>
    <w:rsid w:val="008F2BCA"/>
    <w:rsid w:val="008F4141"/>
    <w:rsid w:val="00930CA5"/>
    <w:rsid w:val="00933CDC"/>
    <w:rsid w:val="0093679C"/>
    <w:rsid w:val="009416B0"/>
    <w:rsid w:val="009550DD"/>
    <w:rsid w:val="00955522"/>
    <w:rsid w:val="00956BB6"/>
    <w:rsid w:val="00961AEF"/>
    <w:rsid w:val="00977B75"/>
    <w:rsid w:val="00981703"/>
    <w:rsid w:val="00985200"/>
    <w:rsid w:val="009972C6"/>
    <w:rsid w:val="009C48F2"/>
    <w:rsid w:val="00A025B2"/>
    <w:rsid w:val="00A2160A"/>
    <w:rsid w:val="00A30476"/>
    <w:rsid w:val="00A31B5C"/>
    <w:rsid w:val="00A50F0A"/>
    <w:rsid w:val="00A6144C"/>
    <w:rsid w:val="00A63F9D"/>
    <w:rsid w:val="00A66414"/>
    <w:rsid w:val="00AA1BE0"/>
    <w:rsid w:val="00AE3330"/>
    <w:rsid w:val="00AE4BB5"/>
    <w:rsid w:val="00AF1081"/>
    <w:rsid w:val="00AF1A2B"/>
    <w:rsid w:val="00B06240"/>
    <w:rsid w:val="00B06C69"/>
    <w:rsid w:val="00B120D7"/>
    <w:rsid w:val="00B242F0"/>
    <w:rsid w:val="00B42C6D"/>
    <w:rsid w:val="00B45630"/>
    <w:rsid w:val="00B6073B"/>
    <w:rsid w:val="00B61E1A"/>
    <w:rsid w:val="00B77BF5"/>
    <w:rsid w:val="00B85CE8"/>
    <w:rsid w:val="00B86359"/>
    <w:rsid w:val="00BA6870"/>
    <w:rsid w:val="00BB12DD"/>
    <w:rsid w:val="00BC7D77"/>
    <w:rsid w:val="00BD5095"/>
    <w:rsid w:val="00BF3E02"/>
    <w:rsid w:val="00C210D4"/>
    <w:rsid w:val="00C46A6A"/>
    <w:rsid w:val="00C50832"/>
    <w:rsid w:val="00C56173"/>
    <w:rsid w:val="00C76212"/>
    <w:rsid w:val="00C873CF"/>
    <w:rsid w:val="00C97CCF"/>
    <w:rsid w:val="00CB0595"/>
    <w:rsid w:val="00CB119E"/>
    <w:rsid w:val="00CB3567"/>
    <w:rsid w:val="00CD1E0B"/>
    <w:rsid w:val="00CD6EAA"/>
    <w:rsid w:val="00CE7125"/>
    <w:rsid w:val="00CF52EC"/>
    <w:rsid w:val="00D179EC"/>
    <w:rsid w:val="00D21877"/>
    <w:rsid w:val="00D277EC"/>
    <w:rsid w:val="00D32130"/>
    <w:rsid w:val="00D36CFD"/>
    <w:rsid w:val="00D40B2E"/>
    <w:rsid w:val="00D63012"/>
    <w:rsid w:val="00D72AAC"/>
    <w:rsid w:val="00D775FF"/>
    <w:rsid w:val="00D91E44"/>
    <w:rsid w:val="00DB7008"/>
    <w:rsid w:val="00DC43C0"/>
    <w:rsid w:val="00DF4F36"/>
    <w:rsid w:val="00DF54AD"/>
    <w:rsid w:val="00E00796"/>
    <w:rsid w:val="00E03013"/>
    <w:rsid w:val="00E11522"/>
    <w:rsid w:val="00E13DCE"/>
    <w:rsid w:val="00E17E72"/>
    <w:rsid w:val="00E4091C"/>
    <w:rsid w:val="00E47822"/>
    <w:rsid w:val="00E54969"/>
    <w:rsid w:val="00E557BD"/>
    <w:rsid w:val="00E620DB"/>
    <w:rsid w:val="00E700E9"/>
    <w:rsid w:val="00E75747"/>
    <w:rsid w:val="00E8688F"/>
    <w:rsid w:val="00E91C7D"/>
    <w:rsid w:val="00EA0669"/>
    <w:rsid w:val="00ED3E9C"/>
    <w:rsid w:val="00EE60E1"/>
    <w:rsid w:val="00F05AA5"/>
    <w:rsid w:val="00F14628"/>
    <w:rsid w:val="00F21CE1"/>
    <w:rsid w:val="00F2578C"/>
    <w:rsid w:val="00F570AC"/>
    <w:rsid w:val="00F65B03"/>
    <w:rsid w:val="00F877F5"/>
    <w:rsid w:val="00FA225C"/>
    <w:rsid w:val="00FB25AA"/>
    <w:rsid w:val="00FB2A6D"/>
    <w:rsid w:val="00FC2612"/>
    <w:rsid w:val="00FD25A3"/>
    <w:rsid w:val="00FE43A6"/>
    <w:rsid w:val="00FF1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silver"/>
    </o:shapedefaults>
    <o:shapelayout v:ext="edit">
      <o:idmap v:ext="edit" data="1"/>
    </o:shapelayout>
  </w:shapeDefaults>
  <w:decimalSymbol w:val=","/>
  <w:listSeparator w:val=";"/>
  <w14:docId w14:val="40D57D4A"/>
  <w15:docId w15:val="{70A3BBF4-B4EB-4472-B5D3-5B54E0E85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1522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E1152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E11522"/>
    <w:pPr>
      <w:keepNext/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E115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Overskrift4">
    <w:name w:val="heading 4"/>
    <w:basedOn w:val="Normal"/>
    <w:next w:val="Normal"/>
    <w:qFormat/>
    <w:rsid w:val="00E11522"/>
    <w:pPr>
      <w:keepNext/>
      <w:outlineLvl w:val="3"/>
    </w:pPr>
    <w:rPr>
      <w:b/>
      <w:bCs/>
      <w:i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qFormat/>
    <w:rsid w:val="00E11522"/>
    <w:pPr>
      <w:jc w:val="center"/>
    </w:pPr>
    <w:rPr>
      <w:sz w:val="28"/>
      <w:szCs w:val="20"/>
    </w:rPr>
  </w:style>
  <w:style w:type="paragraph" w:styleId="Fodnotetekst">
    <w:name w:val="footnote text"/>
    <w:basedOn w:val="Normal"/>
    <w:semiHidden/>
    <w:rsid w:val="00E11522"/>
    <w:rPr>
      <w:sz w:val="20"/>
      <w:szCs w:val="20"/>
    </w:rPr>
  </w:style>
  <w:style w:type="character" w:styleId="Fodnotehenvisning">
    <w:name w:val="footnote reference"/>
    <w:basedOn w:val="Standardskrifttypeiafsnit"/>
    <w:semiHidden/>
    <w:rsid w:val="00E11522"/>
    <w:rPr>
      <w:vertAlign w:val="superscript"/>
    </w:rPr>
  </w:style>
  <w:style w:type="paragraph" w:styleId="Sidehoved">
    <w:name w:val="header"/>
    <w:basedOn w:val="Normal"/>
    <w:rsid w:val="00E11522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E11522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semiHidden/>
    <w:rsid w:val="00E11522"/>
    <w:rPr>
      <w:rFonts w:ascii="Tahoma" w:hAnsi="Tahoma" w:cs="Tahoma"/>
      <w:sz w:val="16"/>
      <w:szCs w:val="16"/>
    </w:rPr>
  </w:style>
  <w:style w:type="paragraph" w:customStyle="1" w:styleId="Typografi1">
    <w:name w:val="Typografi1"/>
    <w:basedOn w:val="Overskrift2"/>
    <w:autoRedefine/>
    <w:rsid w:val="0088343D"/>
    <w:pPr>
      <w:pBdr>
        <w:bottom w:val="single" w:sz="4" w:space="1" w:color="auto"/>
      </w:pBdr>
      <w:tabs>
        <w:tab w:val="right" w:pos="9360"/>
      </w:tabs>
    </w:pPr>
  </w:style>
  <w:style w:type="table" w:styleId="Tabel-Gitter">
    <w:name w:val="Table Grid"/>
    <w:basedOn w:val="Tabel-Normal"/>
    <w:rsid w:val="00977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typeiafsnit"/>
    <w:link w:val="Overskrift2"/>
    <w:rsid w:val="00EA0669"/>
    <w:rPr>
      <w:rFonts w:ascii="Arial" w:hAnsi="Arial" w:cs="Arial"/>
      <w:b/>
      <w:bCs/>
      <w:iCs/>
      <w:sz w:val="28"/>
      <w:szCs w:val="28"/>
      <w:lang w:val="da-DK" w:eastAsia="da-DK" w:bidi="ar-SA"/>
    </w:rPr>
  </w:style>
  <w:style w:type="character" w:styleId="Hyperlink">
    <w:name w:val="Hyperlink"/>
    <w:basedOn w:val="Standardskrifttypeiafsnit"/>
    <w:uiPriority w:val="99"/>
    <w:unhideWhenUsed/>
    <w:rsid w:val="00016218"/>
    <w:rPr>
      <w:color w:val="0000FF" w:themeColor="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6B2CF4"/>
    <w:rPr>
      <w:color w:val="808080"/>
    </w:rPr>
  </w:style>
  <w:style w:type="paragraph" w:styleId="Listeafsnit">
    <w:name w:val="List Paragraph"/>
    <w:basedOn w:val="Normal"/>
    <w:uiPriority w:val="34"/>
    <w:qFormat/>
    <w:rsid w:val="00626B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0441967-7D0D-44F6-87B8-90EADB794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548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Spektrofotometrisk bestemmelse af nitrat</vt:lpstr>
    </vt:vector>
  </TitlesOfParts>
  <Company>Randers HF&amp;VUC</Company>
  <LinksUpToDate>false</LinksUpToDate>
  <CharactersWithSpaces>4016</CharactersWithSpaces>
  <SharedDoc>false</SharedDoc>
  <HLinks>
    <vt:vector size="6" baseType="variant">
      <vt:variant>
        <vt:i4>6225985</vt:i4>
      </vt:variant>
      <vt:variant>
        <vt:i4>3</vt:i4>
      </vt:variant>
      <vt:variant>
        <vt:i4>0</vt:i4>
      </vt:variant>
      <vt:variant>
        <vt:i4>5</vt:i4>
      </vt:variant>
      <vt:variant>
        <vt:lpwstr>http://www.cabrillo.edu/~dbrown/tracker/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Spektrofotometrisk bestemmelse af nitrat</dc:title>
  <dc:creator>hf</dc:creator>
  <cp:lastModifiedBy>Poul Falk Dyg</cp:lastModifiedBy>
  <cp:revision>11</cp:revision>
  <cp:lastPrinted>2018-11-29T09:57:00Z</cp:lastPrinted>
  <dcterms:created xsi:type="dcterms:W3CDTF">2023-12-01T00:08:00Z</dcterms:created>
  <dcterms:modified xsi:type="dcterms:W3CDTF">2023-12-06T20:43:00Z</dcterms:modified>
</cp:coreProperties>
</file>