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D925" w14:textId="1C5F2931" w:rsidR="005D7B94" w:rsidRPr="00B8770C" w:rsidRDefault="00B8770C" w:rsidP="005D7B94">
      <w:pPr>
        <w:spacing w:before="100" w:beforeAutospacing="1" w:after="100" w:afterAutospacing="1" w:line="360" w:lineRule="auto"/>
        <w:outlineLvl w:val="1"/>
        <w:rPr>
          <w:rFonts w:ascii="Times New Roman" w:eastAsia="Times New Roman" w:hAnsi="Times New Roman" w:cs="Times New Roman"/>
          <w:b/>
          <w:bCs/>
          <w:color w:val="000000"/>
          <w:kern w:val="0"/>
          <w:sz w:val="36"/>
          <w:szCs w:val="36"/>
          <w:lang w:eastAsia="da-DK"/>
          <w14:ligatures w14:val="none"/>
        </w:rPr>
      </w:pPr>
      <w:r w:rsidRPr="00B8770C">
        <w:rPr>
          <w:rFonts w:ascii="Times New Roman" w:hAnsi="Times New Roman" w:cs="Times New Roman"/>
          <w:b/>
          <w:bCs/>
          <w:color w:val="000000"/>
          <w:sz w:val="36"/>
          <w:szCs w:val="36"/>
        </w:rPr>
        <w:t>Gruppe 5-6: Ukraine-invasionen (engelsk skole)</w:t>
      </w:r>
    </w:p>
    <w:p w14:paraId="5E9629CB" w14:textId="5FAAADBD" w:rsidR="005D7B94" w:rsidRDefault="005D7B94" w:rsidP="00B8770C">
      <w:pPr>
        <w:pStyle w:val="NormalWeb"/>
        <w:spacing w:line="360" w:lineRule="auto"/>
        <w:rPr>
          <w:color w:val="000000"/>
        </w:rPr>
      </w:pPr>
      <w:r w:rsidRPr="007D5FBC">
        <w:rPr>
          <w:b/>
          <w:bCs/>
          <w:color w:val="000000"/>
        </w:rPr>
        <w:t>Introduktion:</w:t>
      </w:r>
      <w:r w:rsidRPr="007D5FBC">
        <w:rPr>
          <w:color w:val="000000"/>
        </w:rPr>
        <w:br/>
      </w:r>
      <w:r w:rsidR="00B8770C">
        <w:rPr>
          <w:color w:val="000000"/>
        </w:rPr>
        <w:t>I 2022 invaderede Rusland Ukraine, hvilket førte til stor international opmærksomhed. NATO har støttet Ukraine gennem våbenleverancer, træning og politisk støtte, mens Rusland ser NATO’s rolle som en sikkerhedstrussel. Konflikten rejser spørgsmål om folkeret, legitimitet og institutioners rolle i international sikkerhed.</w:t>
      </w:r>
    </w:p>
    <w:p w14:paraId="41CE4A48" w14:textId="77777777" w:rsidR="005D7B94" w:rsidRPr="007D5FBC" w:rsidRDefault="005D7B94" w:rsidP="005D7B94">
      <w:pPr>
        <w:spacing w:before="100" w:beforeAutospacing="1" w:after="100" w:afterAutospacing="1" w:line="360" w:lineRule="auto"/>
        <w:rPr>
          <w:rFonts w:ascii="Times New Roman" w:eastAsia="Times New Roman" w:hAnsi="Times New Roman" w:cs="Times New Roman"/>
          <w:color w:val="000000"/>
          <w:kern w:val="0"/>
          <w:lang w:eastAsia="da-DK"/>
          <w14:ligatures w14:val="none"/>
        </w:rPr>
      </w:pPr>
      <w:r>
        <w:rPr>
          <w:rFonts w:ascii="Times New Roman" w:eastAsia="Times New Roman" w:hAnsi="Times New Roman" w:cs="Times New Roman"/>
          <w:color w:val="000000"/>
          <w:kern w:val="0"/>
          <w:lang w:eastAsia="da-DK"/>
          <w14:ligatures w14:val="none"/>
        </w:rPr>
        <w:t xml:space="preserve">Lav en fremlæggelse på ca. 5 min om denne case. I må gerne google for at finde info – eller spørg </w:t>
      </w:r>
      <w:r w:rsidRPr="007D5FBC">
        <w:rPr>
          <w:rFonts w:ascii="Times New Roman" w:eastAsia="Times New Roman" w:hAnsi="Times New Roman" w:cs="Times New Roman"/>
          <w:color w:val="000000"/>
          <w:kern w:val="0"/>
          <w:lang w:eastAsia="da-DK"/>
          <w14:ligatures w14:val="none"/>
        </w:rPr>
        <w:sym w:font="Wingdings" w:char="F04A"/>
      </w:r>
      <w:r>
        <w:rPr>
          <w:rFonts w:ascii="Times New Roman" w:eastAsia="Times New Roman" w:hAnsi="Times New Roman" w:cs="Times New Roman"/>
          <w:color w:val="000000"/>
          <w:kern w:val="0"/>
          <w:lang w:eastAsia="da-DK"/>
          <w14:ligatures w14:val="none"/>
        </w:rPr>
        <w:t xml:space="preserve"> </w:t>
      </w:r>
    </w:p>
    <w:p w14:paraId="4B2F13E3" w14:textId="6FC0093D" w:rsidR="00834D4C" w:rsidRPr="00834D4C" w:rsidRDefault="005D7B94" w:rsidP="00834D4C">
      <w:pPr>
        <w:spacing w:before="100" w:beforeAutospacing="1" w:after="100" w:afterAutospacing="1" w:line="360" w:lineRule="auto"/>
        <w:rPr>
          <w:rFonts w:ascii="Times New Roman" w:eastAsia="Times New Roman" w:hAnsi="Times New Roman" w:cs="Times New Roman"/>
          <w:color w:val="000000"/>
          <w:kern w:val="0"/>
          <w:lang w:eastAsia="da-DK"/>
          <w14:ligatures w14:val="none"/>
        </w:rPr>
      </w:pPr>
      <w:r>
        <w:rPr>
          <w:rFonts w:ascii="Times New Roman" w:eastAsia="Times New Roman" w:hAnsi="Times New Roman" w:cs="Times New Roman"/>
          <w:b/>
          <w:bCs/>
          <w:color w:val="000000"/>
          <w:kern w:val="0"/>
          <w:lang w:eastAsia="da-DK"/>
          <w14:ligatures w14:val="none"/>
        </w:rPr>
        <w:t>Vejledende s</w:t>
      </w:r>
      <w:r w:rsidRPr="007D5FBC">
        <w:rPr>
          <w:rFonts w:ascii="Times New Roman" w:eastAsia="Times New Roman" w:hAnsi="Times New Roman" w:cs="Times New Roman"/>
          <w:b/>
          <w:bCs/>
          <w:color w:val="000000"/>
          <w:kern w:val="0"/>
          <w:lang w:eastAsia="da-DK"/>
          <w14:ligatures w14:val="none"/>
        </w:rPr>
        <w:t>pørgsmål til analysen:</w:t>
      </w:r>
    </w:p>
    <w:p w14:paraId="7D8AB1AB" w14:textId="711A2FCE" w:rsidR="00834D4C" w:rsidRDefault="00834D4C" w:rsidP="00834D4C">
      <w:pPr>
        <w:pStyle w:val="NormalWeb"/>
        <w:numPr>
          <w:ilvl w:val="0"/>
          <w:numId w:val="2"/>
        </w:numPr>
        <w:spacing w:line="360" w:lineRule="auto"/>
        <w:rPr>
          <w:color w:val="000000"/>
        </w:rPr>
      </w:pPr>
      <w:r>
        <w:rPr>
          <w:color w:val="000000"/>
        </w:rPr>
        <w:t xml:space="preserve">Hvilke internationale </w:t>
      </w:r>
      <w:r w:rsidRPr="00834D4C">
        <w:rPr>
          <w:b/>
          <w:bCs/>
          <w:color w:val="000000"/>
        </w:rPr>
        <w:t>regler og normer</w:t>
      </w:r>
      <w:r>
        <w:rPr>
          <w:color w:val="000000"/>
        </w:rPr>
        <w:t xml:space="preserve"> er centrale i konflikten mellem </w:t>
      </w:r>
      <w:proofErr w:type="spellStart"/>
      <w:r>
        <w:rPr>
          <w:color w:val="000000"/>
        </w:rPr>
        <w:t>Rusland</w:t>
      </w:r>
      <w:proofErr w:type="spellEnd"/>
      <w:r>
        <w:rPr>
          <w:color w:val="000000"/>
        </w:rPr>
        <w:t xml:space="preserve"> og Ukraine? </w:t>
      </w:r>
    </w:p>
    <w:p w14:paraId="1C9675FD" w14:textId="68F441BC" w:rsidR="00834D4C" w:rsidRDefault="00834D4C" w:rsidP="00834D4C">
      <w:pPr>
        <w:pStyle w:val="NormalWeb"/>
        <w:numPr>
          <w:ilvl w:val="0"/>
          <w:numId w:val="2"/>
        </w:numPr>
        <w:spacing w:line="360" w:lineRule="auto"/>
        <w:rPr>
          <w:color w:val="000000"/>
        </w:rPr>
      </w:pPr>
      <w:r>
        <w:rPr>
          <w:color w:val="000000"/>
        </w:rPr>
        <w:t xml:space="preserve">Hvordan forsøger </w:t>
      </w:r>
      <w:r>
        <w:rPr>
          <w:color w:val="000000"/>
        </w:rPr>
        <w:t xml:space="preserve">Ukraine, NATO og Rusland </w:t>
      </w:r>
      <w:r>
        <w:rPr>
          <w:color w:val="000000"/>
        </w:rPr>
        <w:t>at</w:t>
      </w:r>
      <w:r>
        <w:rPr>
          <w:rStyle w:val="apple-converted-space"/>
          <w:rFonts w:eastAsiaTheme="majorEastAsia"/>
          <w:color w:val="000000"/>
        </w:rPr>
        <w:t> </w:t>
      </w:r>
      <w:r>
        <w:rPr>
          <w:rStyle w:val="Strk"/>
          <w:rFonts w:eastAsiaTheme="majorEastAsia"/>
          <w:color w:val="000000"/>
        </w:rPr>
        <w:t>legitimere deres handlinger</w:t>
      </w:r>
      <w:r>
        <w:rPr>
          <w:rStyle w:val="apple-converted-space"/>
          <w:rFonts w:eastAsiaTheme="majorEastAsia"/>
          <w:color w:val="000000"/>
        </w:rPr>
        <w:t> </w:t>
      </w:r>
      <w:r>
        <w:rPr>
          <w:color w:val="000000"/>
        </w:rPr>
        <w:t>i den internationale orden?</w:t>
      </w:r>
    </w:p>
    <w:p w14:paraId="0A3203A2" w14:textId="76DF121F" w:rsidR="00834D4C" w:rsidRDefault="00834D4C" w:rsidP="00834D4C">
      <w:pPr>
        <w:pStyle w:val="NormalWeb"/>
        <w:numPr>
          <w:ilvl w:val="0"/>
          <w:numId w:val="2"/>
        </w:numPr>
        <w:spacing w:line="360" w:lineRule="auto"/>
        <w:rPr>
          <w:color w:val="000000"/>
        </w:rPr>
      </w:pPr>
      <w:r>
        <w:rPr>
          <w:color w:val="000000"/>
        </w:rPr>
        <w:t xml:space="preserve">Hvordan forsøger NATO at opretholde </w:t>
      </w:r>
      <w:r w:rsidRPr="00834D4C">
        <w:rPr>
          <w:b/>
          <w:bCs/>
          <w:color w:val="000000"/>
        </w:rPr>
        <w:t>international orden</w:t>
      </w:r>
      <w:r>
        <w:rPr>
          <w:color w:val="000000"/>
        </w:rPr>
        <w:t xml:space="preserve"> ift. krigen i Ukraine? </w:t>
      </w:r>
    </w:p>
    <w:p w14:paraId="612E0F62" w14:textId="2EE45F8A" w:rsidR="00834D4C" w:rsidRDefault="00834D4C" w:rsidP="00834D4C">
      <w:pPr>
        <w:pStyle w:val="NormalWeb"/>
        <w:numPr>
          <w:ilvl w:val="0"/>
          <w:numId w:val="2"/>
        </w:numPr>
        <w:spacing w:line="360" w:lineRule="auto"/>
        <w:rPr>
          <w:color w:val="000000"/>
        </w:rPr>
      </w:pPr>
      <w:r>
        <w:rPr>
          <w:color w:val="000000"/>
        </w:rPr>
        <w:t xml:space="preserve">Hvordan blev regler og normer brudt, da Rusland invaderede Ukraine? Og hvordan reagerede resten af verdenssamfundet? </w:t>
      </w:r>
    </w:p>
    <w:p w14:paraId="2D5ABDD6" w14:textId="39FEA473" w:rsidR="00834D4C" w:rsidRDefault="00834D4C" w:rsidP="00834D4C">
      <w:pPr>
        <w:pStyle w:val="NormalWeb"/>
        <w:numPr>
          <w:ilvl w:val="0"/>
          <w:numId w:val="2"/>
        </w:numPr>
        <w:spacing w:line="360" w:lineRule="auto"/>
        <w:rPr>
          <w:color w:val="000000"/>
        </w:rPr>
      </w:pPr>
      <w:r>
        <w:rPr>
          <w:color w:val="000000"/>
        </w:rPr>
        <w:t xml:space="preserve">Kan samarbejde og fælles regler altid begrænse konflikter og forhindre krig? </w:t>
      </w:r>
    </w:p>
    <w:p w14:paraId="1379FDC7" w14:textId="77777777" w:rsidR="005D7B94" w:rsidRDefault="005D7B94"/>
    <w:sectPr w:rsidR="005D7B9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14085"/>
    <w:multiLevelType w:val="multilevel"/>
    <w:tmpl w:val="C544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BF49A1"/>
    <w:multiLevelType w:val="multilevel"/>
    <w:tmpl w:val="CC36A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650622">
    <w:abstractNumId w:val="0"/>
  </w:num>
  <w:num w:numId="2" w16cid:durableId="2023780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94"/>
    <w:rsid w:val="00591A3D"/>
    <w:rsid w:val="005D7B94"/>
    <w:rsid w:val="00834D4C"/>
    <w:rsid w:val="00B877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3FD4621"/>
  <w15:chartTrackingRefBased/>
  <w15:docId w15:val="{BE8BEAC9-3C92-6843-B17C-8A1F38A5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B94"/>
  </w:style>
  <w:style w:type="paragraph" w:styleId="Overskrift1">
    <w:name w:val="heading 1"/>
    <w:basedOn w:val="Normal"/>
    <w:next w:val="Normal"/>
    <w:link w:val="Overskrift1Tegn"/>
    <w:uiPriority w:val="9"/>
    <w:qFormat/>
    <w:rsid w:val="005D7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D7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D7B9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D7B9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D7B9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D7B9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D7B9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D7B9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D7B9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D7B9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D7B9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D7B9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D7B9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D7B9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D7B9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D7B9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D7B9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D7B94"/>
    <w:rPr>
      <w:rFonts w:eastAsiaTheme="majorEastAsia" w:cstheme="majorBidi"/>
      <w:color w:val="272727" w:themeColor="text1" w:themeTint="D8"/>
    </w:rPr>
  </w:style>
  <w:style w:type="paragraph" w:styleId="Titel">
    <w:name w:val="Title"/>
    <w:basedOn w:val="Normal"/>
    <w:next w:val="Normal"/>
    <w:link w:val="TitelTegn"/>
    <w:uiPriority w:val="10"/>
    <w:qFormat/>
    <w:rsid w:val="005D7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D7B9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D7B9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D7B9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D7B9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D7B94"/>
    <w:rPr>
      <w:i/>
      <w:iCs/>
      <w:color w:val="404040" w:themeColor="text1" w:themeTint="BF"/>
    </w:rPr>
  </w:style>
  <w:style w:type="paragraph" w:styleId="Listeafsnit">
    <w:name w:val="List Paragraph"/>
    <w:basedOn w:val="Normal"/>
    <w:uiPriority w:val="34"/>
    <w:qFormat/>
    <w:rsid w:val="005D7B94"/>
    <w:pPr>
      <w:ind w:left="720"/>
      <w:contextualSpacing/>
    </w:pPr>
  </w:style>
  <w:style w:type="character" w:styleId="Kraftigfremhvning">
    <w:name w:val="Intense Emphasis"/>
    <w:basedOn w:val="Standardskrifttypeiafsnit"/>
    <w:uiPriority w:val="21"/>
    <w:qFormat/>
    <w:rsid w:val="005D7B94"/>
    <w:rPr>
      <w:i/>
      <w:iCs/>
      <w:color w:val="0F4761" w:themeColor="accent1" w:themeShade="BF"/>
    </w:rPr>
  </w:style>
  <w:style w:type="paragraph" w:styleId="Strktcitat">
    <w:name w:val="Intense Quote"/>
    <w:basedOn w:val="Normal"/>
    <w:next w:val="Normal"/>
    <w:link w:val="StrktcitatTegn"/>
    <w:uiPriority w:val="30"/>
    <w:qFormat/>
    <w:rsid w:val="005D7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D7B94"/>
    <w:rPr>
      <w:i/>
      <w:iCs/>
      <w:color w:val="0F4761" w:themeColor="accent1" w:themeShade="BF"/>
    </w:rPr>
  </w:style>
  <w:style w:type="character" w:styleId="Kraftighenvisning">
    <w:name w:val="Intense Reference"/>
    <w:basedOn w:val="Standardskrifttypeiafsnit"/>
    <w:uiPriority w:val="32"/>
    <w:qFormat/>
    <w:rsid w:val="005D7B94"/>
    <w:rPr>
      <w:b/>
      <w:bCs/>
      <w:smallCaps/>
      <w:color w:val="0F4761" w:themeColor="accent1" w:themeShade="BF"/>
      <w:spacing w:val="5"/>
    </w:rPr>
  </w:style>
  <w:style w:type="paragraph" w:styleId="NormalWeb">
    <w:name w:val="Normal (Web)"/>
    <w:basedOn w:val="Normal"/>
    <w:uiPriority w:val="99"/>
    <w:unhideWhenUsed/>
    <w:rsid w:val="00B8770C"/>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krifttypeiafsnit"/>
    <w:rsid w:val="00834D4C"/>
  </w:style>
  <w:style w:type="character" w:styleId="Strk">
    <w:name w:val="Strong"/>
    <w:basedOn w:val="Standardskrifttypeiafsnit"/>
    <w:uiPriority w:val="22"/>
    <w:qFormat/>
    <w:rsid w:val="00834D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139</Words>
  <Characters>851</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Tolstrup Paulsen</dc:creator>
  <cp:keywords/>
  <dc:description/>
  <cp:lastModifiedBy>Mathilde Tolstrup Paulsen</cp:lastModifiedBy>
  <cp:revision>3</cp:revision>
  <dcterms:created xsi:type="dcterms:W3CDTF">2026-02-04T14:45:00Z</dcterms:created>
  <dcterms:modified xsi:type="dcterms:W3CDTF">2026-02-04T14:54:00Z</dcterms:modified>
</cp:coreProperties>
</file>