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0631" w14:textId="2C68F874" w:rsidR="00731C24" w:rsidRDefault="004127A9" w:rsidP="004127A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27A9">
        <w:rPr>
          <w:rFonts w:ascii="Times New Roman" w:hAnsi="Times New Roman" w:cs="Times New Roman"/>
          <w:b/>
          <w:bCs/>
          <w:sz w:val="36"/>
          <w:szCs w:val="36"/>
        </w:rPr>
        <w:t>Øvelser til etik</w:t>
      </w:r>
    </w:p>
    <w:p w14:paraId="21DB9517" w14:textId="77777777" w:rsidR="004127A9" w:rsidRDefault="004127A9" w:rsidP="004127A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0797CD" w14:textId="36DAC7D6" w:rsidR="004127A9" w:rsidRDefault="004127A9" w:rsidP="004127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15B99">
        <w:rPr>
          <w:rFonts w:ascii="Times New Roman" w:hAnsi="Times New Roman" w:cs="Times New Roman"/>
          <w:b/>
          <w:bCs/>
          <w:sz w:val="22"/>
          <w:szCs w:val="22"/>
        </w:rPr>
        <w:t xml:space="preserve">Øvelse 1: </w:t>
      </w:r>
      <w:r w:rsidRPr="00115B99">
        <w:rPr>
          <w:rFonts w:ascii="Times New Roman" w:hAnsi="Times New Roman" w:cs="Times New Roman"/>
          <w:b/>
          <w:bCs/>
          <w:sz w:val="22"/>
          <w:szCs w:val="22"/>
        </w:rPr>
        <w:tab/>
        <w:t>Etisk Råd</w:t>
      </w:r>
    </w:p>
    <w:p w14:paraId="02311FE2" w14:textId="77777777" w:rsidR="00115B99" w:rsidRPr="00115B99" w:rsidRDefault="00115B99" w:rsidP="004127A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575988" w14:textId="39DE3C01" w:rsidR="004127A9" w:rsidRPr="00115B99" w:rsidRDefault="004127A9" w:rsidP="004127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595959"/>
          <w:sz w:val="22"/>
          <w:szCs w:val="22"/>
        </w:rPr>
      </w:pPr>
      <w:r w:rsidRPr="00115B99">
        <w:rPr>
          <w:color w:val="595959"/>
          <w:sz w:val="22"/>
          <w:szCs w:val="22"/>
        </w:rPr>
        <w:t xml:space="preserve">gå ind på Etisk Råds hjemmeside: </w:t>
      </w:r>
      <w:hyperlink r:id="rId5" w:history="1">
        <w:r w:rsidRPr="00115B99">
          <w:rPr>
            <w:rStyle w:val="Hyperlink"/>
            <w:color w:val="0097A7"/>
            <w:sz w:val="22"/>
            <w:szCs w:val="22"/>
          </w:rPr>
          <w:t>https://www.etiskraad.dk/</w:t>
        </w:r>
      </w:hyperlink>
    </w:p>
    <w:p w14:paraId="361289E1" w14:textId="0D2FA2C7" w:rsidR="004127A9" w:rsidRPr="00115B99" w:rsidRDefault="004127A9" w:rsidP="004127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595959"/>
          <w:sz w:val="22"/>
          <w:szCs w:val="22"/>
        </w:rPr>
      </w:pPr>
      <w:r w:rsidRPr="00115B99">
        <w:rPr>
          <w:color w:val="595959"/>
          <w:sz w:val="22"/>
          <w:szCs w:val="22"/>
        </w:rPr>
        <w:t>hvem er i Etisk Råd? Og hvordan bliver de valgt?</w:t>
      </w:r>
    </w:p>
    <w:p w14:paraId="00403D8E" w14:textId="69485FAE" w:rsidR="004127A9" w:rsidRPr="00115B99" w:rsidRDefault="004127A9" w:rsidP="004127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595959"/>
          <w:sz w:val="22"/>
          <w:szCs w:val="22"/>
        </w:rPr>
      </w:pPr>
      <w:r w:rsidRPr="00115B99">
        <w:rPr>
          <w:color w:val="595959"/>
          <w:sz w:val="22"/>
          <w:szCs w:val="22"/>
        </w:rPr>
        <w:t>Hvilke emner er relevante i tiden? Hvordan arbejdes der med dem?</w:t>
      </w:r>
    </w:p>
    <w:p w14:paraId="3B8628A2" w14:textId="77777777" w:rsidR="004127A9" w:rsidRPr="00115B99" w:rsidRDefault="004127A9" w:rsidP="004127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595959"/>
          <w:sz w:val="22"/>
          <w:szCs w:val="22"/>
        </w:rPr>
      </w:pPr>
      <w:r w:rsidRPr="00115B99">
        <w:rPr>
          <w:color w:val="595959"/>
          <w:sz w:val="22"/>
          <w:szCs w:val="22"/>
        </w:rPr>
        <w:t>Diskussion: Hvilke emner synes I Etisk Råd bør arbejde med? Og hvem skal efter jeres mening sidde i Etisk Råd?</w:t>
      </w:r>
    </w:p>
    <w:p w14:paraId="2AFED3A4" w14:textId="6C7F4D91" w:rsidR="004127A9" w:rsidRDefault="004127A9" w:rsidP="004127A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D219018" w14:textId="7F765828" w:rsidR="004127A9" w:rsidRPr="000C7264" w:rsidRDefault="004127A9" w:rsidP="004127A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Øvelse 2: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Sartres eksistentialisme</w:t>
      </w:r>
      <w:r w:rsidR="000E4D02">
        <w:rPr>
          <w:rFonts w:ascii="Times New Roman" w:hAnsi="Times New Roman" w:cs="Times New Roman"/>
          <w:b/>
          <w:bCs/>
          <w:sz w:val="22"/>
          <w:szCs w:val="22"/>
        </w:rPr>
        <w:t xml:space="preserve"> – se Religion og etik, s. 12</w:t>
      </w:r>
      <w:r w:rsidR="00F2700D">
        <w:rPr>
          <w:rFonts w:ascii="Times New Roman" w:hAnsi="Times New Roman" w:cs="Times New Roman"/>
          <w:b/>
          <w:bCs/>
          <w:sz w:val="22"/>
          <w:szCs w:val="22"/>
        </w:rPr>
        <w:t xml:space="preserve"> (15 min):</w:t>
      </w:r>
    </w:p>
    <w:p w14:paraId="723138FD" w14:textId="55AB25EE" w:rsidR="004127A9" w:rsidRDefault="004127A9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Læs teksten og noter de vigtigste nøgleord</w:t>
      </w:r>
    </w:p>
    <w:p w14:paraId="21DAFF1E" w14:textId="72FF9CE4" w:rsidR="004127A9" w:rsidRDefault="004127A9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Gør rede for Sartres syn på mennesket, at </w:t>
      </w:r>
      <w:r>
        <w:rPr>
          <w:rFonts w:ascii="Times New Roman" w:hAnsi="Times New Roman" w:cs="Times New Roman"/>
          <w:i/>
          <w:iCs/>
          <w:sz w:val="22"/>
          <w:szCs w:val="22"/>
        </w:rPr>
        <w:t>eksistensen går forud for essensen</w:t>
      </w:r>
      <w:r>
        <w:rPr>
          <w:rFonts w:ascii="Times New Roman" w:hAnsi="Times New Roman" w:cs="Times New Roman"/>
          <w:sz w:val="22"/>
          <w:szCs w:val="22"/>
        </w:rPr>
        <w:t>?</w:t>
      </w:r>
    </w:p>
    <w:p w14:paraId="5332C5CC" w14:textId="62611084" w:rsidR="004127A9" w:rsidRDefault="004127A9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Hvordan adskiller mennesket sig </w:t>
      </w:r>
      <w:r w:rsidR="00DC2062">
        <w:rPr>
          <w:rFonts w:ascii="Times New Roman" w:hAnsi="Times New Roman" w:cs="Times New Roman"/>
          <w:sz w:val="22"/>
          <w:szCs w:val="22"/>
        </w:rPr>
        <w:t xml:space="preserve">fra </w:t>
      </w:r>
      <w:r>
        <w:rPr>
          <w:rFonts w:ascii="Times New Roman" w:hAnsi="Times New Roman" w:cs="Times New Roman"/>
          <w:sz w:val="22"/>
          <w:szCs w:val="22"/>
        </w:rPr>
        <w:t>naturen og ting</w:t>
      </w:r>
    </w:p>
    <w:p w14:paraId="154CB799" w14:textId="11B9F403" w:rsidR="004127A9" w:rsidRDefault="004127A9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Hvilke begreber fra faktaboksen kan bruges? Argumentér</w:t>
      </w:r>
    </w:p>
    <w:p w14:paraId="3065A3C9" w14:textId="6F82ABFD" w:rsidR="004127A9" w:rsidRDefault="004127A9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Hvad betyder Sartres holdning for de etiske valg, man tager</w:t>
      </w:r>
    </w:p>
    <w:p w14:paraId="7493374B" w14:textId="77777777" w:rsidR="000E4D02" w:rsidRDefault="000E4D02" w:rsidP="000E4D02">
      <w:pPr>
        <w:rPr>
          <w:rFonts w:ascii="Times New Roman" w:hAnsi="Times New Roman" w:cs="Times New Roman"/>
          <w:sz w:val="22"/>
          <w:szCs w:val="22"/>
        </w:rPr>
      </w:pPr>
    </w:p>
    <w:p w14:paraId="4999FBE7" w14:textId="68B3B1E7" w:rsidR="000E4D02" w:rsidRPr="000C7264" w:rsidRDefault="000E4D02" w:rsidP="000E4D0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E4D02">
        <w:rPr>
          <w:rFonts w:ascii="Times New Roman" w:hAnsi="Times New Roman" w:cs="Times New Roman"/>
          <w:b/>
          <w:bCs/>
          <w:sz w:val="22"/>
          <w:szCs w:val="22"/>
        </w:rPr>
        <w:t>Øvelse 3: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Øvelse: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Krokedillefloden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 w:cs="Times New Roman"/>
          <w:b/>
          <w:bCs/>
          <w:sz w:val="22"/>
          <w:szCs w:val="22"/>
        </w:rPr>
        <w:t>se Religion og etik, s. 1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F2700D">
        <w:rPr>
          <w:rFonts w:ascii="Times New Roman" w:hAnsi="Times New Roman" w:cs="Times New Roman"/>
          <w:b/>
          <w:bCs/>
          <w:sz w:val="22"/>
          <w:szCs w:val="22"/>
        </w:rPr>
        <w:t xml:space="preserve"> (15 min)</w:t>
      </w:r>
    </w:p>
    <w:p w14:paraId="2DDED842" w14:textId="3361B8BE" w:rsidR="000E4D02" w:rsidRPr="000E4D02" w:rsidRDefault="000E4D02" w:rsidP="000E4D0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0D0A9D" w14:textId="421AF053" w:rsidR="004127A9" w:rsidRDefault="004127A9" w:rsidP="004127A9">
      <w:pPr>
        <w:rPr>
          <w:rFonts w:ascii="Times New Roman" w:hAnsi="Times New Roman" w:cs="Times New Roman"/>
          <w:sz w:val="22"/>
          <w:szCs w:val="22"/>
        </w:rPr>
      </w:pPr>
    </w:p>
    <w:p w14:paraId="1E8268AF" w14:textId="0BF6D4D3" w:rsidR="004127A9" w:rsidRDefault="004127A9" w:rsidP="004127A9">
      <w:pPr>
        <w:rPr>
          <w:rFonts w:ascii="Times New Roman" w:hAnsi="Times New Roman" w:cs="Times New Roman"/>
          <w:sz w:val="22"/>
          <w:szCs w:val="22"/>
        </w:rPr>
      </w:pPr>
    </w:p>
    <w:p w14:paraId="2BB09F3B" w14:textId="34D23635" w:rsidR="004127A9" w:rsidRDefault="004127A9" w:rsidP="004127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127A9">
        <w:rPr>
          <w:rFonts w:ascii="Times New Roman" w:hAnsi="Times New Roman" w:cs="Times New Roman"/>
          <w:b/>
          <w:bCs/>
          <w:sz w:val="22"/>
          <w:szCs w:val="22"/>
        </w:rPr>
        <w:t xml:space="preserve">Øvelse </w:t>
      </w:r>
      <w:r w:rsidR="004E24C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127A9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Etiske traditioner</w:t>
      </w:r>
      <w:r w:rsidR="00F2700D">
        <w:rPr>
          <w:rFonts w:ascii="Times New Roman" w:hAnsi="Times New Roman" w:cs="Times New Roman"/>
          <w:b/>
          <w:bCs/>
          <w:sz w:val="22"/>
          <w:szCs w:val="22"/>
        </w:rPr>
        <w:t xml:space="preserve"> (25 min):</w:t>
      </w:r>
    </w:p>
    <w:p w14:paraId="18C2BA33" w14:textId="6AD25B74" w:rsidR="004127A9" w:rsidRDefault="004127A9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127A9">
        <w:rPr>
          <w:rFonts w:ascii="Times New Roman" w:hAnsi="Times New Roman" w:cs="Times New Roman"/>
          <w:sz w:val="22"/>
          <w:szCs w:val="22"/>
        </w:rPr>
        <w:t xml:space="preserve">Gør rede for </w:t>
      </w:r>
      <w:r w:rsidRPr="004127A9">
        <w:rPr>
          <w:rFonts w:ascii="Times New Roman" w:hAnsi="Times New Roman" w:cs="Times New Roman"/>
          <w:i/>
          <w:iCs/>
          <w:sz w:val="22"/>
          <w:szCs w:val="22"/>
        </w:rPr>
        <w:t>pligtetik</w:t>
      </w:r>
      <w:r w:rsidRPr="004127A9">
        <w:rPr>
          <w:rFonts w:ascii="Times New Roman" w:hAnsi="Times New Roman" w:cs="Times New Roman"/>
          <w:sz w:val="22"/>
          <w:szCs w:val="22"/>
        </w:rPr>
        <w:t xml:space="preserve">, </w:t>
      </w:r>
      <w:r w:rsidRPr="004127A9">
        <w:rPr>
          <w:rFonts w:ascii="Times New Roman" w:hAnsi="Times New Roman" w:cs="Times New Roman"/>
          <w:i/>
          <w:iCs/>
          <w:sz w:val="22"/>
          <w:szCs w:val="22"/>
        </w:rPr>
        <w:t>nytteetik/utilitarisme</w:t>
      </w:r>
      <w:r w:rsidRPr="004127A9">
        <w:rPr>
          <w:rFonts w:ascii="Times New Roman" w:hAnsi="Times New Roman" w:cs="Times New Roman"/>
          <w:sz w:val="22"/>
          <w:szCs w:val="22"/>
        </w:rPr>
        <w:t xml:space="preserve"> og </w:t>
      </w:r>
      <w:r w:rsidRPr="004127A9">
        <w:rPr>
          <w:rFonts w:ascii="Times New Roman" w:hAnsi="Times New Roman" w:cs="Times New Roman"/>
          <w:i/>
          <w:iCs/>
          <w:sz w:val="22"/>
          <w:szCs w:val="22"/>
        </w:rPr>
        <w:t>dydsetik</w:t>
      </w:r>
      <w:r w:rsidR="00135BA3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135BA3" w:rsidRPr="00135BA3">
        <w:rPr>
          <w:rFonts w:ascii="Times New Roman" w:hAnsi="Times New Roman" w:cs="Times New Roman"/>
          <w:sz w:val="22"/>
          <w:szCs w:val="22"/>
        </w:rPr>
        <w:t>Skriv nogle centrale stikord</w:t>
      </w:r>
    </w:p>
    <w:p w14:paraId="230B6EA6" w14:textId="41DB47F0" w:rsidR="00DC19EA" w:rsidRDefault="00DC19EA" w:rsidP="004127A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Diskuter fordele og ulemper ved de 3 etiske tilgange</w:t>
      </w:r>
    </w:p>
    <w:p w14:paraId="38E1E967" w14:textId="31A0CAFD" w:rsidR="00135BA3" w:rsidRDefault="00135BA3" w:rsidP="00135BA3">
      <w:pPr>
        <w:rPr>
          <w:rFonts w:ascii="Times New Roman" w:hAnsi="Times New Roman" w:cs="Times New Roman"/>
          <w:sz w:val="22"/>
          <w:szCs w:val="22"/>
        </w:rPr>
      </w:pPr>
    </w:p>
    <w:p w14:paraId="009813FF" w14:textId="6543DE13" w:rsidR="00115B99" w:rsidRDefault="00115B99" w:rsidP="00135BA3">
      <w:pPr>
        <w:rPr>
          <w:rFonts w:ascii="Times New Roman" w:hAnsi="Times New Roman" w:cs="Times New Roman"/>
          <w:sz w:val="22"/>
          <w:szCs w:val="22"/>
        </w:rPr>
      </w:pPr>
    </w:p>
    <w:p w14:paraId="4446FD6E" w14:textId="47F14737" w:rsidR="00135BA3" w:rsidRDefault="00135BA3" w:rsidP="00135BA3">
      <w:pPr>
        <w:rPr>
          <w:rFonts w:ascii="Times New Roman" w:hAnsi="Times New Roman" w:cs="Times New Roman"/>
          <w:sz w:val="22"/>
          <w:szCs w:val="22"/>
        </w:rPr>
      </w:pPr>
      <w:r w:rsidRPr="00135BA3">
        <w:rPr>
          <w:rFonts w:ascii="Times New Roman" w:hAnsi="Times New Roman" w:cs="Times New Roman"/>
          <w:b/>
          <w:bCs/>
          <w:sz w:val="22"/>
          <w:szCs w:val="22"/>
        </w:rPr>
        <w:t xml:space="preserve">Øvelse </w:t>
      </w:r>
      <w:r w:rsidR="004E24CC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135BA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Drengen og toget</w:t>
      </w:r>
      <w:r w:rsidR="00F2700D">
        <w:rPr>
          <w:rFonts w:ascii="Times New Roman" w:hAnsi="Times New Roman" w:cs="Times New Roman"/>
          <w:b/>
          <w:bCs/>
          <w:sz w:val="22"/>
          <w:szCs w:val="22"/>
        </w:rPr>
        <w:t xml:space="preserve"> (10 min):</w:t>
      </w:r>
    </w:p>
    <w:p w14:paraId="6F399DC4" w14:textId="5B1744CF" w:rsidR="00115B99" w:rsidRDefault="00135BA3" w:rsidP="00135B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Lav øvelsen i </w:t>
      </w:r>
      <w:r w:rsidRPr="00135BA3">
        <w:rPr>
          <w:rFonts w:ascii="Times New Roman" w:hAnsi="Times New Roman" w:cs="Times New Roman"/>
          <w:i/>
          <w:iCs/>
          <w:sz w:val="22"/>
          <w:szCs w:val="22"/>
        </w:rPr>
        <w:t>Religion og etik</w:t>
      </w:r>
      <w:r>
        <w:rPr>
          <w:rFonts w:ascii="Times New Roman" w:hAnsi="Times New Roman" w:cs="Times New Roman"/>
          <w:sz w:val="22"/>
          <w:szCs w:val="22"/>
        </w:rPr>
        <w:t>, 16</w:t>
      </w:r>
    </w:p>
    <w:p w14:paraId="26B79942" w14:textId="77777777" w:rsidR="000C7264" w:rsidRPr="000C7264" w:rsidRDefault="000C7264" w:rsidP="00135BA3">
      <w:pPr>
        <w:rPr>
          <w:rFonts w:ascii="Times New Roman" w:hAnsi="Times New Roman" w:cs="Times New Roman"/>
          <w:sz w:val="22"/>
          <w:szCs w:val="22"/>
        </w:rPr>
      </w:pPr>
    </w:p>
    <w:p w14:paraId="3F36E3C7" w14:textId="77777777" w:rsidR="00115B99" w:rsidRDefault="00115B99" w:rsidP="00135B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7D5FABA" w14:textId="31345727" w:rsidR="00DC19EA" w:rsidRDefault="00135BA3" w:rsidP="00135B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5BA3">
        <w:rPr>
          <w:rFonts w:ascii="Times New Roman" w:hAnsi="Times New Roman" w:cs="Times New Roman"/>
          <w:b/>
          <w:bCs/>
          <w:sz w:val="22"/>
          <w:szCs w:val="22"/>
        </w:rPr>
        <w:t xml:space="preserve">Øvelse </w:t>
      </w:r>
      <w:r w:rsidR="004E24C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135BA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721B65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Sammenligning af </w:t>
      </w:r>
      <w:r w:rsidR="00DC19EA">
        <w:rPr>
          <w:rFonts w:ascii="Times New Roman" w:hAnsi="Times New Roman" w:cs="Times New Roman"/>
          <w:b/>
          <w:bCs/>
          <w:sz w:val="22"/>
          <w:szCs w:val="22"/>
        </w:rPr>
        <w:t>Kant, Bentham og dydsetik:</w:t>
      </w:r>
    </w:p>
    <w:p w14:paraId="0BDFA089" w14:textId="41EE4D63" w:rsidR="00DC19EA" w:rsidRPr="000C7264" w:rsidRDefault="00721B65" w:rsidP="000C7264">
      <w:pPr>
        <w:ind w:firstLine="130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Udfyld</w:t>
      </w:r>
      <w:r w:rsidR="00DC19EA">
        <w:rPr>
          <w:rFonts w:ascii="Times New Roman" w:hAnsi="Times New Roman" w:cs="Times New Roman"/>
          <w:b/>
          <w:bCs/>
          <w:sz w:val="22"/>
          <w:szCs w:val="22"/>
        </w:rPr>
        <w:t xml:space="preserve"> skema</w:t>
      </w:r>
      <w:r w:rsidR="00F2700D">
        <w:rPr>
          <w:rFonts w:ascii="Times New Roman" w:hAnsi="Times New Roman" w:cs="Times New Roman"/>
          <w:b/>
          <w:bCs/>
          <w:sz w:val="22"/>
          <w:szCs w:val="22"/>
        </w:rPr>
        <w:t xml:space="preserve"> (20 min):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622"/>
        <w:gridCol w:w="1843"/>
        <w:gridCol w:w="1405"/>
      </w:tblGrid>
      <w:tr w:rsidR="00DC19EA" w:rsidRPr="00DC19EA" w14:paraId="03F91764" w14:textId="08D06AE8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5F85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2A30" w14:textId="77777777" w:rsidR="00DC19EA" w:rsidRPr="00DC19EA" w:rsidRDefault="00DC19EA" w:rsidP="00DC19EA">
            <w:pPr>
              <w:jc w:val="center"/>
              <w:rPr>
                <w:rFonts w:ascii="Times New Roman" w:eastAsia="Times New Roman" w:hAnsi="Times New Roman" w:cs="Times New Roman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a-DK"/>
              </w:rPr>
              <w:t>Kant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481A" w14:textId="77777777" w:rsidR="00DC19EA" w:rsidRPr="00DC19EA" w:rsidRDefault="00DC19EA" w:rsidP="00DC19EA">
            <w:pPr>
              <w:jc w:val="center"/>
              <w:rPr>
                <w:rFonts w:ascii="Times New Roman" w:eastAsia="Times New Roman" w:hAnsi="Times New Roman" w:cs="Times New Roman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a-DK"/>
              </w:rPr>
              <w:t>Bentham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0B71" w14:textId="3A6256B8" w:rsidR="00DC19EA" w:rsidRPr="00DC19EA" w:rsidRDefault="00DC19EA" w:rsidP="00DC1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a-DK"/>
              </w:rPr>
              <w:t>Dydsetik</w:t>
            </w:r>
          </w:p>
        </w:tc>
      </w:tr>
      <w:tr w:rsidR="00DC19EA" w:rsidRPr="00DC19EA" w14:paraId="285650E4" w14:textId="699DBAA0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1A3E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Kan handlinger være forkerte i sig selv? Begrund</w:t>
            </w:r>
          </w:p>
          <w:p w14:paraId="401277DE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5418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EB66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7E64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DC19EA" w:rsidRPr="00DC19EA" w14:paraId="363D7532" w14:textId="17B69C3F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1472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Kan konsekvenser være gode i moralsk forstand?</w:t>
            </w:r>
          </w:p>
          <w:p w14:paraId="0A9F162F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C877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4A56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CF2A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DC19EA" w:rsidRPr="00DC19EA" w14:paraId="0FC262AE" w14:textId="0EDC5388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E297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Hvordan vurderes erfaring og følelser – og hvilken status har de i moralteorien?</w:t>
            </w:r>
          </w:p>
          <w:p w14:paraId="3892BC7B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9DD0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1A51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0A5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DC19EA" w:rsidRPr="00DC19EA" w14:paraId="1F2EFEAE" w14:textId="1EBFF22D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6B1A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Hvilken rolle spiller fornuften?</w:t>
            </w:r>
          </w:p>
          <w:p w14:paraId="3B299FA2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E5DD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2B39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5FB8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DC19EA" w:rsidRPr="00DC19EA" w14:paraId="55AE10B2" w14:textId="3CF6F89A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0BEF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Hvad opfattes som moralsk godt?</w:t>
            </w:r>
          </w:p>
          <w:p w14:paraId="68EFCEE7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5027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D903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EEDB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DC19EA" w:rsidRPr="00DC19EA" w14:paraId="026009DD" w14:textId="03F72945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56E2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Hvad opfattes som moralsk ondt?</w:t>
            </w:r>
          </w:p>
          <w:p w14:paraId="0DE8C3E4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C69D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4522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A26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DC19EA" w:rsidRPr="00DC19EA" w14:paraId="18E3248D" w14:textId="0A81827C" w:rsidTr="00DC19EA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14F7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da-DK"/>
              </w:rPr>
              <w:t>Ville det være ok at myrde Hitler, Saddam Hussein etc.? Begrund.</w:t>
            </w:r>
          </w:p>
          <w:p w14:paraId="429C0B9E" w14:textId="77777777" w:rsidR="00DC19EA" w:rsidRPr="00DC19EA" w:rsidRDefault="00DC19EA" w:rsidP="00DC19EA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</w:pP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lastRenderedPageBreak/>
              <w:br/>
            </w:r>
            <w:r w:rsidRPr="00DC19EA">
              <w:rPr>
                <w:rFonts w:ascii="Times New Roman" w:eastAsia="Times New Roman" w:hAnsi="Times New Roman" w:cs="Times New Roman"/>
                <w:sz w:val="22"/>
                <w:szCs w:val="22"/>
                <w:lang w:eastAsia="da-DK"/>
              </w:rPr>
              <w:b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8C9A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F8D8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7E2" w14:textId="77777777" w:rsidR="00DC19EA" w:rsidRPr="00DC19EA" w:rsidRDefault="00DC19EA" w:rsidP="00DC19EA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</w:tbl>
    <w:p w14:paraId="5CFE03E5" w14:textId="77777777" w:rsidR="00DC19EA" w:rsidRPr="00DC19EA" w:rsidRDefault="00DC19EA" w:rsidP="00DC19EA">
      <w:pPr>
        <w:spacing w:after="240"/>
        <w:rPr>
          <w:rFonts w:ascii="Times New Roman" w:eastAsia="Times New Roman" w:hAnsi="Times New Roman" w:cs="Times New Roman"/>
          <w:lang w:eastAsia="da-DK"/>
        </w:rPr>
      </w:pPr>
    </w:p>
    <w:p w14:paraId="1024D00F" w14:textId="77777777" w:rsidR="00DC19EA" w:rsidRPr="00135BA3" w:rsidRDefault="00DC19EA" w:rsidP="00DC19EA">
      <w:pPr>
        <w:ind w:firstLine="1304"/>
        <w:rPr>
          <w:rFonts w:ascii="Times New Roman" w:hAnsi="Times New Roman" w:cs="Times New Roman"/>
          <w:b/>
          <w:bCs/>
          <w:sz w:val="22"/>
          <w:szCs w:val="22"/>
        </w:rPr>
      </w:pPr>
    </w:p>
    <w:p w14:paraId="321797C4" w14:textId="6CCEC088" w:rsidR="00115B99" w:rsidRPr="00115B99" w:rsidRDefault="00115B99" w:rsidP="00115B99">
      <w:pPr>
        <w:pStyle w:val="NormalWeb"/>
        <w:spacing w:before="0" w:beforeAutospacing="0" w:after="20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Øvelse</w:t>
      </w:r>
      <w:r w:rsidRPr="00115B99">
        <w:rPr>
          <w:b/>
          <w:bCs/>
          <w:sz w:val="22"/>
          <w:szCs w:val="22"/>
        </w:rPr>
        <w:t xml:space="preserve"> </w:t>
      </w:r>
      <w:r w:rsidR="004E24CC">
        <w:rPr>
          <w:b/>
          <w:bCs/>
          <w:sz w:val="22"/>
          <w:szCs w:val="22"/>
        </w:rPr>
        <w:t>7</w:t>
      </w:r>
      <w:r w:rsidRPr="00115B99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</w:r>
      <w:r w:rsidRPr="00115B99">
        <w:rPr>
          <w:b/>
          <w:bCs/>
          <w:color w:val="000000"/>
          <w:sz w:val="22"/>
          <w:szCs w:val="22"/>
        </w:rPr>
        <w:t>NYTTEETIK </w:t>
      </w:r>
      <w:r w:rsidR="00F2700D">
        <w:rPr>
          <w:b/>
          <w:bCs/>
          <w:color w:val="000000"/>
          <w:sz w:val="22"/>
          <w:szCs w:val="22"/>
        </w:rPr>
        <w:t>(20 min):</w:t>
      </w:r>
    </w:p>
    <w:p w14:paraId="4E25FA1E" w14:textId="77777777" w:rsidR="00115B99" w:rsidRPr="00115B99" w:rsidRDefault="00115B99" w:rsidP="00115B99">
      <w:pPr>
        <w:pStyle w:val="NormalWeb"/>
        <w:spacing w:before="0" w:beforeAutospacing="0" w:after="260" w:afterAutospacing="0"/>
        <w:rPr>
          <w:sz w:val="22"/>
          <w:szCs w:val="22"/>
        </w:rPr>
      </w:pPr>
      <w:r w:rsidRPr="00115B99">
        <w:rPr>
          <w:color w:val="000000"/>
          <w:sz w:val="22"/>
          <w:szCs w:val="22"/>
        </w:rPr>
        <w:t>Forestil dig, at et kommende forældrepar har fået at vide, at det barn, kvinden venter, har Downs syndrom (mongolisme).</w:t>
      </w:r>
    </w:p>
    <w:p w14:paraId="21F9286B" w14:textId="1D4A2F29" w:rsidR="00115B99" w:rsidRPr="00115B99" w:rsidRDefault="00115B99" w:rsidP="00115B99">
      <w:pPr>
        <w:pStyle w:val="NormalWeb"/>
        <w:numPr>
          <w:ilvl w:val="0"/>
          <w:numId w:val="4"/>
        </w:numPr>
        <w:spacing w:before="0" w:beforeAutospacing="0" w:after="80" w:afterAutospacing="0"/>
        <w:ind w:left="36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        Lav to kolonner. I den ene skriver du alle de positive konsekvenser, det har at give liv til et barn</w:t>
      </w:r>
      <w:r>
        <w:rPr>
          <w:color w:val="000000"/>
          <w:sz w:val="22"/>
          <w:szCs w:val="22"/>
        </w:rPr>
        <w:br/>
        <w:t xml:space="preserve">        m</w:t>
      </w:r>
      <w:r w:rsidRPr="00115B99">
        <w:rPr>
          <w:color w:val="000000"/>
          <w:sz w:val="22"/>
          <w:szCs w:val="22"/>
        </w:rPr>
        <w:t>ed Downs syndrom. I den anden kolonne noterer du alle de negative konsekvenser, det kan have.</w:t>
      </w:r>
      <w:r>
        <w:rPr>
          <w:color w:val="000000"/>
          <w:sz w:val="22"/>
          <w:szCs w:val="22"/>
        </w:rPr>
        <w:br/>
        <w:t xml:space="preserve">        H</w:t>
      </w:r>
      <w:r w:rsidRPr="00115B99">
        <w:rPr>
          <w:color w:val="000000"/>
          <w:sz w:val="22"/>
          <w:szCs w:val="22"/>
        </w:rPr>
        <w:t>usk at inddrage forskellige synsvinkler, fx barnets, forældrenes, familiens og samfundets.</w:t>
      </w:r>
    </w:p>
    <w:p w14:paraId="6E904A57" w14:textId="77777777" w:rsidR="00115B99" w:rsidRPr="00115B99" w:rsidRDefault="00115B99" w:rsidP="00115B99">
      <w:pPr>
        <w:pStyle w:val="NormalWeb"/>
        <w:numPr>
          <w:ilvl w:val="0"/>
          <w:numId w:val="4"/>
        </w:numPr>
        <w:spacing w:before="0" w:beforeAutospacing="0" w:after="80" w:afterAutospacing="0"/>
        <w:ind w:left="36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        Lav en udregning, der afgør om, forældrene skal vælge abort.</w:t>
      </w:r>
    </w:p>
    <w:p w14:paraId="3080D1A9" w14:textId="41FFFC28" w:rsidR="00115B99" w:rsidRDefault="00115B99" w:rsidP="00115B99">
      <w:pPr>
        <w:pStyle w:val="NormalWeb"/>
        <w:numPr>
          <w:ilvl w:val="0"/>
          <w:numId w:val="4"/>
        </w:numPr>
        <w:spacing w:before="0" w:beforeAutospacing="0" w:after="80" w:afterAutospacing="0"/>
        <w:ind w:left="36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        Diskuter jeres overvejelser med fokus på jeres metode og konklusion.</w:t>
      </w:r>
    </w:p>
    <w:p w14:paraId="64C63E73" w14:textId="77777777" w:rsidR="00115B99" w:rsidRDefault="00115B99" w:rsidP="00115B99">
      <w:pPr>
        <w:pStyle w:val="NormalWeb"/>
        <w:spacing w:before="0" w:beforeAutospacing="0" w:after="80" w:afterAutospacing="0"/>
        <w:textAlignment w:val="baseline"/>
        <w:rPr>
          <w:color w:val="000000"/>
          <w:sz w:val="22"/>
          <w:szCs w:val="22"/>
        </w:rPr>
      </w:pPr>
    </w:p>
    <w:p w14:paraId="339B7C3F" w14:textId="245458CA" w:rsidR="00115B99" w:rsidRPr="00115B99" w:rsidRDefault="00115B99" w:rsidP="00115B99">
      <w:pPr>
        <w:pStyle w:val="NormalWeb"/>
        <w:spacing w:before="0" w:beforeAutospacing="0" w:after="80" w:afterAutospacing="0"/>
        <w:rPr>
          <w:sz w:val="22"/>
          <w:szCs w:val="22"/>
        </w:rPr>
      </w:pPr>
      <w:r w:rsidRPr="00115B99">
        <w:rPr>
          <w:b/>
          <w:bCs/>
          <w:color w:val="000000"/>
          <w:sz w:val="22"/>
          <w:szCs w:val="22"/>
        </w:rPr>
        <w:t xml:space="preserve">Øvelse </w:t>
      </w:r>
      <w:r w:rsidR="004E24CC">
        <w:rPr>
          <w:b/>
          <w:bCs/>
          <w:color w:val="000000"/>
          <w:sz w:val="22"/>
          <w:szCs w:val="22"/>
        </w:rPr>
        <w:t>8</w:t>
      </w:r>
      <w:r>
        <w:rPr>
          <w:b/>
          <w:bCs/>
          <w:color w:val="000000"/>
          <w:sz w:val="22"/>
          <w:szCs w:val="22"/>
        </w:rPr>
        <w:t xml:space="preserve">: </w:t>
      </w:r>
      <w:r>
        <w:rPr>
          <w:b/>
          <w:bCs/>
          <w:color w:val="000000"/>
          <w:sz w:val="22"/>
          <w:szCs w:val="22"/>
        </w:rPr>
        <w:tab/>
      </w:r>
      <w:r w:rsidRPr="00115B99">
        <w:rPr>
          <w:b/>
          <w:bCs/>
          <w:color w:val="000000"/>
          <w:sz w:val="22"/>
          <w:szCs w:val="22"/>
        </w:rPr>
        <w:t>Abort</w:t>
      </w:r>
    </w:p>
    <w:p w14:paraId="6EFA4F61" w14:textId="77777777" w:rsidR="00115B99" w:rsidRPr="00115B99" w:rsidRDefault="00115B99" w:rsidP="00115B9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 xml:space="preserve">Gå ind på bloggen </w:t>
      </w:r>
      <w:hyperlink r:id="rId6" w:history="1">
        <w:r w:rsidRPr="00115B99">
          <w:rPr>
            <w:rStyle w:val="Hyperlink"/>
            <w:sz w:val="22"/>
            <w:szCs w:val="22"/>
          </w:rPr>
          <w:t>http://sekstentusin</w:t>
        </w:r>
        <w:r w:rsidRPr="00115B99">
          <w:rPr>
            <w:rStyle w:val="Hyperlink"/>
            <w:sz w:val="22"/>
            <w:szCs w:val="22"/>
          </w:rPr>
          <w:t>d</w:t>
        </w:r>
        <w:r w:rsidRPr="00115B99">
          <w:rPr>
            <w:rStyle w:val="Hyperlink"/>
            <w:sz w:val="22"/>
            <w:szCs w:val="22"/>
          </w:rPr>
          <w:t>e.blogspot.dk</w:t>
        </w:r>
      </w:hyperlink>
    </w:p>
    <w:p w14:paraId="13C43BEB" w14:textId="77777777" w:rsidR="00115B99" w:rsidRPr="00115B99" w:rsidRDefault="00115B99" w:rsidP="00115B9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Hvad er budskabet på bloggen?</w:t>
      </w:r>
    </w:p>
    <w:p w14:paraId="6A3B6DA0" w14:textId="77777777" w:rsidR="00115B99" w:rsidRPr="00115B99" w:rsidRDefault="00115B99" w:rsidP="00115B9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Hvilke problemstillinger rejser abort?</w:t>
      </w:r>
    </w:p>
    <w:p w14:paraId="04E9895E" w14:textId="77777777" w:rsidR="00115B99" w:rsidRPr="00115B99" w:rsidRDefault="00115B99" w:rsidP="00115B9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Hvilke argumenter benytter bloggen imod abort? </w:t>
      </w:r>
    </w:p>
    <w:p w14:paraId="0E478064" w14:textId="77777777" w:rsidR="00115B99" w:rsidRPr="00115B99" w:rsidRDefault="00115B99" w:rsidP="00115B9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Er det en pligtetisk eller nytteetisk argumentation? Begrund?</w:t>
      </w:r>
    </w:p>
    <w:p w14:paraId="68153A5E" w14:textId="77777777" w:rsidR="00115B99" w:rsidRPr="00115B99" w:rsidRDefault="00115B99" w:rsidP="00115B9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Find argumenter imod bloggens argumenter</w:t>
      </w:r>
    </w:p>
    <w:p w14:paraId="18D1319C" w14:textId="154C51A6" w:rsidR="004127A9" w:rsidRPr="00115B99" w:rsidRDefault="00115B99" w:rsidP="004127A9">
      <w:pPr>
        <w:pStyle w:val="NormalWeb"/>
        <w:numPr>
          <w:ilvl w:val="0"/>
          <w:numId w:val="5"/>
        </w:numPr>
        <w:spacing w:before="0" w:beforeAutospacing="0" w:after="80" w:afterAutospacing="0"/>
        <w:textAlignment w:val="baseline"/>
        <w:rPr>
          <w:color w:val="000000"/>
          <w:sz w:val="22"/>
          <w:szCs w:val="22"/>
        </w:rPr>
      </w:pPr>
      <w:r w:rsidRPr="00115B99">
        <w:rPr>
          <w:color w:val="000000"/>
          <w:sz w:val="22"/>
          <w:szCs w:val="22"/>
        </w:rPr>
        <w:t>Diskuter problem</w:t>
      </w:r>
      <w:r>
        <w:rPr>
          <w:color w:val="000000"/>
          <w:sz w:val="22"/>
          <w:szCs w:val="22"/>
        </w:rPr>
        <w:t>a</w:t>
      </w:r>
      <w:r w:rsidRPr="00115B99">
        <w:rPr>
          <w:color w:val="000000"/>
          <w:sz w:val="22"/>
          <w:szCs w:val="22"/>
        </w:rPr>
        <w:t xml:space="preserve">tikken. </w:t>
      </w:r>
    </w:p>
    <w:sectPr w:rsidR="004127A9" w:rsidRPr="00115B99" w:rsidSect="00A661DE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5E1F"/>
    <w:multiLevelType w:val="multilevel"/>
    <w:tmpl w:val="1A78E46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" w15:restartNumberingAfterBreak="0">
    <w:nsid w:val="5292625E"/>
    <w:multiLevelType w:val="hybridMultilevel"/>
    <w:tmpl w:val="8ABA9902"/>
    <w:lvl w:ilvl="0" w:tplc="9CB099B0">
      <w:start w:val="5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5B24475B"/>
    <w:multiLevelType w:val="multilevel"/>
    <w:tmpl w:val="6AB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E29FF"/>
    <w:multiLevelType w:val="hybridMultilevel"/>
    <w:tmpl w:val="D2F6D9A0"/>
    <w:lvl w:ilvl="0" w:tplc="E44844A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B13994"/>
    <w:multiLevelType w:val="multilevel"/>
    <w:tmpl w:val="2248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492828">
    <w:abstractNumId w:val="1"/>
  </w:num>
  <w:num w:numId="2" w16cid:durableId="1157306629">
    <w:abstractNumId w:val="2"/>
  </w:num>
  <w:num w:numId="3" w16cid:durableId="1857427958">
    <w:abstractNumId w:val="3"/>
  </w:num>
  <w:num w:numId="4" w16cid:durableId="1126848072">
    <w:abstractNumId w:val="0"/>
  </w:num>
  <w:num w:numId="5" w16cid:durableId="381098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7414F"/>
    <w:rsid w:val="000C7264"/>
    <w:rsid w:val="000E4D02"/>
    <w:rsid w:val="00100952"/>
    <w:rsid w:val="00115B99"/>
    <w:rsid w:val="00135BA3"/>
    <w:rsid w:val="004107F8"/>
    <w:rsid w:val="004127A9"/>
    <w:rsid w:val="0044765B"/>
    <w:rsid w:val="0049779C"/>
    <w:rsid w:val="004E24CC"/>
    <w:rsid w:val="005C481D"/>
    <w:rsid w:val="007150A7"/>
    <w:rsid w:val="00721B65"/>
    <w:rsid w:val="00731C24"/>
    <w:rsid w:val="00760D61"/>
    <w:rsid w:val="00820473"/>
    <w:rsid w:val="00A661DE"/>
    <w:rsid w:val="00C94012"/>
    <w:rsid w:val="00DC19EA"/>
    <w:rsid w:val="00DC2062"/>
    <w:rsid w:val="00E909CB"/>
    <w:rsid w:val="00E970EE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784B3"/>
  <w14:defaultImageDpi w14:val="32767"/>
  <w15:chartTrackingRefBased/>
  <w15:docId w15:val="{16A8E19F-E2C1-3A4E-BB17-60DF70DB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27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27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4127A9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E2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9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kstentusinde.blogspot.dk" TargetMode="External"/><Relationship Id="rId5" Type="http://schemas.openxmlformats.org/officeDocument/2006/relationships/hyperlink" Target="https://www.etiskraad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356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 (PE | RA)</dc:creator>
  <cp:keywords/>
  <dc:description/>
  <cp:lastModifiedBy>Poul Eriksen (PE | RA)</cp:lastModifiedBy>
  <cp:revision>3</cp:revision>
  <dcterms:created xsi:type="dcterms:W3CDTF">2024-01-08T10:06:00Z</dcterms:created>
  <dcterms:modified xsi:type="dcterms:W3CDTF">2024-01-08T17:34:00Z</dcterms:modified>
</cp:coreProperties>
</file>