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10F4" w14:textId="77777777" w:rsidR="004351AE" w:rsidRDefault="00F02B69" w:rsidP="00F02B69">
      <w:pPr>
        <w:pStyle w:val="Titel"/>
      </w:pPr>
      <w:r>
        <w:t>Ulighed og social arv</w:t>
      </w:r>
    </w:p>
    <w:p w14:paraId="0CE94F77" w14:textId="77777777" w:rsidR="00F02B69" w:rsidRDefault="00F02B69" w:rsidP="00F02B69"/>
    <w:p w14:paraId="6D9A2E24" w14:textId="77777777" w:rsidR="00F02B69" w:rsidRDefault="00F67C3A" w:rsidP="00F02B69">
      <w:r>
        <w:t>I</w:t>
      </w:r>
      <w:r w:rsidR="00623AC3">
        <w:t xml:space="preserve"> skal</w:t>
      </w:r>
      <w:r w:rsidR="00C406D0">
        <w:t xml:space="preserve"> læse s. 24-35</w:t>
      </w:r>
      <w:r w:rsidR="00F02B69">
        <w:t xml:space="preserve"> i ”Ind i samfundet” (er vedhæftet på </w:t>
      </w:r>
      <w:proofErr w:type="spellStart"/>
      <w:r w:rsidR="00F02B69">
        <w:t>lectio</w:t>
      </w:r>
      <w:proofErr w:type="spellEnd"/>
      <w:r w:rsidR="00F02B69">
        <w:t>) – dvs.</w:t>
      </w:r>
      <w:r w:rsidR="00623AC3">
        <w:t xml:space="preserve"> du</w:t>
      </w:r>
      <w:r w:rsidR="00F02B69">
        <w:t xml:space="preserve"> skal ikke læse de to sidste sider i </w:t>
      </w:r>
      <w:proofErr w:type="spellStart"/>
      <w:r w:rsidR="00F02B69">
        <w:t>PDF’en</w:t>
      </w:r>
      <w:proofErr w:type="spellEnd"/>
      <w:r w:rsidR="00F02B69">
        <w:t>.</w:t>
      </w:r>
    </w:p>
    <w:p w14:paraId="4EE917D5" w14:textId="77777777" w:rsidR="00F02B69" w:rsidRDefault="00623AC3" w:rsidP="00F02B69">
      <w:r>
        <w:t>Mens du</w:t>
      </w:r>
      <w:r w:rsidR="00F02B69">
        <w:t xml:space="preserve"> læser skal i besvare nedenstående opgaver</w:t>
      </w:r>
      <w:r w:rsidR="00F67C3A">
        <w:t>. Dette skal afslutningsvis godkendes af mig.</w:t>
      </w:r>
    </w:p>
    <w:p w14:paraId="5F4430DA" w14:textId="77777777" w:rsidR="00F02B69" w:rsidRDefault="00F02B69" w:rsidP="00F02B69">
      <w:pPr>
        <w:pStyle w:val="Overskrift1"/>
      </w:pPr>
      <w:r w:rsidRPr="00F02B69">
        <w:t>Opgaver: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02B69" w14:paraId="760329B4" w14:textId="77777777" w:rsidTr="00F02B69">
        <w:tc>
          <w:tcPr>
            <w:tcW w:w="3114" w:type="dxa"/>
          </w:tcPr>
          <w:p w14:paraId="5612F94E" w14:textId="77777777" w:rsidR="00F02B69" w:rsidRPr="00F02B69" w:rsidRDefault="00F02B69" w:rsidP="00F02B69">
            <w:pPr>
              <w:rPr>
                <w:b/>
              </w:rPr>
            </w:pPr>
            <w:r w:rsidRPr="00F02B69">
              <w:rPr>
                <w:b/>
              </w:rPr>
              <w:t>Opgaver:</w:t>
            </w:r>
          </w:p>
        </w:tc>
        <w:tc>
          <w:tcPr>
            <w:tcW w:w="6514" w:type="dxa"/>
          </w:tcPr>
          <w:p w14:paraId="30F30492" w14:textId="77777777" w:rsidR="00F02B69" w:rsidRPr="00F02B69" w:rsidRDefault="00F02B69" w:rsidP="00F02B69">
            <w:pPr>
              <w:rPr>
                <w:b/>
              </w:rPr>
            </w:pPr>
            <w:r w:rsidRPr="00F02B69">
              <w:rPr>
                <w:b/>
              </w:rPr>
              <w:t>Besvarelse:</w:t>
            </w:r>
          </w:p>
        </w:tc>
      </w:tr>
      <w:tr w:rsidR="00F02B69" w14:paraId="4A5958C4" w14:textId="77777777" w:rsidTr="00F02B69">
        <w:tc>
          <w:tcPr>
            <w:tcW w:w="3114" w:type="dxa"/>
          </w:tcPr>
          <w:p w14:paraId="7263E855" w14:textId="77777777" w:rsidR="00F02B69" w:rsidRDefault="00F02B69" w:rsidP="00F02B69">
            <w:r>
              <w:t>Hvad måler Gini-koefficienten? (s. 24)</w:t>
            </w:r>
          </w:p>
          <w:p w14:paraId="7DD4EE26" w14:textId="77777777" w:rsidR="00F02B69" w:rsidRDefault="00F02B69" w:rsidP="00F02B69"/>
        </w:tc>
        <w:tc>
          <w:tcPr>
            <w:tcW w:w="6514" w:type="dxa"/>
          </w:tcPr>
          <w:p w14:paraId="6CC12FF2" w14:textId="77777777" w:rsidR="00F02B69" w:rsidRDefault="00F02B69" w:rsidP="00F02B69"/>
        </w:tc>
      </w:tr>
      <w:tr w:rsidR="00F02B69" w14:paraId="61DA3B17" w14:textId="77777777" w:rsidTr="00F02B69">
        <w:tc>
          <w:tcPr>
            <w:tcW w:w="3114" w:type="dxa"/>
          </w:tcPr>
          <w:p w14:paraId="60AF28CC" w14:textId="77777777" w:rsidR="00F02B69" w:rsidRDefault="00F02B69" w:rsidP="00F02B69">
            <w:r>
              <w:t>Hvordan har uligheden udviklet sig i Danmark over den seneste årrække?</w:t>
            </w:r>
          </w:p>
          <w:p w14:paraId="3ABD12E5" w14:textId="77777777" w:rsidR="00F02B69" w:rsidRDefault="00F02B69" w:rsidP="00F02B69">
            <w:r>
              <w:t>(s. 24-25)</w:t>
            </w:r>
          </w:p>
          <w:p w14:paraId="028AAD8B" w14:textId="77777777" w:rsidR="00F02B69" w:rsidRDefault="00F02B69" w:rsidP="00F02B69"/>
        </w:tc>
        <w:tc>
          <w:tcPr>
            <w:tcW w:w="6514" w:type="dxa"/>
          </w:tcPr>
          <w:p w14:paraId="1D305283" w14:textId="77777777" w:rsidR="00F02B69" w:rsidRDefault="00F02B69" w:rsidP="00F02B69"/>
        </w:tc>
      </w:tr>
      <w:tr w:rsidR="00F02B69" w14:paraId="49F13908" w14:textId="77777777" w:rsidTr="00F02B69">
        <w:tc>
          <w:tcPr>
            <w:tcW w:w="3114" w:type="dxa"/>
          </w:tcPr>
          <w:p w14:paraId="0C19C77C" w14:textId="77777777" w:rsidR="00F02B69" w:rsidRDefault="00F02B69" w:rsidP="00F02B69">
            <w:r>
              <w:t>Hvilke klasser fandtes i industrisamfundet – dvs. før 1970’erne?</w:t>
            </w:r>
          </w:p>
          <w:p w14:paraId="5406A9A0" w14:textId="77777777" w:rsidR="00F02B69" w:rsidRDefault="00F02B69" w:rsidP="00F02B69">
            <w:r>
              <w:t>(s. 26-27)</w:t>
            </w:r>
          </w:p>
          <w:p w14:paraId="1EA64734" w14:textId="77777777" w:rsidR="00F02B69" w:rsidRDefault="00F02B69" w:rsidP="00F02B69"/>
        </w:tc>
        <w:tc>
          <w:tcPr>
            <w:tcW w:w="6514" w:type="dxa"/>
          </w:tcPr>
          <w:p w14:paraId="6C0654D4" w14:textId="77777777" w:rsidR="00F02B69" w:rsidRDefault="00F02B69" w:rsidP="00F02B69"/>
        </w:tc>
      </w:tr>
      <w:tr w:rsidR="00F02B69" w14:paraId="6FEA416C" w14:textId="77777777" w:rsidTr="00F02B69">
        <w:tc>
          <w:tcPr>
            <w:tcW w:w="3114" w:type="dxa"/>
          </w:tcPr>
          <w:p w14:paraId="4625D706" w14:textId="77777777" w:rsidR="00F02B69" w:rsidRDefault="00F02B69" w:rsidP="00F02B69">
            <w:r>
              <w:t>Hvilke klasser taler man om i samfundet i dag?</w:t>
            </w:r>
          </w:p>
          <w:p w14:paraId="34B6E955" w14:textId="77777777" w:rsidR="00F02B69" w:rsidRDefault="00F02B69" w:rsidP="00F02B69">
            <w:r>
              <w:t>(s. 28-29)?</w:t>
            </w:r>
          </w:p>
          <w:p w14:paraId="682227C9" w14:textId="77777777" w:rsidR="00F02B69" w:rsidRDefault="00F02B69" w:rsidP="00F02B69"/>
        </w:tc>
        <w:tc>
          <w:tcPr>
            <w:tcW w:w="6514" w:type="dxa"/>
          </w:tcPr>
          <w:p w14:paraId="015D35EC" w14:textId="77777777" w:rsidR="00F02B69" w:rsidRDefault="00F02B69" w:rsidP="00F02B69"/>
        </w:tc>
      </w:tr>
      <w:tr w:rsidR="00F02B69" w14:paraId="46CB6D41" w14:textId="77777777" w:rsidTr="00F02B69">
        <w:tc>
          <w:tcPr>
            <w:tcW w:w="3114" w:type="dxa"/>
          </w:tcPr>
          <w:p w14:paraId="08DCD043" w14:textId="77777777" w:rsidR="00F02B69" w:rsidRDefault="00F02B69" w:rsidP="00F02B69">
            <w:r>
              <w:t>Hvordan forklarer Bourdieu klasser?</w:t>
            </w:r>
          </w:p>
          <w:p w14:paraId="1A2E5B4E" w14:textId="77777777" w:rsidR="00F02B69" w:rsidRDefault="00F02B69" w:rsidP="00F02B69">
            <w:r>
              <w:t>(s. 30-32)?</w:t>
            </w:r>
          </w:p>
          <w:p w14:paraId="7F718551" w14:textId="77777777" w:rsidR="00F02B69" w:rsidRDefault="00F02B69" w:rsidP="00F02B69"/>
        </w:tc>
        <w:tc>
          <w:tcPr>
            <w:tcW w:w="6514" w:type="dxa"/>
          </w:tcPr>
          <w:p w14:paraId="4114674B" w14:textId="77777777" w:rsidR="00F02B69" w:rsidRDefault="00F02B69" w:rsidP="00F02B69"/>
        </w:tc>
      </w:tr>
      <w:tr w:rsidR="00F02B69" w14:paraId="3D32E362" w14:textId="77777777" w:rsidTr="00F02B69">
        <w:tc>
          <w:tcPr>
            <w:tcW w:w="3114" w:type="dxa"/>
          </w:tcPr>
          <w:p w14:paraId="052B3B9F" w14:textId="77777777" w:rsidR="00F02B69" w:rsidRDefault="00F02B69" w:rsidP="00F02B69">
            <w:r>
              <w:t>Hvad er social arv, negativ social arv og social mobilitet?</w:t>
            </w:r>
          </w:p>
          <w:p w14:paraId="669AF08A" w14:textId="77777777" w:rsidR="00F02B69" w:rsidRDefault="00F02B69" w:rsidP="00F02B69">
            <w:r>
              <w:t>(s. 32)?</w:t>
            </w:r>
          </w:p>
          <w:p w14:paraId="610ADDA9" w14:textId="77777777" w:rsidR="00F02B69" w:rsidRDefault="00F02B69" w:rsidP="00F02B69"/>
        </w:tc>
        <w:tc>
          <w:tcPr>
            <w:tcW w:w="6514" w:type="dxa"/>
          </w:tcPr>
          <w:p w14:paraId="78E67C13" w14:textId="77777777" w:rsidR="00F02B69" w:rsidRDefault="00F02B69" w:rsidP="00F02B69"/>
        </w:tc>
      </w:tr>
      <w:tr w:rsidR="00F02B69" w14:paraId="77E3E026" w14:textId="77777777" w:rsidTr="00F02B69">
        <w:tc>
          <w:tcPr>
            <w:tcW w:w="3114" w:type="dxa"/>
          </w:tcPr>
          <w:p w14:paraId="6449F174" w14:textId="77777777" w:rsidR="00F02B69" w:rsidRDefault="00C406D0" w:rsidP="00F02B69">
            <w:r>
              <w:t xml:space="preserve">Hvad viser figur 1.4 - Inddrag </w:t>
            </w:r>
            <w:r w:rsidR="00F02B69">
              <w:t>centrale tal i din forklaring?</w:t>
            </w:r>
          </w:p>
          <w:p w14:paraId="03C0DA97" w14:textId="77777777" w:rsidR="00F02B69" w:rsidRDefault="00F02B69" w:rsidP="00F02B69">
            <w:r>
              <w:t>(s. 33)?</w:t>
            </w:r>
          </w:p>
          <w:p w14:paraId="188E9877" w14:textId="77777777" w:rsidR="00F02B69" w:rsidRDefault="00F02B69" w:rsidP="00F02B69"/>
        </w:tc>
        <w:tc>
          <w:tcPr>
            <w:tcW w:w="6514" w:type="dxa"/>
          </w:tcPr>
          <w:p w14:paraId="317BDD41" w14:textId="77777777" w:rsidR="00F02B69" w:rsidRDefault="00F02B69" w:rsidP="00F02B69"/>
        </w:tc>
      </w:tr>
      <w:tr w:rsidR="00F02B69" w14:paraId="0A45EF12" w14:textId="77777777" w:rsidTr="00F02B69">
        <w:tc>
          <w:tcPr>
            <w:tcW w:w="3114" w:type="dxa"/>
          </w:tcPr>
          <w:p w14:paraId="7C1B1454" w14:textId="77777777" w:rsidR="00F02B69" w:rsidRDefault="00F02B69" w:rsidP="00F02B69">
            <w:r>
              <w:t>Hvad viser figur 1.5</w:t>
            </w:r>
            <w:r w:rsidR="00C406D0">
              <w:t xml:space="preserve"> - Inddrag</w:t>
            </w:r>
            <w:r>
              <w:t xml:space="preserve"> centrale tal i din forklaring?</w:t>
            </w:r>
          </w:p>
          <w:p w14:paraId="35E7C48A" w14:textId="77777777" w:rsidR="00F02B69" w:rsidRDefault="00F02B69" w:rsidP="00F02B69">
            <w:r>
              <w:t>(s. 33)?</w:t>
            </w:r>
          </w:p>
          <w:p w14:paraId="176BBCE0" w14:textId="77777777" w:rsidR="00F02B69" w:rsidRDefault="00F02B69" w:rsidP="00F02B69"/>
        </w:tc>
        <w:tc>
          <w:tcPr>
            <w:tcW w:w="6514" w:type="dxa"/>
          </w:tcPr>
          <w:p w14:paraId="1B398F94" w14:textId="77777777" w:rsidR="00F02B69" w:rsidRDefault="00F02B69" w:rsidP="00F02B69"/>
        </w:tc>
      </w:tr>
      <w:tr w:rsidR="0040044B" w14:paraId="67048AE8" w14:textId="77777777" w:rsidTr="00F02B69">
        <w:tc>
          <w:tcPr>
            <w:tcW w:w="3114" w:type="dxa"/>
          </w:tcPr>
          <w:p w14:paraId="37F131E6" w14:textId="77777777" w:rsidR="0040044B" w:rsidRDefault="0040044B" w:rsidP="00F02B69">
            <w:r>
              <w:t>Hvorfor er det ifølge Bourdieu</w:t>
            </w:r>
            <w:r w:rsidR="00C406D0">
              <w:t xml:space="preserve"> svært at bryde den sociale arv og hvad betyder symbolsk vold</w:t>
            </w:r>
          </w:p>
          <w:p w14:paraId="3B140C69" w14:textId="77777777" w:rsidR="0040044B" w:rsidRDefault="00C406D0" w:rsidP="00F02B69">
            <w:r>
              <w:t>(s. 33-34)?</w:t>
            </w:r>
          </w:p>
          <w:p w14:paraId="0B2CF968" w14:textId="77777777" w:rsidR="00C406D0" w:rsidRDefault="00C406D0" w:rsidP="00F02B69"/>
        </w:tc>
        <w:tc>
          <w:tcPr>
            <w:tcW w:w="6514" w:type="dxa"/>
          </w:tcPr>
          <w:p w14:paraId="5768B56A" w14:textId="77777777" w:rsidR="0040044B" w:rsidRDefault="0040044B" w:rsidP="00F02B69"/>
        </w:tc>
      </w:tr>
      <w:tr w:rsidR="00C406D0" w14:paraId="045CAA78" w14:textId="77777777" w:rsidTr="00F02B69">
        <w:tc>
          <w:tcPr>
            <w:tcW w:w="3114" w:type="dxa"/>
          </w:tcPr>
          <w:p w14:paraId="3451D999" w14:textId="77777777" w:rsidR="00C406D0" w:rsidRDefault="00C406D0" w:rsidP="00C406D0">
            <w:r>
              <w:lastRenderedPageBreak/>
              <w:t>Hvad viser tabel 1.3 - Inddrag centrale tal i din forklaring?</w:t>
            </w:r>
          </w:p>
          <w:p w14:paraId="43158AF7" w14:textId="77777777" w:rsidR="00C406D0" w:rsidRDefault="00C406D0" w:rsidP="00C406D0">
            <w:r>
              <w:t>(s. 35)?</w:t>
            </w:r>
          </w:p>
          <w:p w14:paraId="2C80EB0A" w14:textId="77777777" w:rsidR="00C406D0" w:rsidRDefault="00C406D0" w:rsidP="00F02B69"/>
        </w:tc>
        <w:tc>
          <w:tcPr>
            <w:tcW w:w="6514" w:type="dxa"/>
          </w:tcPr>
          <w:p w14:paraId="68C5B925" w14:textId="77777777" w:rsidR="00C406D0" w:rsidRDefault="00C406D0" w:rsidP="00F02B69"/>
        </w:tc>
      </w:tr>
    </w:tbl>
    <w:p w14:paraId="720471E4" w14:textId="77777777" w:rsidR="00F02B69" w:rsidRPr="00F02B69" w:rsidRDefault="00F02B69" w:rsidP="00F02B69"/>
    <w:sectPr w:rsidR="00F02B69" w:rsidRPr="00F02B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59"/>
    <w:rsid w:val="000C0359"/>
    <w:rsid w:val="002E0F51"/>
    <w:rsid w:val="0040044B"/>
    <w:rsid w:val="004351AE"/>
    <w:rsid w:val="00623AC3"/>
    <w:rsid w:val="00C406D0"/>
    <w:rsid w:val="00E57198"/>
    <w:rsid w:val="00F02B69"/>
    <w:rsid w:val="00F6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2AE2"/>
  <w15:chartTrackingRefBased/>
  <w15:docId w15:val="{024E49A5-D4A1-4FCB-AD56-9618998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2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02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02B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F0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0A8BF-460F-4B70-A059-1CC2BD1A07B8}"/>
</file>

<file path=customXml/itemProps2.xml><?xml version="1.0" encoding="utf-8"?>
<ds:datastoreItem xmlns:ds="http://schemas.openxmlformats.org/officeDocument/2006/customXml" ds:itemID="{434EEADD-EC02-4B01-92B3-52F6D2B93E02}"/>
</file>

<file path=customXml/itemProps3.xml><?xml version="1.0" encoding="utf-8"?>
<ds:datastoreItem xmlns:ds="http://schemas.openxmlformats.org/officeDocument/2006/customXml" ds:itemID="{00107F47-9C05-44CF-B76F-1AD76C882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Laerer</dc:creator>
  <cp:keywords/>
  <dc:description/>
  <cp:lastModifiedBy>Mads Malthe Rifbjerg Søvndal</cp:lastModifiedBy>
  <cp:revision>2</cp:revision>
  <dcterms:created xsi:type="dcterms:W3CDTF">2023-08-02T07:38:00Z</dcterms:created>
  <dcterms:modified xsi:type="dcterms:W3CDTF">2023-08-02T07:38:00Z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