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BFDD" w14:textId="77777777" w:rsidR="008B723C" w:rsidRPr="00C60E00" w:rsidRDefault="008B723C" w:rsidP="008B72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</w:p>
    <w:p w14:paraId="6DD84EFC" w14:textId="77777777" w:rsidR="008B723C" w:rsidRDefault="008B723C" w:rsidP="008B72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Uddrag fra ”Historien om Grønland og Danmark – et lukket land”</w:t>
      </w:r>
    </w:p>
    <w:p w14:paraId="1E5B0140" w14:textId="77777777" w:rsidR="008B723C" w:rsidRDefault="008B723C" w:rsidP="008B72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</w:p>
    <w:p w14:paraId="244BB6B7" w14:textId="77777777" w:rsidR="008B723C" w:rsidRPr="00C60E00" w:rsidRDefault="008B723C" w:rsidP="008B72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  <w:r w:rsidRPr="00C60E00">
        <w:rPr>
          <w:rFonts w:ascii="Helvetica" w:hAnsi="Helvetica" w:cs="Helvetica"/>
          <w:color w:val="000000"/>
        </w:rPr>
        <w:t>https://www.dr.dk/drtv/se/historien-om-groenland-og-danmark_-et-lukket-land_312966</w:t>
      </w:r>
    </w:p>
    <w:p w14:paraId="07AD4261" w14:textId="77777777" w:rsidR="008B723C" w:rsidRPr="00C60E00" w:rsidRDefault="008B723C" w:rsidP="008B72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</w:p>
    <w:p w14:paraId="1CD84A0C" w14:textId="77777777" w:rsidR="008B723C" w:rsidRDefault="008B723C" w:rsidP="008B72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  <w:r w:rsidRPr="00C60E00">
        <w:rPr>
          <w:rFonts w:ascii="Helvetica" w:hAnsi="Helvetica" w:cs="Helvetica"/>
          <w:color w:val="000000"/>
        </w:rPr>
        <w:t xml:space="preserve">22.28 (krigens </w:t>
      </w:r>
      <w:proofErr w:type="gramStart"/>
      <w:r w:rsidRPr="00C60E00">
        <w:rPr>
          <w:rFonts w:ascii="Helvetica" w:hAnsi="Helvetica" w:cs="Helvetica"/>
          <w:color w:val="000000"/>
        </w:rPr>
        <w:t>start)—</w:t>
      </w:r>
      <w:proofErr w:type="gramEnd"/>
      <w:r w:rsidRPr="00C60E00">
        <w:rPr>
          <w:rFonts w:ascii="Helvetica" w:hAnsi="Helvetica" w:cs="Helvetica"/>
          <w:color w:val="000000"/>
        </w:rPr>
        <w:t>&gt; 39.28 (krigen slutter)</w:t>
      </w:r>
    </w:p>
    <w:p w14:paraId="309D7ACA" w14:textId="77777777" w:rsidR="008B723C" w:rsidRDefault="008B723C" w:rsidP="008B72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</w:p>
    <w:p w14:paraId="247C555A" w14:textId="5C4E4201" w:rsidR="008B723C" w:rsidRDefault="008B723C" w:rsidP="008B72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</w:p>
    <w:p w14:paraId="4146FF26" w14:textId="0065537E" w:rsidR="008B723C" w:rsidRPr="00C60E00" w:rsidRDefault="008B723C" w:rsidP="008B72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Spørgsmål til dokumentarfilm:</w:t>
      </w:r>
    </w:p>
    <w:p w14:paraId="50E3197D" w14:textId="77777777" w:rsidR="008B723C" w:rsidRPr="00C60E00" w:rsidRDefault="008B723C" w:rsidP="008B72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</w:p>
    <w:p w14:paraId="3355A84D" w14:textId="77777777" w:rsidR="008B723C" w:rsidRPr="00C60E00" w:rsidRDefault="008B723C" w:rsidP="008B72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  <w:r w:rsidRPr="00C60E00">
        <w:rPr>
          <w:rFonts w:ascii="Helvetica" w:hAnsi="Helvetica" w:cs="Helvetica"/>
          <w:color w:val="000000"/>
        </w:rPr>
        <w:t xml:space="preserve">1) Hvilken udfordringer opstår på Grønland grundet 2. verdenskrig? Herunder også </w:t>
      </w:r>
      <w:proofErr w:type="spellStart"/>
      <w:r w:rsidRPr="00C60E00">
        <w:rPr>
          <w:rFonts w:ascii="Helvetica" w:hAnsi="Helvetica" w:cs="Helvetica"/>
          <w:color w:val="000000"/>
        </w:rPr>
        <w:t>mht</w:t>
      </w:r>
      <w:proofErr w:type="spellEnd"/>
      <w:r w:rsidRPr="00C60E00">
        <w:rPr>
          <w:rFonts w:ascii="Helvetica" w:hAnsi="Helvetica" w:cs="Helvetica"/>
          <w:color w:val="000000"/>
        </w:rPr>
        <w:t xml:space="preserve"> forholdet mellem DK og Grønland</w:t>
      </w:r>
    </w:p>
    <w:p w14:paraId="78266E48" w14:textId="77777777" w:rsidR="008B723C" w:rsidRPr="00C60E00" w:rsidRDefault="008B723C" w:rsidP="008B72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</w:p>
    <w:p w14:paraId="7561B7F7" w14:textId="77777777" w:rsidR="008B723C" w:rsidRPr="00C60E00" w:rsidRDefault="008B723C" w:rsidP="008B72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  <w:r w:rsidRPr="00C60E00">
        <w:rPr>
          <w:rFonts w:ascii="Helvetica" w:hAnsi="Helvetica" w:cs="Helvetica"/>
          <w:color w:val="000000"/>
        </w:rPr>
        <w:t>2) Hvorledes forsøger Eske Brun at rette op på situationen?</w:t>
      </w:r>
    </w:p>
    <w:p w14:paraId="40DB69A7" w14:textId="77777777" w:rsidR="008B723C" w:rsidRPr="00C60E00" w:rsidRDefault="008B723C" w:rsidP="008B72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</w:p>
    <w:p w14:paraId="3C710D4D" w14:textId="77777777" w:rsidR="008B723C" w:rsidRPr="00C60E00" w:rsidRDefault="008B723C" w:rsidP="008B72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  <w:r w:rsidRPr="00C60E00">
        <w:rPr>
          <w:rFonts w:ascii="Helvetica" w:hAnsi="Helvetica" w:cs="Helvetica"/>
          <w:color w:val="000000"/>
        </w:rPr>
        <w:t>3) Hvad menes der med at det er en helt ny verden der åbner sig, da Grønland kobles tættere til USA?</w:t>
      </w:r>
    </w:p>
    <w:p w14:paraId="58181073" w14:textId="77777777" w:rsidR="008B723C" w:rsidRPr="00C60E00" w:rsidRDefault="008B723C" w:rsidP="008B72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</w:p>
    <w:p w14:paraId="2E3BDE93" w14:textId="77777777" w:rsidR="008B723C" w:rsidRPr="00C60E00" w:rsidRDefault="008B723C" w:rsidP="008B72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  <w:r w:rsidRPr="00C60E00">
        <w:rPr>
          <w:rFonts w:ascii="Helvetica" w:hAnsi="Helvetica" w:cs="Helvetica"/>
          <w:color w:val="000000"/>
        </w:rPr>
        <w:t xml:space="preserve">4) Hvorfor havde USA stor interesse for Grønland under 2 </w:t>
      </w:r>
      <w:proofErr w:type="spellStart"/>
      <w:r w:rsidRPr="00C60E00">
        <w:rPr>
          <w:rFonts w:ascii="Helvetica" w:hAnsi="Helvetica" w:cs="Helvetica"/>
          <w:color w:val="000000"/>
        </w:rPr>
        <w:t>vk</w:t>
      </w:r>
      <w:proofErr w:type="spellEnd"/>
      <w:r w:rsidRPr="00C60E00">
        <w:rPr>
          <w:rFonts w:ascii="Helvetica" w:hAnsi="Helvetica" w:cs="Helvetica"/>
          <w:color w:val="000000"/>
        </w:rPr>
        <w:t>. og hvad er det aftalen mellem den danske gesandt og USA fra 1941 går ud på?</w:t>
      </w:r>
    </w:p>
    <w:p w14:paraId="49D67C3A" w14:textId="77777777" w:rsidR="008B723C" w:rsidRPr="00C60E00" w:rsidRDefault="008B723C" w:rsidP="008B72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</w:p>
    <w:p w14:paraId="44689A35" w14:textId="77777777" w:rsidR="008B723C" w:rsidRPr="00C60E00" w:rsidRDefault="008B723C" w:rsidP="008B72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  <w:r w:rsidRPr="00C60E00">
        <w:rPr>
          <w:rFonts w:ascii="Helvetica" w:hAnsi="Helvetica" w:cs="Helvetica"/>
          <w:color w:val="000000"/>
        </w:rPr>
        <w:t>5) Hvilke konsekvenser fik denne aftale for Grønland?</w:t>
      </w:r>
    </w:p>
    <w:p w14:paraId="7BF0B49F" w14:textId="457B7F35" w:rsidR="008B723C" w:rsidRDefault="008B723C" w:rsidP="008B723C">
      <w:pPr>
        <w:spacing w:before="100" w:beforeAutospacing="1" w:after="100" w:afterAutospacing="1"/>
        <w:ind w:left="360"/>
        <w:rPr>
          <w:rFonts w:ascii="Helvetica" w:hAnsi="Helvetica" w:cs="Helvetica"/>
          <w:color w:val="000000"/>
        </w:rPr>
      </w:pPr>
      <w:r w:rsidRPr="00C60E00">
        <w:rPr>
          <w:rFonts w:ascii="Helvetica" w:hAnsi="Helvetica" w:cs="Helvetica"/>
          <w:color w:val="000000"/>
        </w:rPr>
        <w:t>6) Hvordan håndteres de begyndende problematiske kontakter med de amerikanske baser? I hvor høj grad hjalp det?</w:t>
      </w:r>
    </w:p>
    <w:p w14:paraId="2DCBED6C" w14:textId="0360018F" w:rsidR="003D2E1B" w:rsidRDefault="003D2E1B" w:rsidP="008B723C">
      <w:pPr>
        <w:spacing w:before="100" w:beforeAutospacing="1" w:after="100" w:afterAutospacing="1"/>
        <w:ind w:left="360"/>
        <w:rPr>
          <w:rFonts w:ascii="Helvetica" w:hAnsi="Helvetica" w:cs="Helvetica"/>
          <w:color w:val="000000"/>
        </w:rPr>
      </w:pPr>
    </w:p>
    <w:p w14:paraId="15287CB4" w14:textId="4D44D03E" w:rsidR="003D2E1B" w:rsidRDefault="003D2E1B" w:rsidP="008B723C">
      <w:pPr>
        <w:spacing w:before="100" w:beforeAutospacing="1" w:after="100" w:afterAutospacing="1"/>
        <w:ind w:left="360"/>
        <w:rPr>
          <w:rFonts w:ascii="Helvetica" w:hAnsi="Helvetica" w:cs="Helvetica"/>
          <w:color w:val="000000"/>
        </w:rPr>
      </w:pPr>
    </w:p>
    <w:p w14:paraId="164C5C6B" w14:textId="43695636" w:rsidR="003D2E1B" w:rsidRPr="003D2E1B" w:rsidRDefault="003D2E1B" w:rsidP="003D2E1B">
      <w:pPr>
        <w:jc w:val="center"/>
        <w:rPr>
          <w:rFonts w:ascii="Times New Roman" w:eastAsia="Times New Roman" w:hAnsi="Times New Roman" w:cs="Times New Roman"/>
          <w:lang w:eastAsia="da-DK"/>
        </w:rPr>
      </w:pPr>
      <w:r w:rsidRPr="003D2E1B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3D2E1B">
        <w:rPr>
          <w:rFonts w:ascii="Times New Roman" w:eastAsia="Times New Roman" w:hAnsi="Times New Roman" w:cs="Times New Roman"/>
          <w:lang w:eastAsia="da-DK"/>
        </w:rPr>
        <w:instrText xml:space="preserve"> INCLUDEPICTURE "/var/folders/dm/hzl9_dpn0w30c_wh6gg93ckh0000gn/T/com.microsoft.Word/WebArchiveCopyPasteTempFiles/images?q=tbnANd9GcTzDx2Ntepx2Lg6dwETLWh7RDdcGK9Fr7uytw&amp;usqp=CAU" \* MERGEFORMATINET </w:instrText>
      </w:r>
      <w:r w:rsidRPr="003D2E1B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3D2E1B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5AA468F7" wp14:editId="47E86068">
            <wp:extent cx="2657231" cy="1378439"/>
            <wp:effectExtent l="0" t="0" r="0" b="6350"/>
            <wp:docPr id="1" name="Billede 1" descr="Anlæg fra Den Kolde Krig i Grøn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læg fra Den Kolde Krig i Grønl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214" cy="138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E1B">
        <w:rPr>
          <w:rFonts w:ascii="Times New Roman" w:eastAsia="Times New Roman" w:hAnsi="Times New Roman" w:cs="Times New Roman"/>
          <w:lang w:eastAsia="da-DK"/>
        </w:rPr>
        <w:fldChar w:fldCharType="end"/>
      </w:r>
      <w:r w:rsidRPr="003D2E1B">
        <w:t xml:space="preserve"> </w:t>
      </w:r>
      <w:r>
        <w:t xml:space="preserve">         </w:t>
      </w:r>
      <w:r w:rsidRPr="003D2E1B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3D2E1B">
        <w:rPr>
          <w:rFonts w:ascii="Times New Roman" w:eastAsia="Times New Roman" w:hAnsi="Times New Roman" w:cs="Times New Roman"/>
          <w:lang w:eastAsia="da-DK"/>
        </w:rPr>
        <w:instrText xml:space="preserve"> INCLUDEPICTURE "/var/folders/dm/hzl9_dpn0w30c_wh6gg93ckh0000gn/T/com.microsoft.Word/WebArchiveCopyPasteTempFiles/usagl.jpg?itok=i4BH7ihV" \* MERGEFORMATINET </w:instrText>
      </w:r>
      <w:r w:rsidRPr="003D2E1B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3D2E1B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42E2EA89" wp14:editId="55BDCF61">
            <wp:extent cx="2459065" cy="1380832"/>
            <wp:effectExtent l="0" t="0" r="5080" b="3810"/>
            <wp:docPr id="2" name="Billede 2" descr="Oversigt: Kongerigets aftaler med USA om Grønland | K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versigt: Kongerigets aftaler med USA om Grønland | KN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926" cy="140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E1B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705BB467" w14:textId="0A8235C3" w:rsidR="003D2E1B" w:rsidRPr="003D2E1B" w:rsidRDefault="003D2E1B" w:rsidP="003D2E1B">
      <w:pPr>
        <w:rPr>
          <w:rFonts w:ascii="Times New Roman" w:eastAsia="Times New Roman" w:hAnsi="Times New Roman" w:cs="Times New Roman"/>
          <w:lang w:eastAsia="da-DK"/>
        </w:rPr>
      </w:pPr>
    </w:p>
    <w:p w14:paraId="63F5C5F8" w14:textId="77777777" w:rsidR="003D2E1B" w:rsidRPr="00C60E00" w:rsidRDefault="003D2E1B" w:rsidP="008B723C">
      <w:pPr>
        <w:spacing w:before="100" w:beforeAutospacing="1" w:after="100" w:afterAutospacing="1"/>
        <w:ind w:left="360"/>
        <w:rPr>
          <w:rFonts w:ascii="OpenSymbol" w:eastAsia="Times New Roman" w:hAnsi="OpenSymbol" w:cs="Times New Roman"/>
          <w:color w:val="BC2633"/>
          <w:sz w:val="20"/>
          <w:szCs w:val="20"/>
          <w:lang w:eastAsia="da-DK"/>
        </w:rPr>
      </w:pPr>
    </w:p>
    <w:p w14:paraId="2DCF3150" w14:textId="77777777" w:rsidR="004B2FA1" w:rsidRDefault="00000000"/>
    <w:sectPr w:rsidR="004B2FA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Symbol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3C"/>
    <w:rsid w:val="003D2E1B"/>
    <w:rsid w:val="003D4DC3"/>
    <w:rsid w:val="008465CB"/>
    <w:rsid w:val="008B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C31569"/>
  <w15:chartTrackingRefBased/>
  <w15:docId w15:val="{322DC514-D552-3547-BD31-752353FE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23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0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Lindgren Krogsgaard</dc:creator>
  <cp:keywords/>
  <dc:description/>
  <cp:lastModifiedBy>Esben Lindgren Krogsgaard</cp:lastModifiedBy>
  <cp:revision>2</cp:revision>
  <dcterms:created xsi:type="dcterms:W3CDTF">2022-08-15T19:55:00Z</dcterms:created>
  <dcterms:modified xsi:type="dcterms:W3CDTF">2022-08-15T20:03:00Z</dcterms:modified>
</cp:coreProperties>
</file>