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7B9F" w14:textId="77777777" w:rsidR="00172817" w:rsidRPr="006C0580" w:rsidRDefault="00172817" w:rsidP="00172817">
      <w:pPr>
        <w:ind w:left="720" w:hanging="360"/>
        <w:jc w:val="center"/>
        <w:rPr>
          <w:sz w:val="48"/>
          <w:szCs w:val="48"/>
        </w:rPr>
      </w:pPr>
      <w:r w:rsidRPr="006C0580">
        <w:rPr>
          <w:sz w:val="48"/>
          <w:szCs w:val="48"/>
        </w:rPr>
        <w:t xml:space="preserve">Lille </w:t>
      </w:r>
      <w:r>
        <w:rPr>
          <w:sz w:val="48"/>
          <w:szCs w:val="48"/>
        </w:rPr>
        <w:t>par</w:t>
      </w:r>
      <w:r w:rsidRPr="006C0580">
        <w:rPr>
          <w:sz w:val="48"/>
          <w:szCs w:val="48"/>
        </w:rPr>
        <w:t>arbejde:</w:t>
      </w:r>
    </w:p>
    <w:p w14:paraId="0CE5345E" w14:textId="77777777" w:rsidR="00172817" w:rsidRDefault="00172817" w:rsidP="00172817">
      <w:pPr>
        <w:ind w:left="720" w:hanging="360"/>
      </w:pPr>
    </w:p>
    <w:p w14:paraId="5016B711" w14:textId="77777777" w:rsidR="00172817" w:rsidRDefault="00172817" w:rsidP="00172817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 xml:space="preserve">Sang: </w:t>
      </w:r>
      <w:proofErr w:type="spellStart"/>
      <w:r w:rsidRPr="006C0580">
        <w:rPr>
          <w:sz w:val="32"/>
          <w:szCs w:val="32"/>
        </w:rPr>
        <w:t>Rule</w:t>
      </w:r>
      <w:proofErr w:type="spellEnd"/>
      <w:r w:rsidRPr="006C0580">
        <w:rPr>
          <w:sz w:val="32"/>
          <w:szCs w:val="32"/>
        </w:rPr>
        <w:t xml:space="preserve"> </w:t>
      </w:r>
      <w:proofErr w:type="spellStart"/>
      <w:r w:rsidRPr="006C0580">
        <w:rPr>
          <w:sz w:val="32"/>
          <w:szCs w:val="32"/>
        </w:rPr>
        <w:t>Britannia</w:t>
      </w:r>
      <w:proofErr w:type="spellEnd"/>
      <w:r w:rsidRPr="006C0580">
        <w:rPr>
          <w:sz w:val="32"/>
          <w:szCs w:val="32"/>
        </w:rPr>
        <w:t>, 1740</w:t>
      </w:r>
    </w:p>
    <w:p w14:paraId="7760977F" w14:textId="4FA0DBEC" w:rsidR="00145A1C" w:rsidRPr="006C0580" w:rsidRDefault="00145A1C" w:rsidP="00145A1C">
      <w:pPr>
        <w:ind w:left="720" w:hanging="360"/>
        <w:jc w:val="right"/>
        <w:rPr>
          <w:sz w:val="32"/>
          <w:szCs w:val="32"/>
        </w:rPr>
      </w:pPr>
      <w:r w:rsidRPr="006C0580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6C0580">
        <w:rPr>
          <w:rFonts w:ascii="Times New Roman" w:eastAsia="Times New Roman" w:hAnsi="Times New Roman" w:cs="Times New Roman"/>
          <w:lang w:eastAsia="da-DK"/>
        </w:rPr>
        <w:instrText xml:space="preserve"> INCLUDEPICTURE "/var/folders/dm/hzl9_dpn0w30c_wh6gg93ckh0000gn/T/com.microsoft.Word/WebArchiveCopyPasteTempFiles/3744.jpg?width=1200&amp;height=1200&amp;quality=85&amp;auto=format&amp;fit=crop&amp;s=de7aa8d62605cf036f7f80e427f0cbbc" \* MERGEFORMATINET </w:instrText>
      </w:r>
      <w:r w:rsidRPr="006C0580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6C0580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6921D628" wp14:editId="0A05D656">
            <wp:extent cx="1968500" cy="1968500"/>
            <wp:effectExtent l="0" t="0" r="0" b="0"/>
            <wp:docPr id="1" name="Billede 1" descr="BBC considers dropping Rule Britannia from Last Night of the Proms | Proms  2020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C considers dropping Rule Britannia from Last Night of the Proms | Proms  2020 | The Guardi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012" cy="199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580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1B324886" w14:textId="3F03777D" w:rsidR="00145A1C" w:rsidRDefault="00172817" w:rsidP="00145A1C">
      <w:pPr>
        <w:pStyle w:val="Listeafsnit"/>
        <w:numPr>
          <w:ilvl w:val="0"/>
          <w:numId w:val="1"/>
        </w:numPr>
      </w:pPr>
      <w:r>
        <w:t xml:space="preserve">Læs </w:t>
      </w:r>
      <w:r w:rsidR="00145A1C">
        <w:t>de to første vers</w:t>
      </w:r>
      <w:r>
        <w:t xml:space="preserve"> s. 1</w:t>
      </w:r>
      <w:r w:rsidR="00145A1C">
        <w:t>69</w:t>
      </w:r>
      <w:r>
        <w:t xml:space="preserve"> i jeres grundbog </w:t>
      </w:r>
      <w:r w:rsidR="00145A1C">
        <w:t>(kompendiet)</w:t>
      </w:r>
      <w:r>
        <w:t xml:space="preserve">                         </w:t>
      </w:r>
    </w:p>
    <w:p w14:paraId="66DA1DB8" w14:textId="77777777" w:rsidR="00172817" w:rsidRDefault="00172817" w:rsidP="00172817">
      <w:pPr>
        <w:pStyle w:val="Listeafsnit"/>
        <w:numPr>
          <w:ilvl w:val="1"/>
          <w:numId w:val="1"/>
        </w:numPr>
      </w:pPr>
      <w:r>
        <w:t>Hvad handler den grundlæggende om?</w:t>
      </w:r>
    </w:p>
    <w:p w14:paraId="58B31946" w14:textId="57F12122" w:rsidR="00172817" w:rsidRDefault="00172817" w:rsidP="00172817">
      <w:pPr>
        <w:pStyle w:val="Listeafsnit"/>
        <w:numPr>
          <w:ilvl w:val="1"/>
          <w:numId w:val="1"/>
        </w:numPr>
      </w:pPr>
      <w:r>
        <w:t>Hvad siger den om britisk selvforståelse i år 1740?</w:t>
      </w:r>
    </w:p>
    <w:p w14:paraId="69DD6ED0" w14:textId="77777777" w:rsidR="00172817" w:rsidRDefault="00172817" w:rsidP="00172817">
      <w:pPr>
        <w:pStyle w:val="Listeafsnit"/>
        <w:numPr>
          <w:ilvl w:val="1"/>
          <w:numId w:val="1"/>
        </w:numPr>
      </w:pPr>
      <w:r>
        <w:t>Kan sangen bruges som levn og beretning?</w:t>
      </w:r>
    </w:p>
    <w:p w14:paraId="6EF12057" w14:textId="30555CFE" w:rsidR="00172817" w:rsidRDefault="00172817" w:rsidP="00172817">
      <w:pPr>
        <w:pStyle w:val="Listeafsnit"/>
        <w:numPr>
          <w:ilvl w:val="1"/>
          <w:numId w:val="1"/>
        </w:numPr>
      </w:pPr>
      <w:r>
        <w:t xml:space="preserve">Kan man sige at verset er </w:t>
      </w:r>
      <w:proofErr w:type="spellStart"/>
      <w:r>
        <w:t>tendenstiøs</w:t>
      </w:r>
      <w:proofErr w:type="spellEnd"/>
      <w:r>
        <w:t>?</w:t>
      </w:r>
    </w:p>
    <w:p w14:paraId="4D17E7EB" w14:textId="77777777" w:rsidR="00172817" w:rsidRDefault="00172817" w:rsidP="00172817"/>
    <w:p w14:paraId="2928F073" w14:textId="77777777" w:rsidR="00172817" w:rsidRDefault="00172817" w:rsidP="00172817">
      <w:pPr>
        <w:pStyle w:val="Listeafsnit"/>
        <w:numPr>
          <w:ilvl w:val="0"/>
          <w:numId w:val="1"/>
        </w:numPr>
      </w:pPr>
      <w:r>
        <w:t>Hvert år synges denne sang i Royal Albert Hall i London.</w:t>
      </w:r>
    </w:p>
    <w:p w14:paraId="229D2998" w14:textId="77777777" w:rsidR="00172817" w:rsidRDefault="00172817" w:rsidP="00172817">
      <w:pPr>
        <w:pStyle w:val="Listeafsnit"/>
        <w:numPr>
          <w:ilvl w:val="1"/>
          <w:numId w:val="1"/>
        </w:numPr>
      </w:pPr>
      <w:r w:rsidRPr="00BD7DC4">
        <w:t>Se Royal Albert Hall ”</w:t>
      </w:r>
      <w:proofErr w:type="spellStart"/>
      <w:r w:rsidRPr="00BD7DC4">
        <w:t>Rule</w:t>
      </w:r>
      <w:proofErr w:type="spellEnd"/>
      <w:r w:rsidRPr="00BD7DC4">
        <w:t xml:space="preserve"> </w:t>
      </w:r>
      <w:proofErr w:type="spellStart"/>
      <w:r w:rsidRPr="00BD7DC4">
        <w:t>Britannia</w:t>
      </w:r>
      <w:proofErr w:type="spellEnd"/>
      <w:r w:rsidRPr="00BD7DC4">
        <w:t xml:space="preserve"> (</w:t>
      </w:r>
      <w:r w:rsidRPr="00BD7DC4">
        <w:rPr>
          <w:b/>
          <w:bCs/>
          <w:sz w:val="28"/>
          <w:szCs w:val="28"/>
        </w:rPr>
        <w:t>kun</w:t>
      </w:r>
      <w:r w:rsidRPr="00BD7DC4">
        <w:t xml:space="preserve"> de første t</w:t>
      </w:r>
      <w:r>
        <w:t>o min)</w:t>
      </w:r>
      <w:r w:rsidRPr="00BD7DC4">
        <w:t xml:space="preserve"> –</w:t>
      </w:r>
      <w:r>
        <w:t xml:space="preserve"> </w:t>
      </w:r>
      <w:hyperlink r:id="rId6" w:history="1">
        <w:r w:rsidRPr="00D76A53">
          <w:rPr>
            <w:rStyle w:val="Hyperlink"/>
          </w:rPr>
          <w:t>https://www.youtube.com/watch?v=Sgd9nYqVz2s</w:t>
        </w:r>
      </w:hyperlink>
    </w:p>
    <w:p w14:paraId="02518071" w14:textId="77777777" w:rsidR="00172817" w:rsidRDefault="00172817" w:rsidP="00172817">
      <w:pPr>
        <w:pStyle w:val="Listeafsnit"/>
        <w:numPr>
          <w:ilvl w:val="1"/>
          <w:numId w:val="1"/>
        </w:numPr>
      </w:pPr>
      <w:r w:rsidRPr="002D4921">
        <w:t>H</w:t>
      </w:r>
      <w:r>
        <w:t xml:space="preserve">vorfor gør de det? Historiebrug? </w:t>
      </w:r>
    </w:p>
    <w:p w14:paraId="0BB928D3" w14:textId="056C6973" w:rsidR="00172817" w:rsidRDefault="00172817" w:rsidP="00172817">
      <w:pPr>
        <w:pStyle w:val="Listeafsnit"/>
        <w:numPr>
          <w:ilvl w:val="1"/>
          <w:numId w:val="1"/>
        </w:numPr>
      </w:pPr>
      <w:r>
        <w:t xml:space="preserve">Hvad siger denne handling om briternes selvforståelse? </w:t>
      </w:r>
    </w:p>
    <w:p w14:paraId="446AEE5A" w14:textId="5546D42D" w:rsidR="00172817" w:rsidRDefault="00172817" w:rsidP="00172817"/>
    <w:p w14:paraId="1946A841" w14:textId="5AD59F09" w:rsidR="00172817" w:rsidRDefault="00172817" w:rsidP="00172817">
      <w:pPr>
        <w:pStyle w:val="Listeafsnit"/>
        <w:numPr>
          <w:ilvl w:val="0"/>
          <w:numId w:val="1"/>
        </w:numPr>
      </w:pPr>
      <w:r>
        <w:t>Imperiets territoriale udvidelse og forfald.</w:t>
      </w:r>
    </w:p>
    <w:p w14:paraId="5042F223" w14:textId="79C510C3" w:rsidR="00172817" w:rsidRDefault="00172817" w:rsidP="00172817">
      <w:pPr>
        <w:pStyle w:val="Listeafsnit"/>
        <w:numPr>
          <w:ilvl w:val="1"/>
          <w:numId w:val="1"/>
        </w:numPr>
      </w:pPr>
      <w:r>
        <w:t>Se den vedlagte korte oversigt over rigets udvikling</w:t>
      </w:r>
      <w:r w:rsidR="00E5484D">
        <w:t xml:space="preserve"> - </w:t>
      </w:r>
      <w:hyperlink r:id="rId7" w:history="1">
        <w:r w:rsidR="00E5484D" w:rsidRPr="001C10E9">
          <w:rPr>
            <w:rStyle w:val="Hyperlink"/>
          </w:rPr>
          <w:t>https://www.youtube.com/watch?v=5cB6RirM3ZY</w:t>
        </w:r>
      </w:hyperlink>
    </w:p>
    <w:p w14:paraId="779F80CA" w14:textId="27E64E6F" w:rsidR="00E5484D" w:rsidRDefault="00E5484D" w:rsidP="00172817">
      <w:pPr>
        <w:pStyle w:val="Listeafsnit"/>
        <w:numPr>
          <w:ilvl w:val="1"/>
          <w:numId w:val="1"/>
        </w:numPr>
      </w:pPr>
      <w:r>
        <w:t>Beskriv udviklingen i store træk</w:t>
      </w:r>
    </w:p>
    <w:p w14:paraId="6EC7E36B" w14:textId="77777777" w:rsidR="00172817" w:rsidRDefault="00172817" w:rsidP="00172817"/>
    <w:p w14:paraId="2735A8BC" w14:textId="3201C7A4" w:rsidR="00000000" w:rsidRPr="00172817" w:rsidRDefault="00172817" w:rsidP="00E5484D">
      <w:pPr>
        <w:jc w:val="center"/>
        <w:rPr>
          <w:rFonts w:ascii="Times New Roman" w:eastAsia="Times New Roman" w:hAnsi="Times New Roman" w:cs="Times New Roman"/>
          <w:lang w:eastAsia="da-DK"/>
        </w:rPr>
      </w:pPr>
      <w:r w:rsidRPr="002D4921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2D4921">
        <w:rPr>
          <w:rFonts w:ascii="Times New Roman" w:eastAsia="Times New Roman" w:hAnsi="Times New Roman" w:cs="Times New Roman"/>
          <w:lang w:eastAsia="da-DK"/>
        </w:rPr>
        <w:instrText xml:space="preserve"> INCLUDEPICTURE "/var/folders/dm/hzl9_dpn0w30c_wh6gg93ckh0000gn/T/com.microsoft.Word/WebArchiveCopyPasteTempFiles/British-Empire-1922.png" \* MERGEFORMATINET </w:instrText>
      </w:r>
      <w:r w:rsidRPr="002D4921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2D4921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44B8B1B0" wp14:editId="2A970714">
            <wp:extent cx="5116979" cy="2539376"/>
            <wp:effectExtent l="0" t="0" r="1270" b="635"/>
            <wp:docPr id="2" name="Billede 2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ko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46" cy="25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921">
        <w:rPr>
          <w:rFonts w:ascii="Times New Roman" w:eastAsia="Times New Roman" w:hAnsi="Times New Roman" w:cs="Times New Roman"/>
          <w:lang w:eastAsia="da-DK"/>
        </w:rPr>
        <w:fldChar w:fldCharType="end"/>
      </w:r>
    </w:p>
    <w:sectPr w:rsidR="004B2FA1" w:rsidRPr="001728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16CE7"/>
    <w:multiLevelType w:val="hybridMultilevel"/>
    <w:tmpl w:val="194E267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81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17"/>
    <w:rsid w:val="00145A1C"/>
    <w:rsid w:val="00172817"/>
    <w:rsid w:val="003D4DC3"/>
    <w:rsid w:val="008465CB"/>
    <w:rsid w:val="00E5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82435B"/>
  <w15:chartTrackingRefBased/>
  <w15:docId w15:val="{C7824DCB-2094-CB43-A68B-D393B42A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281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72817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72817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54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cB6RirM3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gd9nYqVz2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</cp:lastModifiedBy>
  <cp:revision>3</cp:revision>
  <dcterms:created xsi:type="dcterms:W3CDTF">2022-12-07T17:58:00Z</dcterms:created>
  <dcterms:modified xsi:type="dcterms:W3CDTF">2024-04-02T11:21:00Z</dcterms:modified>
</cp:coreProperties>
</file>