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A848" w14:textId="77777777" w:rsidR="00D2438E" w:rsidRDefault="00D2438E" w:rsidP="00D2438E">
      <w:pPr>
        <w:pStyle w:val="Overskrift1"/>
      </w:pPr>
      <w:r>
        <w:t xml:space="preserve">Potentiometrisk titrering af </w:t>
      </w:r>
      <w:proofErr w:type="spellStart"/>
      <w:r>
        <w:t>malein</w:t>
      </w:r>
      <w:proofErr w:type="spellEnd"/>
      <w:r>
        <w:t xml:space="preserve">- og </w:t>
      </w:r>
      <w:proofErr w:type="spellStart"/>
      <w:r>
        <w:t>fumarsyre</w:t>
      </w:r>
      <w:proofErr w:type="spellEnd"/>
    </w:p>
    <w:p w14:paraId="1B0D85F4" w14:textId="77777777" w:rsidR="00566051" w:rsidRDefault="00566051" w:rsidP="00566051">
      <w:pPr>
        <w:pStyle w:val="Overskrift2"/>
      </w:pPr>
    </w:p>
    <w:p w14:paraId="53B5A70D" w14:textId="00FD936E" w:rsidR="00C75183" w:rsidRPr="00642277" w:rsidRDefault="00C75183" w:rsidP="00566051">
      <w:pPr>
        <w:pStyle w:val="Overskrift2"/>
      </w:pPr>
      <w:r w:rsidRPr="00642277">
        <w:t>Formål:</w:t>
      </w:r>
    </w:p>
    <w:p w14:paraId="7AD66FD7" w14:textId="77777777" w:rsidR="00D2438E" w:rsidRDefault="00D2438E" w:rsidP="00EA02AE">
      <w:pPr>
        <w:pStyle w:val="NormalWeb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Formålet med øvelsen er </w:t>
      </w:r>
      <w:r w:rsidR="00EA02AE">
        <w:rPr>
          <w:rFonts w:ascii="TimesNewRomanPSMT" w:hAnsi="TimesNewRomanPSMT" w:cs="TimesNewRomanPSMT"/>
          <w:sz w:val="20"/>
          <w:szCs w:val="20"/>
        </w:rPr>
        <w:t xml:space="preserve">udføre en potentiometrisk titrering af to </w:t>
      </w:r>
      <w:proofErr w:type="spellStart"/>
      <w:r w:rsidR="00EA02AE">
        <w:rPr>
          <w:rFonts w:ascii="TimesNewRomanPSMT" w:hAnsi="TimesNewRomanPSMT" w:cs="TimesNewRomanPSMT"/>
          <w:sz w:val="20"/>
          <w:szCs w:val="20"/>
        </w:rPr>
        <w:t>dihydrone</w:t>
      </w:r>
      <w:proofErr w:type="spellEnd"/>
      <w:r w:rsidR="00EA02AE">
        <w:rPr>
          <w:rFonts w:ascii="TimesNewRomanPSMT" w:hAnsi="TimesNewRomanPSMT" w:cs="TimesNewRomanPSMT"/>
          <w:sz w:val="20"/>
          <w:szCs w:val="20"/>
        </w:rPr>
        <w:t xml:space="preserve"> syrer. </w:t>
      </w:r>
    </w:p>
    <w:p w14:paraId="0F8D8E4F" w14:textId="77777777" w:rsidR="00C75183" w:rsidRPr="00642277" w:rsidRDefault="00D2438E" w:rsidP="00566051">
      <w:pPr>
        <w:pStyle w:val="Overskrift2"/>
      </w:pPr>
      <w:r w:rsidRPr="00642277">
        <w:t>Forarbejde:</w:t>
      </w:r>
    </w:p>
    <w:p w14:paraId="44992246" w14:textId="77777777" w:rsidR="00164707" w:rsidRPr="00164707" w:rsidRDefault="0001570E" w:rsidP="00164707">
      <w:pPr>
        <w:pStyle w:val="NormalWeb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Maleinsyres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systematiske navn er (Z)-but-2-endisyre. Tegn en strukturformlen for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maleinsyre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 Marvin</w:t>
      </w:r>
      <w:r w:rsidR="00164707">
        <w:rPr>
          <w:rFonts w:ascii="TimesNewRomanPSMT" w:hAnsi="TimesNewRomanPSMT" w:cs="TimesNewRomanPSMT"/>
          <w:sz w:val="20"/>
          <w:szCs w:val="20"/>
        </w:rPr>
        <w:t>.</w:t>
      </w:r>
    </w:p>
    <w:p w14:paraId="41C4AC66" w14:textId="77777777" w:rsidR="0001570E" w:rsidRDefault="0001570E" w:rsidP="00164707">
      <w:pPr>
        <w:pStyle w:val="NormalWeb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Furmarsyres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systematiske navn er (E)-but-2-endisyre. Tegn en strukturformel for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maleinsyre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 Marvin. </w:t>
      </w:r>
    </w:p>
    <w:p w14:paraId="65E2A8E1" w14:textId="77777777" w:rsidR="00566051" w:rsidRDefault="00566051" w:rsidP="00C75183">
      <w:pPr>
        <w:pStyle w:val="NormalWeb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pK</w:t>
      </w:r>
      <w:r>
        <w:rPr>
          <w:rFonts w:ascii="TimesNewRomanPSMT" w:hAnsi="TimesNewRomanPSMT" w:cs="TimesNewRomanPSMT"/>
          <w:sz w:val="20"/>
          <w:szCs w:val="20"/>
          <w:vertAlign w:val="subscript"/>
        </w:rPr>
        <w:t>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-værdierne for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fumarsyre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og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maleinsyre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ses i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nedentående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tabel</w:t>
      </w:r>
    </w:p>
    <w:p w14:paraId="054CD6B1" w14:textId="77777777" w:rsidR="00566051" w:rsidRDefault="00566051" w:rsidP="00C75183">
      <w:pPr>
        <w:pStyle w:val="NormalWeb"/>
        <w:rPr>
          <w:rFonts w:ascii="TimesNewRomanPSMT" w:hAnsi="TimesNewRomanPSMT" w:cs="TimesNewRomanPSMT"/>
          <w:sz w:val="20"/>
          <w:szCs w:val="20"/>
        </w:rPr>
      </w:pPr>
      <w:r w:rsidRPr="00566051">
        <w:rPr>
          <w:rFonts w:ascii="TimesNewRomanPSMT" w:hAnsi="TimesNewRomanPSMT" w:cs="TimesNewRomanPSMT"/>
          <w:sz w:val="20"/>
          <w:szCs w:val="20"/>
        </w:rPr>
        <w:drawing>
          <wp:inline distT="0" distB="0" distL="0" distR="0" wp14:anchorId="0CC6EB2D" wp14:editId="0BBE8B31">
            <wp:extent cx="4038600" cy="2667000"/>
            <wp:effectExtent l="0" t="0" r="0" b="0"/>
            <wp:docPr id="191481454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1454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DCA28" w14:textId="77777777" w:rsidR="00D2438E" w:rsidRDefault="00D2438E" w:rsidP="00C75183">
      <w:pPr>
        <w:pStyle w:val="NormalWeb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Hvor mange ækvivalenspunkter forventer I at se ved titrering af hhv.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maleinsyre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og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fumarsyre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? </w:t>
      </w:r>
      <w:r w:rsidR="00642277">
        <w:rPr>
          <w:rFonts w:ascii="TimesNewRomanPSMT" w:hAnsi="TimesNewRomanPSMT" w:cs="TimesNewRomanPSMT"/>
          <w:sz w:val="20"/>
          <w:szCs w:val="20"/>
        </w:rPr>
        <w:t>Skitser de forventede titrerkurver.</w:t>
      </w:r>
    </w:p>
    <w:p w14:paraId="4B013CC5" w14:textId="77777777" w:rsidR="00EC5E42" w:rsidRDefault="00642277" w:rsidP="00C75183">
      <w:pPr>
        <w:pStyle w:val="NormalWeb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Opskriv reaktionsskemaer for titrerin</w:t>
      </w:r>
      <w:r w:rsidR="00EC5E42">
        <w:rPr>
          <w:rFonts w:ascii="TimesNewRomanPSMT" w:hAnsi="TimesNewRomanPSMT" w:cs="TimesNewRomanPSMT"/>
          <w:sz w:val="20"/>
          <w:szCs w:val="20"/>
        </w:rPr>
        <w:t xml:space="preserve">gsreaktionerne. </w:t>
      </w:r>
    </w:p>
    <w:p w14:paraId="09851C0C" w14:textId="77777777" w:rsidR="00642277" w:rsidRDefault="00EC5E42" w:rsidP="00C75183">
      <w:pPr>
        <w:pStyle w:val="NormalWeb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</w:t>
      </w:r>
      <w:r w:rsidR="00642277">
        <w:rPr>
          <w:rFonts w:ascii="TimesNewRomanPSMT" w:hAnsi="TimesNewRomanPSMT" w:cs="TimesNewRomanPSMT"/>
          <w:sz w:val="20"/>
          <w:szCs w:val="20"/>
        </w:rPr>
        <w:t xml:space="preserve">arker på skitserne af titrerkurverne hvilke reaktioner der svarer til hvilke stykker på titrerkurven. </w:t>
      </w:r>
    </w:p>
    <w:p w14:paraId="5291C0F7" w14:textId="77777777" w:rsidR="00642277" w:rsidRPr="00642277" w:rsidRDefault="00642277" w:rsidP="00C75183">
      <w:pPr>
        <w:pStyle w:val="NormalWeb"/>
        <w:rPr>
          <w:rFonts w:ascii="TimesNewRomanPSMT" w:hAnsi="TimesNewRomanPSMT" w:cs="TimesNewRomanPSMT"/>
          <w:b/>
          <w:sz w:val="20"/>
          <w:szCs w:val="20"/>
        </w:rPr>
      </w:pPr>
      <w:r w:rsidRPr="00642277">
        <w:rPr>
          <w:rFonts w:ascii="TimesNewRomanPSMT" w:hAnsi="TimesNewRomanPSMT" w:cs="TimesNewRomanPSMT"/>
          <w:b/>
          <w:sz w:val="20"/>
          <w:szCs w:val="20"/>
        </w:rPr>
        <w:t>Fremgangsmåde:</w:t>
      </w:r>
    </w:p>
    <w:p w14:paraId="3CA49DF2" w14:textId="77777777" w:rsidR="00642277" w:rsidRPr="00EA02AE" w:rsidRDefault="00642277" w:rsidP="00C75183">
      <w:pPr>
        <w:pStyle w:val="NormalWeb"/>
        <w:rPr>
          <w:rFonts w:ascii="TimesNewRomanPSMT" w:hAnsi="TimesNewRomanPSMT" w:cs="TimesNewRomanPSMT"/>
          <w:i/>
          <w:sz w:val="20"/>
          <w:szCs w:val="20"/>
        </w:rPr>
      </w:pPr>
      <w:r w:rsidRPr="00EA02AE">
        <w:rPr>
          <w:rFonts w:ascii="TimesNewRomanPSMT" w:hAnsi="TimesNewRomanPSMT" w:cs="TimesNewRomanPSMT"/>
          <w:i/>
          <w:sz w:val="20"/>
          <w:szCs w:val="20"/>
        </w:rPr>
        <w:t>Del 1: Fremstilling af opløsninger</w:t>
      </w:r>
    </w:p>
    <w:p w14:paraId="124C1B11" w14:textId="6F3A8841" w:rsidR="00642277" w:rsidRDefault="00642277" w:rsidP="00C75183">
      <w:pPr>
        <w:pStyle w:val="NormalWeb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Afvej ca. 0,3</w:t>
      </w:r>
      <w:r w:rsidR="00566051">
        <w:rPr>
          <w:rFonts w:ascii="TimesNewRomanPSMT" w:hAnsi="TimesNewRomanPSMT" w:cs="TimesNewRomanPSMT"/>
          <w:sz w:val="20"/>
          <w:szCs w:val="20"/>
        </w:rPr>
        <w:t>0</w:t>
      </w:r>
      <w:r>
        <w:rPr>
          <w:rFonts w:ascii="TimesNewRomanPSMT" w:hAnsi="TimesNewRomanPSMT" w:cs="TimesNewRomanPSMT"/>
          <w:sz w:val="20"/>
          <w:szCs w:val="20"/>
        </w:rPr>
        <w:t xml:space="preserve"> g af de to syrer med stor nøjagtighed. Noter den afvej</w:t>
      </w:r>
      <w:r w:rsidR="00EA02AE">
        <w:rPr>
          <w:rFonts w:ascii="TimesNewRomanPSMT" w:hAnsi="TimesNewRomanPSMT" w:cs="TimesNewRomanPSMT"/>
          <w:sz w:val="20"/>
          <w:szCs w:val="20"/>
        </w:rPr>
        <w:t>e</w:t>
      </w:r>
      <w:r>
        <w:rPr>
          <w:rFonts w:ascii="TimesNewRomanPSMT" w:hAnsi="TimesNewRomanPSMT" w:cs="TimesNewRomanPSMT"/>
          <w:sz w:val="20"/>
          <w:szCs w:val="20"/>
        </w:rPr>
        <w:t xml:space="preserve">de masse. </w:t>
      </w:r>
    </w:p>
    <w:p w14:paraId="0CB71FF7" w14:textId="77777777" w:rsidR="00EA02AE" w:rsidRDefault="00642277" w:rsidP="00C75183">
      <w:pPr>
        <w:pStyle w:val="NormalWeb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Opløs de to syrer i va</w:t>
      </w:r>
      <w:r w:rsidR="00EA02AE">
        <w:rPr>
          <w:rFonts w:ascii="TimesNewRomanPSMT" w:hAnsi="TimesNewRomanPSMT" w:cs="TimesNewRomanPSMT"/>
          <w:sz w:val="20"/>
          <w:szCs w:val="20"/>
        </w:rPr>
        <w:t xml:space="preserve">nd i 50 </w:t>
      </w:r>
      <w:proofErr w:type="spellStart"/>
      <w:r w:rsidR="00EA02AE">
        <w:rPr>
          <w:rFonts w:ascii="TimesNewRomanPSMT" w:hAnsi="TimesNewRomanPSMT" w:cs="TimesNewRomanPSMT"/>
          <w:sz w:val="20"/>
          <w:szCs w:val="20"/>
        </w:rPr>
        <w:t>mL</w:t>
      </w:r>
      <w:proofErr w:type="spellEnd"/>
      <w:r w:rsidR="00EA02AE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EA02AE">
        <w:rPr>
          <w:rFonts w:ascii="TimesNewRomanPSMT" w:hAnsi="TimesNewRomanPSMT" w:cs="TimesNewRomanPSMT"/>
          <w:sz w:val="20"/>
          <w:szCs w:val="20"/>
        </w:rPr>
        <w:t>målekolber</w:t>
      </w:r>
      <w:proofErr w:type="spellEnd"/>
      <w:r w:rsidR="00EA02AE">
        <w:rPr>
          <w:rFonts w:ascii="TimesNewRomanPSMT" w:hAnsi="TimesNewRomanPSMT" w:cs="TimesNewRomanPSMT"/>
          <w:sz w:val="20"/>
          <w:szCs w:val="20"/>
        </w:rPr>
        <w:t>.</w:t>
      </w:r>
      <w:r w:rsidR="00EC5E42">
        <w:rPr>
          <w:rFonts w:ascii="TimesNewRomanPSMT" w:hAnsi="TimesNewRomanPSMT" w:cs="TimesNewRomanPSMT"/>
          <w:sz w:val="20"/>
          <w:szCs w:val="20"/>
        </w:rPr>
        <w:t xml:space="preserve"> Husk at være omhyggelige! </w:t>
      </w:r>
    </w:p>
    <w:p w14:paraId="6851F077" w14:textId="77777777" w:rsidR="00EA02AE" w:rsidRDefault="00EA02AE" w:rsidP="00C75183">
      <w:pPr>
        <w:pStyle w:val="NormalWeb"/>
        <w:rPr>
          <w:rFonts w:ascii="TimesNewRomanPSMT" w:hAnsi="TimesNewRomanPSMT" w:cs="TimesNewRomanPSMT"/>
          <w:i/>
          <w:sz w:val="20"/>
          <w:szCs w:val="20"/>
        </w:rPr>
      </w:pPr>
      <w:r w:rsidRPr="00EA02AE">
        <w:rPr>
          <w:rFonts w:ascii="TimesNewRomanPSMT" w:hAnsi="TimesNewRomanPSMT" w:cs="TimesNewRomanPSMT"/>
          <w:i/>
          <w:sz w:val="20"/>
          <w:szCs w:val="20"/>
        </w:rPr>
        <w:t>Del 2: Potentiometrisk titrering</w:t>
      </w:r>
    </w:p>
    <w:p w14:paraId="2A82E5BD" w14:textId="77777777" w:rsidR="00EA02AE" w:rsidRPr="00EA02AE" w:rsidRDefault="00EA02AE" w:rsidP="00EA02AE">
      <w:pPr>
        <w:spacing w:before="33"/>
        <w:rPr>
          <w:rFonts w:ascii="Times New Roman" w:hAnsi="Times New Roman" w:cs="Times New Roman"/>
          <w:sz w:val="20"/>
          <w:szCs w:val="20"/>
        </w:rPr>
      </w:pPr>
      <w:r w:rsidRPr="00EA02AE">
        <w:rPr>
          <w:rFonts w:ascii="Times New Roman" w:hAnsi="Times New Roman" w:cs="Times New Roman"/>
          <w:sz w:val="20"/>
          <w:szCs w:val="20"/>
        </w:rPr>
        <w:lastRenderedPageBreak/>
        <w:t xml:space="preserve">Gør pH-elektroden klar - husk at kalibrere og at indstille </w:t>
      </w:r>
      <w:proofErr w:type="spellStart"/>
      <w:r w:rsidRPr="00EA02AE">
        <w:rPr>
          <w:rFonts w:ascii="Times New Roman" w:hAnsi="Times New Roman" w:cs="Times New Roman"/>
          <w:sz w:val="20"/>
          <w:szCs w:val="20"/>
        </w:rPr>
        <w:t>LoggerPro</w:t>
      </w:r>
      <w:proofErr w:type="spellEnd"/>
      <w:r w:rsidRPr="00EA02AE">
        <w:rPr>
          <w:rFonts w:ascii="Times New Roman" w:hAnsi="Times New Roman" w:cs="Times New Roman"/>
          <w:sz w:val="20"/>
          <w:szCs w:val="20"/>
        </w:rPr>
        <w:t xml:space="preserve">. Se arket pH-titrering med </w:t>
      </w:r>
      <w:proofErr w:type="spellStart"/>
      <w:r w:rsidRPr="00EA02AE">
        <w:rPr>
          <w:rFonts w:ascii="Times New Roman" w:hAnsi="Times New Roman" w:cs="Times New Roman"/>
          <w:sz w:val="20"/>
          <w:szCs w:val="20"/>
        </w:rPr>
        <w:t>Labpro</w:t>
      </w:r>
      <w:proofErr w:type="spellEnd"/>
      <w:r w:rsidRPr="00EA02AE">
        <w:rPr>
          <w:rFonts w:ascii="Times New Roman" w:hAnsi="Times New Roman" w:cs="Times New Roman"/>
          <w:sz w:val="20"/>
          <w:szCs w:val="20"/>
        </w:rPr>
        <w:t xml:space="preserve"> for vejledning ang. den elektroniske dataopsamling.</w:t>
      </w:r>
    </w:p>
    <w:p w14:paraId="7AB45BB3" w14:textId="77777777" w:rsidR="00EA02AE" w:rsidRPr="00EA02AE" w:rsidRDefault="00EA02AE" w:rsidP="00EA02AE">
      <w:pPr>
        <w:spacing w:before="33"/>
        <w:rPr>
          <w:rFonts w:ascii="Times New Roman" w:hAnsi="Times New Roman" w:cs="Times New Roman"/>
          <w:sz w:val="20"/>
          <w:szCs w:val="20"/>
        </w:rPr>
      </w:pPr>
    </w:p>
    <w:p w14:paraId="742ECC46" w14:textId="77777777" w:rsidR="00EA02AE" w:rsidRPr="00EA02AE" w:rsidRDefault="00EA02AE" w:rsidP="00EA02AE">
      <w:pPr>
        <w:spacing w:before="33"/>
        <w:rPr>
          <w:rFonts w:ascii="Times New Roman" w:hAnsi="Times New Roman" w:cs="Times New Roman"/>
          <w:sz w:val="20"/>
          <w:szCs w:val="20"/>
        </w:rPr>
      </w:pPr>
      <w:proofErr w:type="spellStart"/>
      <w:r w:rsidRPr="00EA02AE">
        <w:rPr>
          <w:rFonts w:ascii="Times New Roman" w:hAnsi="Times New Roman" w:cs="Times New Roman"/>
          <w:sz w:val="20"/>
          <w:szCs w:val="20"/>
        </w:rPr>
        <w:t>Afpipetter</w:t>
      </w:r>
      <w:proofErr w:type="spellEnd"/>
      <w:r w:rsidRPr="00EA02AE">
        <w:rPr>
          <w:rFonts w:ascii="Times New Roman" w:hAnsi="Times New Roman" w:cs="Times New Roman"/>
          <w:sz w:val="20"/>
          <w:szCs w:val="20"/>
        </w:rPr>
        <w:t xml:space="preserve"> 20,0 </w:t>
      </w:r>
      <w:proofErr w:type="spellStart"/>
      <w:r w:rsidRPr="00EA02AE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A02AE">
        <w:rPr>
          <w:rFonts w:ascii="Times New Roman" w:hAnsi="Times New Roman" w:cs="Times New Roman"/>
          <w:sz w:val="20"/>
          <w:szCs w:val="20"/>
        </w:rPr>
        <w:t xml:space="preserve"> af </w:t>
      </w:r>
      <w:proofErr w:type="spellStart"/>
      <w:r w:rsidRPr="00EA02AE">
        <w:rPr>
          <w:rFonts w:ascii="Times New Roman" w:hAnsi="Times New Roman" w:cs="Times New Roman"/>
          <w:sz w:val="20"/>
          <w:szCs w:val="20"/>
        </w:rPr>
        <w:t>maleinsyreopløsningen</w:t>
      </w:r>
      <w:proofErr w:type="spellEnd"/>
      <w:r w:rsidRPr="00EA02AE">
        <w:rPr>
          <w:rFonts w:ascii="Times New Roman" w:hAnsi="Times New Roman" w:cs="Times New Roman"/>
          <w:sz w:val="20"/>
          <w:szCs w:val="20"/>
        </w:rPr>
        <w:t xml:space="preserve"> i et 100 </w:t>
      </w:r>
      <w:proofErr w:type="spellStart"/>
      <w:r w:rsidRPr="00EA02AE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A02AE">
        <w:rPr>
          <w:rFonts w:ascii="Times New Roman" w:hAnsi="Times New Roman" w:cs="Times New Roman"/>
          <w:sz w:val="20"/>
          <w:szCs w:val="20"/>
        </w:rPr>
        <w:t xml:space="preserve"> bægerglas (høj form). Titrer med 0,100 M </w:t>
      </w:r>
      <w:proofErr w:type="spellStart"/>
      <w:r w:rsidRPr="00EA02AE">
        <w:rPr>
          <w:rFonts w:ascii="Times New Roman" w:hAnsi="Times New Roman" w:cs="Times New Roman"/>
          <w:sz w:val="20"/>
          <w:szCs w:val="20"/>
        </w:rPr>
        <w:t>NaOH</w:t>
      </w:r>
      <w:proofErr w:type="spellEnd"/>
      <w:r w:rsidRPr="00EA02AE">
        <w:rPr>
          <w:rFonts w:ascii="Times New Roman" w:hAnsi="Times New Roman" w:cs="Times New Roman"/>
          <w:sz w:val="20"/>
          <w:szCs w:val="20"/>
        </w:rPr>
        <w:t xml:space="preserve"> under magnetomrøring. </w:t>
      </w:r>
    </w:p>
    <w:p w14:paraId="425F8926" w14:textId="77777777" w:rsidR="00EA02AE" w:rsidRDefault="00EA02AE" w:rsidP="00EA02AE">
      <w:pPr>
        <w:pStyle w:val="NormalWeb"/>
        <w:rPr>
          <w:sz w:val="20"/>
          <w:szCs w:val="20"/>
        </w:rPr>
      </w:pPr>
      <w:r w:rsidRPr="00EA02AE">
        <w:rPr>
          <w:sz w:val="20"/>
          <w:szCs w:val="20"/>
        </w:rPr>
        <w:t>Husk at gemme jeres datafiler.</w:t>
      </w:r>
    </w:p>
    <w:p w14:paraId="661D4A0C" w14:textId="77777777" w:rsidR="00EC5E42" w:rsidRDefault="00EC5E42" w:rsidP="00EA02A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Gentag med </w:t>
      </w:r>
      <w:proofErr w:type="spellStart"/>
      <w:r>
        <w:rPr>
          <w:sz w:val="20"/>
          <w:szCs w:val="20"/>
        </w:rPr>
        <w:t>fumarsyreopløsningen</w:t>
      </w:r>
      <w:proofErr w:type="spellEnd"/>
      <w:r>
        <w:rPr>
          <w:sz w:val="20"/>
          <w:szCs w:val="20"/>
        </w:rPr>
        <w:t xml:space="preserve">. </w:t>
      </w:r>
    </w:p>
    <w:p w14:paraId="0CAEA6FF" w14:textId="77777777" w:rsidR="00EC5E42" w:rsidRPr="00164707" w:rsidRDefault="00EC5E42" w:rsidP="00164707">
      <w:pPr>
        <w:pStyle w:val="NormalWeb"/>
        <w:spacing w:line="480" w:lineRule="auto"/>
        <w:rPr>
          <w:sz w:val="20"/>
          <w:szCs w:val="20"/>
        </w:rPr>
      </w:pPr>
      <w:r w:rsidRPr="00EC5E42">
        <w:rPr>
          <w:b/>
          <w:sz w:val="20"/>
          <w:szCs w:val="20"/>
        </w:rPr>
        <w:t>Efterbehandling:</w:t>
      </w:r>
    </w:p>
    <w:p w14:paraId="2349490C" w14:textId="77777777" w:rsidR="00EC5E42" w:rsidRPr="00164707" w:rsidRDefault="00EC5E42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 xml:space="preserve">Lav en grafisk afbildning af pH som funktion af tilsat volumen 0,100 M </w:t>
      </w:r>
      <w:proofErr w:type="spellStart"/>
      <w:r w:rsidRPr="00164707">
        <w:rPr>
          <w:sz w:val="20"/>
          <w:szCs w:val="20"/>
        </w:rPr>
        <w:t>NaOH</w:t>
      </w:r>
      <w:proofErr w:type="spellEnd"/>
      <w:r w:rsidRPr="00164707">
        <w:rPr>
          <w:sz w:val="20"/>
          <w:szCs w:val="20"/>
        </w:rPr>
        <w:t xml:space="preserve"> for de to titreringer</w:t>
      </w:r>
    </w:p>
    <w:p w14:paraId="4D8424FB" w14:textId="77777777" w:rsidR="00EC5E42" w:rsidRPr="00164707" w:rsidRDefault="00EC5E42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 xml:space="preserve">Marker ækvivalenspunkterne på titrerkurven for </w:t>
      </w:r>
      <w:proofErr w:type="spellStart"/>
      <w:r w:rsidRPr="00164707">
        <w:rPr>
          <w:sz w:val="20"/>
          <w:szCs w:val="20"/>
        </w:rPr>
        <w:t>maleinsyre</w:t>
      </w:r>
      <w:proofErr w:type="spellEnd"/>
      <w:r w:rsidRPr="00164707">
        <w:rPr>
          <w:sz w:val="20"/>
          <w:szCs w:val="20"/>
        </w:rPr>
        <w:t xml:space="preserve">. </w:t>
      </w:r>
    </w:p>
    <w:p w14:paraId="618B7FEE" w14:textId="77777777" w:rsidR="00EC5E42" w:rsidRPr="00164707" w:rsidRDefault="00EC5E42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>Hvorfor ses der to ækvivalenspunkter?</w:t>
      </w:r>
    </w:p>
    <w:p w14:paraId="3FB7C9FE" w14:textId="77777777" w:rsidR="00EC5E42" w:rsidRPr="00164707" w:rsidRDefault="00EC5E42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 xml:space="preserve">Beregn stofmængden af </w:t>
      </w:r>
      <w:proofErr w:type="spellStart"/>
      <w:r w:rsidRPr="00164707">
        <w:rPr>
          <w:sz w:val="20"/>
          <w:szCs w:val="20"/>
        </w:rPr>
        <w:t>maleinsyre</w:t>
      </w:r>
      <w:proofErr w:type="spellEnd"/>
      <w:r w:rsidRPr="00164707">
        <w:rPr>
          <w:sz w:val="20"/>
          <w:szCs w:val="20"/>
        </w:rPr>
        <w:t xml:space="preserve"> i de 20,0 </w:t>
      </w:r>
      <w:proofErr w:type="spellStart"/>
      <w:r w:rsidRPr="00164707">
        <w:rPr>
          <w:sz w:val="20"/>
          <w:szCs w:val="20"/>
        </w:rPr>
        <w:t>mL</w:t>
      </w:r>
      <w:proofErr w:type="spellEnd"/>
      <w:r w:rsidRPr="00164707">
        <w:rPr>
          <w:sz w:val="20"/>
          <w:szCs w:val="20"/>
        </w:rPr>
        <w:t xml:space="preserve"> opløsning ud fra titrerkurven</w:t>
      </w:r>
    </w:p>
    <w:p w14:paraId="08CCEAC5" w14:textId="77777777" w:rsidR="00AB6E17" w:rsidRPr="00164707" w:rsidRDefault="00EC5E42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 xml:space="preserve">Beregn molarmassen af </w:t>
      </w:r>
      <w:proofErr w:type="spellStart"/>
      <w:r w:rsidRPr="00164707">
        <w:rPr>
          <w:sz w:val="20"/>
          <w:szCs w:val="20"/>
        </w:rPr>
        <w:t>maleinsyre</w:t>
      </w:r>
      <w:proofErr w:type="spellEnd"/>
      <w:r w:rsidRPr="00164707">
        <w:rPr>
          <w:sz w:val="20"/>
          <w:szCs w:val="20"/>
        </w:rPr>
        <w:t xml:space="preserve"> ud fra den beregnede stofmængde og den afvejede masse - husk at tage højde for at I kun har titreret 20,0 </w:t>
      </w:r>
      <w:proofErr w:type="spellStart"/>
      <w:r w:rsidRPr="00164707">
        <w:rPr>
          <w:sz w:val="20"/>
          <w:szCs w:val="20"/>
        </w:rPr>
        <w:t>mL</w:t>
      </w:r>
      <w:proofErr w:type="spellEnd"/>
      <w:r w:rsidRPr="00164707">
        <w:rPr>
          <w:sz w:val="20"/>
          <w:szCs w:val="20"/>
        </w:rPr>
        <w:t xml:space="preserve"> opløsning. </w:t>
      </w:r>
    </w:p>
    <w:p w14:paraId="385744B5" w14:textId="77777777" w:rsidR="00AB6E17" w:rsidRPr="00164707" w:rsidRDefault="00AB6E17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 xml:space="preserve">Kig nu på titrerkurven for </w:t>
      </w:r>
      <w:proofErr w:type="spellStart"/>
      <w:r w:rsidRPr="00164707">
        <w:rPr>
          <w:sz w:val="20"/>
          <w:szCs w:val="20"/>
        </w:rPr>
        <w:t>fumarsyre</w:t>
      </w:r>
      <w:proofErr w:type="spellEnd"/>
      <w:r w:rsidRPr="00164707">
        <w:rPr>
          <w:sz w:val="20"/>
          <w:szCs w:val="20"/>
        </w:rPr>
        <w:t xml:space="preserve"> og f</w:t>
      </w:r>
      <w:r w:rsidR="00EC5E42" w:rsidRPr="00164707">
        <w:rPr>
          <w:sz w:val="20"/>
          <w:szCs w:val="20"/>
        </w:rPr>
        <w:t>orklar hvorfor der er forskel på udseendet af de to titrerkurver</w:t>
      </w:r>
      <w:r w:rsidRPr="00164707">
        <w:rPr>
          <w:sz w:val="20"/>
          <w:szCs w:val="20"/>
        </w:rPr>
        <w:t>.</w:t>
      </w:r>
    </w:p>
    <w:p w14:paraId="06F3B5FD" w14:textId="77777777" w:rsidR="00AB6E17" w:rsidRPr="00164707" w:rsidRDefault="00AB6E17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 xml:space="preserve">Idet det første ækvivalenspunkt ikke er særlig tydeligt benyttes det 2. ækvivalenspunkt i de efterfølgende beregninger. Bestem ved beregning molarmassen for </w:t>
      </w:r>
      <w:proofErr w:type="spellStart"/>
      <w:r w:rsidRPr="00164707">
        <w:rPr>
          <w:sz w:val="20"/>
          <w:szCs w:val="20"/>
        </w:rPr>
        <w:t>fumarsyre</w:t>
      </w:r>
      <w:proofErr w:type="spellEnd"/>
      <w:r w:rsidRPr="00164707">
        <w:rPr>
          <w:sz w:val="20"/>
          <w:szCs w:val="20"/>
        </w:rPr>
        <w:t xml:space="preserve">. Husk at tage højde for at I benytter 2. ækvivalenspunkt. </w:t>
      </w:r>
    </w:p>
    <w:p w14:paraId="4E996368" w14:textId="77777777" w:rsidR="00AB6E17" w:rsidRPr="00164707" w:rsidRDefault="00AB6E17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>Sammenlign de bestemte molarmasser med tabelværdien for molarmassen</w:t>
      </w:r>
      <w:r w:rsidR="00164707">
        <w:rPr>
          <w:sz w:val="20"/>
          <w:szCs w:val="20"/>
        </w:rPr>
        <w:t>.</w:t>
      </w:r>
    </w:p>
    <w:p w14:paraId="6D8764F8" w14:textId="77777777" w:rsidR="00EC5E42" w:rsidRPr="00164707" w:rsidRDefault="00EC5E42" w:rsidP="00164707">
      <w:pPr>
        <w:pStyle w:val="NormalWeb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64707">
        <w:rPr>
          <w:sz w:val="20"/>
          <w:szCs w:val="20"/>
        </w:rPr>
        <w:t xml:space="preserve">Hvilke værdier giver forsøget for hhv. </w:t>
      </w:r>
      <w:proofErr w:type="spellStart"/>
      <w:r w:rsidRPr="00164707">
        <w:rPr>
          <w:sz w:val="20"/>
          <w:szCs w:val="20"/>
        </w:rPr>
        <w:t>maleinsyres</w:t>
      </w:r>
      <w:proofErr w:type="spellEnd"/>
      <w:r w:rsidRPr="00164707">
        <w:rPr>
          <w:sz w:val="20"/>
          <w:szCs w:val="20"/>
        </w:rPr>
        <w:t xml:space="preserve"> og </w:t>
      </w:r>
      <w:proofErr w:type="spellStart"/>
      <w:r w:rsidRPr="00164707">
        <w:rPr>
          <w:sz w:val="20"/>
          <w:szCs w:val="20"/>
        </w:rPr>
        <w:t>fumarsyres</w:t>
      </w:r>
      <w:proofErr w:type="spellEnd"/>
      <w:r w:rsidRPr="00164707">
        <w:rPr>
          <w:sz w:val="20"/>
          <w:szCs w:val="20"/>
        </w:rPr>
        <w:t xml:space="preserve"> </w:t>
      </w:r>
      <w:proofErr w:type="spellStart"/>
      <w:r w:rsidRPr="00164707">
        <w:rPr>
          <w:sz w:val="20"/>
          <w:szCs w:val="20"/>
        </w:rPr>
        <w:t>pKs</w:t>
      </w:r>
      <w:proofErr w:type="spellEnd"/>
      <w:r w:rsidRPr="00164707">
        <w:rPr>
          <w:sz w:val="20"/>
          <w:szCs w:val="20"/>
        </w:rPr>
        <w:t>-værdier?</w:t>
      </w:r>
      <w:r w:rsidR="00164707" w:rsidRPr="00164707">
        <w:rPr>
          <w:sz w:val="20"/>
          <w:szCs w:val="20"/>
        </w:rPr>
        <w:t xml:space="preserve"> Sammenlign med tabelværdierne</w:t>
      </w:r>
      <w:r w:rsidR="00164707">
        <w:rPr>
          <w:sz w:val="20"/>
          <w:szCs w:val="20"/>
        </w:rPr>
        <w:t>.</w:t>
      </w:r>
    </w:p>
    <w:p w14:paraId="7E397646" w14:textId="77777777" w:rsidR="00EC5E42" w:rsidRPr="00164707" w:rsidRDefault="00EC5E42" w:rsidP="00164707">
      <w:pPr>
        <w:pStyle w:val="NormalWeb"/>
        <w:spacing w:line="480" w:lineRule="auto"/>
        <w:rPr>
          <w:i/>
          <w:sz w:val="20"/>
          <w:szCs w:val="20"/>
        </w:rPr>
      </w:pPr>
    </w:p>
    <w:p w14:paraId="7D7B691E" w14:textId="77777777" w:rsidR="00D2438E" w:rsidRPr="00164707" w:rsidRDefault="00D2438E" w:rsidP="00164707">
      <w:pPr>
        <w:spacing w:line="480" w:lineRule="auto"/>
      </w:pPr>
      <w:r w:rsidRPr="00164707">
        <w:t xml:space="preserve"> </w:t>
      </w:r>
    </w:p>
    <w:sectPr w:rsidR="00D2438E" w:rsidRPr="00164707" w:rsidSect="00E4718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67912"/>
    <w:multiLevelType w:val="hybridMultilevel"/>
    <w:tmpl w:val="4FA25E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4C1A"/>
    <w:multiLevelType w:val="hybridMultilevel"/>
    <w:tmpl w:val="7A44E1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54511">
    <w:abstractNumId w:val="1"/>
  </w:num>
  <w:num w:numId="2" w16cid:durableId="211231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83"/>
    <w:rsid w:val="0001570E"/>
    <w:rsid w:val="00164707"/>
    <w:rsid w:val="005645C2"/>
    <w:rsid w:val="00566051"/>
    <w:rsid w:val="00571485"/>
    <w:rsid w:val="00642277"/>
    <w:rsid w:val="009C0D3C"/>
    <w:rsid w:val="00AB6E17"/>
    <w:rsid w:val="00C51B51"/>
    <w:rsid w:val="00C75183"/>
    <w:rsid w:val="00D2438E"/>
    <w:rsid w:val="00E05139"/>
    <w:rsid w:val="00E47181"/>
    <w:rsid w:val="00E7085D"/>
    <w:rsid w:val="00EA02AE"/>
    <w:rsid w:val="00E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6D55"/>
  <w15:chartTrackingRefBased/>
  <w15:docId w15:val="{0F02DFA7-2CF2-364B-81A8-3E2F1E68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4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6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51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4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AB6E17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660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Foldager</dc:creator>
  <cp:keywords/>
  <dc:description/>
  <cp:lastModifiedBy>Hanne Stenholt HS</cp:lastModifiedBy>
  <cp:revision>3</cp:revision>
  <dcterms:created xsi:type="dcterms:W3CDTF">2022-10-03T11:15:00Z</dcterms:created>
  <dcterms:modified xsi:type="dcterms:W3CDTF">2025-10-20T17:34:00Z</dcterms:modified>
</cp:coreProperties>
</file>