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947BD" w14:textId="433D5DDC" w:rsidR="006C0894" w:rsidRDefault="006C0894" w:rsidP="006C0894">
      <w:pPr>
        <w:spacing w:after="0"/>
        <w:ind w:right="-261"/>
        <w:rPr>
          <w:b/>
        </w:rPr>
      </w:pPr>
      <w:r>
        <w:rPr>
          <w:b/>
        </w:rPr>
        <w:t>Opinionsundersøgelser</w:t>
      </w:r>
      <w:r w:rsidR="00520C26">
        <w:rPr>
          <w:b/>
        </w:rPr>
        <w:t xml:space="preserve"> og binomialfordelingen</w:t>
      </w:r>
    </w:p>
    <w:p w14:paraId="7EB1E450" w14:textId="77777777" w:rsidR="006C0894" w:rsidRDefault="006C0894" w:rsidP="006C0894">
      <w:pPr>
        <w:spacing w:after="100"/>
        <w:ind w:right="-261"/>
      </w:pPr>
      <w:r>
        <w:t>Opinionsundersøgelser baserer sig på omkring 1600 telefoninterviews. Undersøgelsen bygger på 4 antagelser</w:t>
      </w:r>
    </w:p>
    <w:p w14:paraId="0990DC48" w14:textId="77777777" w:rsidR="006C0894" w:rsidRDefault="006C0894" w:rsidP="006C0894">
      <w:pPr>
        <w:pStyle w:val="Listeafsnit"/>
        <w:numPr>
          <w:ilvl w:val="0"/>
          <w:numId w:val="1"/>
        </w:numPr>
        <w:spacing w:after="0" w:line="240" w:lineRule="auto"/>
        <w:ind w:right="-262"/>
      </w:pPr>
      <w:r>
        <w:t>Der spørges kun om personerne stemmer på et parti (eller ikke)</w:t>
      </w:r>
    </w:p>
    <w:p w14:paraId="155F7C5E" w14:textId="77777777" w:rsidR="006C0894" w:rsidRDefault="006C0894" w:rsidP="006C0894">
      <w:pPr>
        <w:pStyle w:val="Listeafsnit"/>
        <w:numPr>
          <w:ilvl w:val="0"/>
          <w:numId w:val="1"/>
        </w:numPr>
        <w:spacing w:after="0" w:line="240" w:lineRule="auto"/>
        <w:ind w:right="-262"/>
      </w:pPr>
      <w:r>
        <w:t>Stikprøven opfattes som foretaget med tilbagelægning, selvom den selvfølgelig er uden.</w:t>
      </w:r>
    </w:p>
    <w:p w14:paraId="0B32DD32" w14:textId="77777777" w:rsidR="006C0894" w:rsidRDefault="006C0894" w:rsidP="006C0894">
      <w:pPr>
        <w:pStyle w:val="Listeafsnit"/>
        <w:numPr>
          <w:ilvl w:val="0"/>
          <w:numId w:val="1"/>
        </w:numPr>
        <w:spacing w:after="0" w:line="240" w:lineRule="auto"/>
        <w:ind w:right="-262"/>
      </w:pPr>
      <w:r>
        <w:t>De adspurgte svarer uafhængigt af hinanden (ingen ved hvad de andre svarer)</w:t>
      </w:r>
    </w:p>
    <w:p w14:paraId="395C7FBC" w14:textId="77777777" w:rsidR="006C0894" w:rsidRDefault="006C0894" w:rsidP="006C0894">
      <w:pPr>
        <w:pStyle w:val="Listeafsnit"/>
        <w:numPr>
          <w:ilvl w:val="0"/>
          <w:numId w:val="1"/>
        </w:numPr>
        <w:spacing w:after="100" w:line="240" w:lineRule="auto"/>
        <w:ind w:left="714" w:right="-261" w:hanging="357"/>
      </w:pPr>
      <w:r>
        <w:t>De adspurgte er tilfældigt udvalgt blandt hele befolkningen (repræsentativ)</w:t>
      </w:r>
    </w:p>
    <w:p w14:paraId="250C0C35" w14:textId="2336E39C" w:rsidR="006C0894" w:rsidRPr="006C0894" w:rsidRDefault="006C0894" w:rsidP="006C0894">
      <w:pPr>
        <w:ind w:right="-262"/>
        <w:rPr>
          <w:b/>
        </w:rPr>
      </w:pPr>
      <w:r>
        <w:t xml:space="preserve">De tre første betingelser gør det muligt at antage, at tilslutningen til et bestemt parti indenfor stikprøven er binomialfordelt. Hvis stikprøven i en opinionsundersøgelse ikke er repræsentativ, vil der opstå en systematisk fejl, der gør, at fx borgerlige partier overrepræsenteres. </w:t>
      </w:r>
    </w:p>
    <w:p w14:paraId="73659FAD" w14:textId="2C6548E0" w:rsidR="006C0894" w:rsidRPr="009434D7" w:rsidRDefault="00520C26" w:rsidP="006C0894">
      <w:pPr>
        <w:spacing w:after="0"/>
        <w:rPr>
          <w:b/>
        </w:rPr>
      </w:pPr>
      <w:r>
        <w:rPr>
          <w:b/>
        </w:rPr>
        <w:t>F</w:t>
      </w:r>
      <w:r w:rsidR="006C0894">
        <w:rPr>
          <w:b/>
        </w:rPr>
        <w:t xml:space="preserve">ormel til at bestemme </w:t>
      </w:r>
      <w:r>
        <w:rPr>
          <w:b/>
        </w:rPr>
        <w:t xml:space="preserve">et </w:t>
      </w:r>
      <w:proofErr w:type="spellStart"/>
      <w:r w:rsidR="006C0894">
        <w:rPr>
          <w:b/>
        </w:rPr>
        <w:t>k</w:t>
      </w:r>
      <w:r w:rsidR="006C0894" w:rsidRPr="009434D7">
        <w:rPr>
          <w:b/>
        </w:rPr>
        <w:t>onfiden</w:t>
      </w:r>
      <w:r w:rsidR="006C0894">
        <w:rPr>
          <w:b/>
        </w:rPr>
        <w:t>s</w:t>
      </w:r>
      <w:r w:rsidR="006C0894" w:rsidRPr="009434D7">
        <w:rPr>
          <w:b/>
        </w:rPr>
        <w:t>sinterval</w:t>
      </w:r>
      <w:proofErr w:type="spellEnd"/>
      <w:r>
        <w:rPr>
          <w:b/>
        </w:rPr>
        <w:t xml:space="preserve"> ved brug af binomialfordelingen</w:t>
      </w:r>
    </w:p>
    <w:p w14:paraId="02374CC5" w14:textId="0F07C41E" w:rsidR="006C0894" w:rsidRPr="009434D7" w:rsidRDefault="006C0894" w:rsidP="006C0894">
      <w:r>
        <w:t>Hvi v</w:t>
      </w:r>
      <w:r w:rsidRPr="009434D7">
        <w:t xml:space="preserve">i </w:t>
      </w:r>
      <w:r>
        <w:t xml:space="preserve">har en stikprøven med </w:t>
      </w:r>
      <w:r w:rsidRPr="009434D7">
        <w:rPr>
          <w:i/>
        </w:rPr>
        <w:t>n</w:t>
      </w:r>
      <w:r>
        <w:t xml:space="preserve"> personer, hvor der er </w:t>
      </w:r>
      <w:r w:rsidRPr="00FD0575">
        <w:rPr>
          <w:i/>
        </w:rPr>
        <w:t>x</w:t>
      </w:r>
      <w:r>
        <w:t xml:space="preserve"> personer, der stemmer på et bestemt parti, så vil vi estimere procentdelen til </w:t>
      </w:r>
      <w:r w:rsidRPr="006C0894">
        <w:rPr>
          <w:rFonts w:ascii="Cambria Math" w:hAnsi="Cambria Math"/>
          <w:i/>
        </w:rPr>
        <w:br/>
      </w:r>
      <m:oMathPara>
        <m:oMath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p</m:t>
              </m:r>
            </m:e>
          </m:acc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</m:oMath>
      </m:oMathPara>
    </w:p>
    <w:p w14:paraId="005F4FD3" w14:textId="18EC5174" w:rsidR="006C0894" w:rsidRPr="009434D7" w:rsidRDefault="006C0894" w:rsidP="006C0894">
      <w:pPr>
        <w:rPr>
          <w:b/>
        </w:rPr>
      </w:pPr>
      <w:r>
        <w:t>og hvis vi kan bruge normaltilnærmelsen til binomialfordelingen, vil 95 % af stikprøverne give et resultat, der ligger indenfor 2 spredninger fra middeltallet</w:t>
      </w:r>
      <w:r w:rsidR="00235C0C">
        <w:t xml:space="preserve"> (</w:t>
      </w:r>
      <w:r w:rsidR="00235C0C">
        <w:rPr>
          <w:i/>
          <w:iCs/>
        </w:rPr>
        <w:t>95 % konfidensinterval)</w:t>
      </w:r>
    </w:p>
    <w:p w14:paraId="6385FE15" w14:textId="3B4E7E72" w:rsidR="006C0894" w:rsidRDefault="006C0894" w:rsidP="006C0894">
      <m:oMathPara>
        <m:oMath>
          <m:r>
            <w:rPr>
              <w:rFonts w:ascii="Cambria Math" w:hAnsi="Cambria Math"/>
            </w:rPr>
            <m:t>n∙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p</m:t>
              </m:r>
            </m:e>
          </m:acc>
          <m:r>
            <w:rPr>
              <w:rFonts w:ascii="Cambria Math" w:hAnsi="Cambria Math"/>
            </w:rPr>
            <m:t>±2∙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n∙</m:t>
              </m:r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</m:acc>
              <m:r>
                <w:rPr>
                  <w:rFonts w:ascii="Cambria Math" w:hAnsi="Cambria Math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acc>
                </m:e>
              </m:d>
            </m:e>
          </m:rad>
          <m:r>
            <w:rPr>
              <w:rFonts w:ascii="Cambria Math" w:hAnsi="Cambria Math"/>
            </w:rPr>
            <m:t xml:space="preserve"> </m:t>
          </m:r>
        </m:oMath>
      </m:oMathPara>
    </w:p>
    <w:p w14:paraId="267160D2" w14:textId="77777777" w:rsidR="006C0894" w:rsidRDefault="006C0894" w:rsidP="006C0894">
      <w:r>
        <w:t xml:space="preserve">Divideres med </w:t>
      </w:r>
      <w:r w:rsidRPr="006147AD">
        <w:rPr>
          <w:i/>
        </w:rPr>
        <w:t>n</w:t>
      </w:r>
      <w:r>
        <w:t xml:space="preserve"> fås den estimerede procentdel med usikkerhedsinterval</w:t>
      </w:r>
    </w:p>
    <w:p w14:paraId="0E22915C" w14:textId="2CCDF592" w:rsidR="006C0894" w:rsidRPr="00235C0C" w:rsidRDefault="00000000" w:rsidP="00235C0C">
      <m:oMathPara>
        <m:oMath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p</m:t>
              </m:r>
            </m:e>
          </m:acc>
          <m:r>
            <w:rPr>
              <w:rFonts w:ascii="Cambria Math" w:hAnsi="Cambria Math"/>
            </w:rPr>
            <m:t>±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n∙</m:t>
                  </m:r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acc>
                  <m:r>
                    <w:rPr>
                      <w:rFonts w:ascii="Cambria Math" w:hAnsi="Cambria Math"/>
                    </w:rPr>
                    <m:t>∙(1-</m:t>
                  </m:r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acc>
                  <m:r>
                    <w:rPr>
                      <w:rFonts w:ascii="Cambria Math" w:hAnsi="Cambria Math"/>
                    </w:rPr>
                    <m:t>)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>=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p</m:t>
              </m:r>
            </m:e>
          </m:acc>
          <m:r>
            <w:rPr>
              <w:rFonts w:ascii="Cambria Math" w:hAnsi="Cambria Math"/>
            </w:rPr>
            <m:t>±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n∙</m:t>
                  </m:r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acc>
                  <m:r>
                    <w:rPr>
                      <w:rFonts w:ascii="Cambria Math" w:hAnsi="Cambria Math"/>
                    </w:rPr>
                    <m:t>∙(1-</m:t>
                  </m:r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acc>
                  <m:r>
                    <w:rPr>
                      <w:rFonts w:ascii="Cambria Math" w:hAnsi="Cambria Math"/>
                    </w:rPr>
                    <m:t>)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/>
            </w:rPr>
            <m:t xml:space="preserve"> 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p</m:t>
              </m:r>
            </m:e>
          </m:acc>
          <m:r>
            <w:rPr>
              <w:rFonts w:ascii="Cambria Math" w:hAnsi="Cambria Math"/>
            </w:rPr>
            <m:t>±2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n∙</m:t>
                  </m:r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acc>
                  <m:r>
                    <w:rPr>
                      <w:rFonts w:ascii="Cambria Math" w:hAnsi="Cambria Math"/>
                    </w:rPr>
                    <m:t>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</m:acc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rad>
          <m:r>
            <w:rPr>
              <w:rFonts w:ascii="Cambria Math" w:hAnsi="Cambria Math"/>
            </w:rPr>
            <m:t xml:space="preserve"> 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p</m:t>
              </m:r>
            </m:e>
          </m:acc>
          <m:r>
            <w:rPr>
              <w:rFonts w:ascii="Cambria Math" w:hAnsi="Cambria Math"/>
            </w:rPr>
            <m:t>±2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acc>
                  <m:r>
                    <w:rPr>
                      <w:rFonts w:ascii="Cambria Math" w:hAnsi="Cambria Math"/>
                    </w:rPr>
                    <m:t>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</m:acc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</m:e>
          </m:rad>
          <m:r>
            <w:rPr>
              <w:rFonts w:ascii="Cambria Math" w:hAnsi="Cambria Math"/>
            </w:rPr>
            <m:t xml:space="preserve"> </m:t>
          </m:r>
        </m:oMath>
      </m:oMathPara>
    </w:p>
    <w:p w14:paraId="2A631CA0" w14:textId="424E85F7" w:rsidR="00235C0C" w:rsidRDefault="00235C0C" w:rsidP="00235C0C">
      <w:pPr>
        <w:rPr>
          <w:i/>
          <w:iCs/>
        </w:rPr>
      </w:pPr>
      <w:r w:rsidRPr="00E2767B">
        <w:rPr>
          <w:b/>
        </w:rPr>
        <w:t>Opgave</w:t>
      </w:r>
      <w:r>
        <w:rPr>
          <w:b/>
        </w:rPr>
        <w:t xml:space="preserve"> 1. </w:t>
      </w:r>
      <w:r w:rsidRPr="00235C0C">
        <w:rPr>
          <w:bCs/>
          <w:i/>
          <w:iCs/>
        </w:rPr>
        <w:t>Hvad kan man sige om bredden af</w:t>
      </w:r>
      <w:r>
        <w:rPr>
          <w:b/>
        </w:rPr>
        <w:t xml:space="preserve"> </w:t>
      </w:r>
      <w:r>
        <w:rPr>
          <w:i/>
          <w:iCs/>
        </w:rPr>
        <w:t>et 90 % konfidensinterval, et 95 % konfidensinterval og et 99 % konfidensinterval?</w:t>
      </w:r>
    </w:p>
    <w:p w14:paraId="4378F9E6" w14:textId="2F3A33E4" w:rsidR="00235C0C" w:rsidRPr="009B0709" w:rsidRDefault="00000000" w:rsidP="00235C0C">
      <w:pPr>
        <w:spacing w:after="0"/>
      </w:pPr>
      <m:oMathPara>
        <m:oMath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p</m:t>
              </m:r>
            </m:e>
          </m:acc>
          <m:r>
            <w:rPr>
              <w:rFonts w:ascii="Cambria Math" w:hAnsi="Cambria Math"/>
            </w:rPr>
            <m:t>±1,645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acc>
                  <m:r>
                    <w:rPr>
                      <w:rFonts w:ascii="Cambria Math" w:hAnsi="Cambria Math"/>
                    </w:rPr>
                    <m:t>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</m:acc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</m:e>
          </m:rad>
          <m:r>
            <w:rPr>
              <w:rFonts w:ascii="Cambria Math" w:hAnsi="Cambria Math"/>
            </w:rPr>
            <m:t xml:space="preserve">  90 % </m:t>
          </m:r>
          <m:r>
            <m:rPr>
              <m:sty m:val="p"/>
            </m:rPr>
            <w:rPr>
              <w:rFonts w:ascii="Cambria Math" w:hAnsi="Cambria Math"/>
            </w:rPr>
            <m:t xml:space="preserve">  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p</m:t>
              </m:r>
            </m:e>
          </m:acc>
          <m:r>
            <w:rPr>
              <w:rFonts w:ascii="Cambria Math" w:hAnsi="Cambria Math"/>
            </w:rPr>
            <m:t>±2,58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acc>
                  <m:r>
                    <w:rPr>
                      <w:rFonts w:ascii="Cambria Math" w:hAnsi="Cambria Math"/>
                    </w:rPr>
                    <m:t>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</m:acc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</m:e>
          </m:rad>
          <m:r>
            <w:rPr>
              <w:rFonts w:ascii="Cambria Math" w:hAnsi="Cambria Math"/>
            </w:rPr>
            <m:t xml:space="preserve">    99 % </m:t>
          </m:r>
        </m:oMath>
      </m:oMathPara>
    </w:p>
    <w:p w14:paraId="382719EF" w14:textId="77777777" w:rsidR="009B0709" w:rsidRDefault="009B0709" w:rsidP="00235C0C">
      <w:pPr>
        <w:spacing w:after="0"/>
        <w:rPr>
          <w:b/>
        </w:rPr>
      </w:pPr>
    </w:p>
    <w:p w14:paraId="4E19898B" w14:textId="514D36CF" w:rsidR="006C0894" w:rsidRPr="00E2767B" w:rsidRDefault="006C0894" w:rsidP="006C0894">
      <w:pPr>
        <w:spacing w:after="0"/>
        <w:rPr>
          <w:b/>
        </w:rPr>
      </w:pPr>
      <w:r w:rsidRPr="00E2767B">
        <w:rPr>
          <w:b/>
        </w:rPr>
        <w:t>Opgave</w:t>
      </w:r>
      <w:r>
        <w:rPr>
          <w:b/>
        </w:rPr>
        <w:t xml:space="preserve"> </w:t>
      </w:r>
      <w:r w:rsidR="00235C0C">
        <w:rPr>
          <w:b/>
        </w:rPr>
        <w:t>2</w:t>
      </w:r>
      <w:r>
        <w:rPr>
          <w:b/>
        </w:rPr>
        <w:t xml:space="preserve">. </w:t>
      </w:r>
      <w:r>
        <w:rPr>
          <w:i/>
        </w:rPr>
        <w:t xml:space="preserve">Hvorfor er </w:t>
      </w:r>
      <w:r w:rsidR="00B3688B">
        <w:rPr>
          <w:i/>
        </w:rPr>
        <w:t>konfidensintervallet</w:t>
      </w:r>
      <w:r w:rsidRPr="00E2767B">
        <w:rPr>
          <w:i/>
        </w:rPr>
        <w:t xml:space="preserve"> stø</w:t>
      </w:r>
      <w:r>
        <w:rPr>
          <w:i/>
        </w:rPr>
        <w:t>rst, når stikprøve</w:t>
      </w:r>
      <w:r w:rsidRPr="00E2767B">
        <w:rPr>
          <w:i/>
        </w:rPr>
        <w:t>andelen er 50 %?</w:t>
      </w:r>
    </w:p>
    <w:p w14:paraId="0D3F2BC4" w14:textId="77777777" w:rsidR="00B3688B" w:rsidRDefault="006C0894" w:rsidP="006C0894">
      <w:r>
        <w:t>En funktion er givet ved</w:t>
      </w:r>
    </w:p>
    <w:p w14:paraId="5A760A66" w14:textId="77777777" w:rsidR="00B3688B" w:rsidRPr="00B3688B" w:rsidRDefault="006C0894" w:rsidP="00B3688B">
      <w: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x∙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1-x</m:t>
                </m:r>
              </m:e>
            </m:d>
          </m:e>
        </m:rad>
      </m:oMath>
    </w:p>
    <w:p w14:paraId="38B1D0AD" w14:textId="619B5528" w:rsidR="00235C0C" w:rsidRPr="00B3688B" w:rsidRDefault="006C0894">
      <w:r>
        <w:t xml:space="preserve">Vis, at </w:t>
      </w:r>
      <w:r w:rsidR="00B3688B">
        <w:rPr>
          <w:i/>
        </w:rPr>
        <w:t>f</w:t>
      </w:r>
      <w:r>
        <w:t>(</w:t>
      </w:r>
      <w:r w:rsidRPr="001263A9">
        <w:rPr>
          <w:i/>
        </w:rPr>
        <w:t>x</w:t>
      </w:r>
      <w:r>
        <w:t xml:space="preserve">) har maksimum, når </w:t>
      </w:r>
      <w:r w:rsidRPr="005D5FF2">
        <w:rPr>
          <w:i/>
        </w:rPr>
        <w:t>x</w:t>
      </w:r>
      <w:r>
        <w:t xml:space="preserve"> = 0,5</w:t>
      </w:r>
      <w:r w:rsidR="00B3688B">
        <w:t xml:space="preserve">, og derfor er usikkerheden størst når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</m:t>
            </m:r>
          </m:e>
        </m:acc>
        <m:r>
          <w:rPr>
            <w:rFonts w:ascii="Cambria Math" w:hAnsi="Cambria Math"/>
          </w:rPr>
          <m:t>=0,5</m:t>
        </m:r>
      </m:oMath>
    </w:p>
    <w:p w14:paraId="22B80852" w14:textId="0923E9B0" w:rsidR="009B0709" w:rsidRPr="009B0709" w:rsidRDefault="006C0894" w:rsidP="009B0709">
      <w:pPr>
        <w:rPr>
          <w:i/>
          <w:iCs/>
        </w:rPr>
      </w:pPr>
      <w:r w:rsidRPr="006C0894">
        <w:rPr>
          <w:b/>
          <w:bCs/>
        </w:rPr>
        <w:t xml:space="preserve">Opgave </w:t>
      </w:r>
      <w:r w:rsidR="00235C0C">
        <w:rPr>
          <w:b/>
          <w:bCs/>
        </w:rPr>
        <w:t>3</w:t>
      </w:r>
      <w:r w:rsidRPr="006C0894">
        <w:rPr>
          <w:b/>
          <w:bCs/>
        </w:rPr>
        <w:t>.</w:t>
      </w:r>
      <w:r>
        <w:t xml:space="preserve"> </w:t>
      </w:r>
      <w:r w:rsidRPr="006C0894">
        <w:rPr>
          <w:i/>
          <w:iCs/>
        </w:rPr>
        <w:t xml:space="preserve">Hvorfor bliver </w:t>
      </w:r>
      <w:r w:rsidR="00B3688B">
        <w:rPr>
          <w:i/>
          <w:iCs/>
        </w:rPr>
        <w:t>konfidens</w:t>
      </w:r>
      <w:r w:rsidRPr="006C0894">
        <w:rPr>
          <w:i/>
          <w:iCs/>
        </w:rPr>
        <w:t>intervallet halvt så stort, når stikprøven bliver 4 gange større?</w:t>
      </w:r>
    </w:p>
    <w:p w14:paraId="4F3D2AD0" w14:textId="77777777" w:rsidR="009B0709" w:rsidRDefault="009B0709" w:rsidP="009B0709">
      <w:pPr>
        <w:spacing w:after="100"/>
        <w:rPr>
          <w:b/>
          <w:lang w:eastAsia="da-DK"/>
        </w:rPr>
      </w:pPr>
    </w:p>
    <w:p w14:paraId="397279FC" w14:textId="77777777" w:rsidR="009B0709" w:rsidRDefault="009B0709" w:rsidP="009B0709">
      <w:pPr>
        <w:spacing w:after="100"/>
        <w:rPr>
          <w:b/>
          <w:lang w:eastAsia="da-DK"/>
        </w:rPr>
      </w:pPr>
    </w:p>
    <w:p w14:paraId="64B7F4FF" w14:textId="77777777" w:rsidR="009B0709" w:rsidRDefault="009B0709" w:rsidP="009B0709">
      <w:pPr>
        <w:spacing w:after="100"/>
        <w:rPr>
          <w:b/>
          <w:lang w:eastAsia="da-DK"/>
        </w:rPr>
      </w:pPr>
    </w:p>
    <w:p w14:paraId="66E58320" w14:textId="77BE906F" w:rsidR="009B0709" w:rsidRPr="00232980" w:rsidRDefault="009B0709" w:rsidP="009B0709">
      <w:pPr>
        <w:spacing w:after="100"/>
        <w:rPr>
          <w:b/>
          <w:lang w:eastAsia="da-DK"/>
        </w:rPr>
      </w:pPr>
      <w:r w:rsidRPr="00232980">
        <w:rPr>
          <w:b/>
          <w:lang w:eastAsia="da-DK"/>
        </w:rPr>
        <w:lastRenderedPageBreak/>
        <w:t xml:space="preserve">Konfidensintervaller og </w:t>
      </w:r>
      <w:r>
        <w:rPr>
          <w:b/>
          <w:lang w:eastAsia="da-DK"/>
        </w:rPr>
        <w:t>hypotese</w:t>
      </w:r>
      <w:r w:rsidRPr="00232980">
        <w:rPr>
          <w:b/>
          <w:lang w:eastAsia="da-DK"/>
        </w:rPr>
        <w:t>test</w:t>
      </w:r>
    </w:p>
    <w:p w14:paraId="08664D9B" w14:textId="04DFBCC2" w:rsidR="009B0709" w:rsidRDefault="009B0709" w:rsidP="009B0709">
      <w:pPr>
        <w:numPr>
          <w:ilvl w:val="0"/>
          <w:numId w:val="2"/>
        </w:numPr>
        <w:spacing w:after="0"/>
      </w:pPr>
      <w:r>
        <w:t>Et 95 % konfidensinterval omkring den observerede andel svarer til acceptmængden i hypotesetest på signifikansniveau 5 %, hvor nulhypotesens påståede andel er lig den observerede andel.</w:t>
      </w:r>
    </w:p>
    <w:p w14:paraId="57BBD6D3" w14:textId="443710FB" w:rsidR="009B0709" w:rsidRDefault="009B0709" w:rsidP="009B0709">
      <w:pPr>
        <w:numPr>
          <w:ilvl w:val="0"/>
          <w:numId w:val="2"/>
        </w:numPr>
        <w:spacing w:after="0"/>
      </w:pPr>
      <w:r>
        <w:t xml:space="preserve">Hvis nulhypotesens værdi ligger </w:t>
      </w:r>
      <w:r w:rsidRPr="006346D8">
        <w:rPr>
          <w:i/>
        </w:rPr>
        <w:t>udenfor</w:t>
      </w:r>
      <w:r>
        <w:t xml:space="preserve"> 95 % konfidensintervallet er det ensbetydende med at hulhypotesen </w:t>
      </w:r>
      <w:r w:rsidRPr="006346D8">
        <w:rPr>
          <w:i/>
        </w:rPr>
        <w:t>afvise</w:t>
      </w:r>
      <w:r w:rsidRPr="006346D8">
        <w:t xml:space="preserve">s </w:t>
      </w:r>
      <w:r>
        <w:t>på 5 % signifikansniveau</w:t>
      </w:r>
    </w:p>
    <w:p w14:paraId="5C2D3A3D" w14:textId="77777777" w:rsidR="009B0709" w:rsidRDefault="009B0709" w:rsidP="009B0709">
      <w:pPr>
        <w:spacing w:after="0"/>
        <w:ind w:left="1080"/>
      </w:pPr>
    </w:p>
    <w:p w14:paraId="4E200AFA" w14:textId="17776279" w:rsidR="009B0709" w:rsidRPr="00572E4B" w:rsidRDefault="009B0709" w:rsidP="009B0709">
      <w:pPr>
        <w:spacing w:after="0"/>
        <w:rPr>
          <w:b/>
        </w:rPr>
      </w:pPr>
      <w:r w:rsidRPr="00572E4B">
        <w:rPr>
          <w:i/>
        </w:rPr>
        <w:t>Konklusion om forskel ud fra konfidensintervaller</w:t>
      </w:r>
    </w:p>
    <w:p w14:paraId="3E520A56" w14:textId="77777777" w:rsidR="009B0709" w:rsidRDefault="009B0709" w:rsidP="009B0709">
      <w:pPr>
        <w:spacing w:after="0"/>
      </w:pPr>
      <w:r>
        <w:t>Hvis 95 % konfidensintervallet fra en opinionsmåling ikke indeholder partiets andel ved det sidste valg, kan man slutte, at der er sket en signifikant ændring i vælgertilslutningen. En hypotese om uændret vælgertilslutning ville afvises på 5 % signifikansniveau. Hvis to 95 % konfidensintervaller ikke har noget overlap, er der en signifikant forskel mellem de to opinionsmålinger. En hypotese om ingen forskel ville afvises på 5 % signifikansniveau.</w:t>
      </w:r>
    </w:p>
    <w:p w14:paraId="30293483" w14:textId="77777777" w:rsidR="006C0894" w:rsidRPr="006C0894" w:rsidRDefault="006C0894">
      <w:pPr>
        <w:rPr>
          <w:i/>
          <w:iCs/>
        </w:rPr>
      </w:pPr>
    </w:p>
    <w:sectPr w:rsidR="006C0894" w:rsidRPr="006C089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B14DF"/>
    <w:multiLevelType w:val="hybridMultilevel"/>
    <w:tmpl w:val="C7A6CC5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829CA"/>
    <w:multiLevelType w:val="hybridMultilevel"/>
    <w:tmpl w:val="E29406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2810498">
    <w:abstractNumId w:val="0"/>
  </w:num>
  <w:num w:numId="2" w16cid:durableId="1527019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C0A"/>
    <w:rsid w:val="00235C0C"/>
    <w:rsid w:val="00442C0A"/>
    <w:rsid w:val="00520C26"/>
    <w:rsid w:val="006C0894"/>
    <w:rsid w:val="009B0709"/>
    <w:rsid w:val="00B3688B"/>
    <w:rsid w:val="00E6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ADC21F"/>
  <w15:chartTrackingRefBased/>
  <w15:docId w15:val="{E68BB696-CA2A-814D-B1CC-262BFAEE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C0A"/>
    <w:pPr>
      <w:spacing w:after="200" w:line="240" w:lineRule="auto"/>
    </w:pPr>
    <w:rPr>
      <w:rFonts w:eastAsiaTheme="minorEastAsia"/>
      <w:kern w:val="0"/>
      <w:lang w:eastAsia="ja-JP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42C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42C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42C0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42C0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2C0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2C0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2C0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2C0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2C0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42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42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42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42C0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42C0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42C0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42C0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42C0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42C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42C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442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42C0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42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42C0A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442C0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42C0A"/>
    <w:pPr>
      <w:spacing w:after="160"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442C0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42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42C0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42C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389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4</cp:revision>
  <dcterms:created xsi:type="dcterms:W3CDTF">2025-01-29T10:22:00Z</dcterms:created>
  <dcterms:modified xsi:type="dcterms:W3CDTF">2025-01-29T16:21:00Z</dcterms:modified>
</cp:coreProperties>
</file>