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D30AE" w14:textId="1CB1C8A3" w:rsidR="00066D5F" w:rsidRDefault="00AB0AB3" w:rsidP="00737AC5">
      <w:pPr>
        <w:pStyle w:val="Overskrift1"/>
      </w:pPr>
      <w:r>
        <w:t>Mulige eksamensspørgsmål 2025</w:t>
      </w:r>
      <w:r w:rsidR="00B53C48">
        <w:t>.</w:t>
      </w:r>
    </w:p>
    <w:p w14:paraId="518B1443" w14:textId="00841ADC" w:rsidR="00737AC5" w:rsidRDefault="00737AC5" w:rsidP="00737AC5"/>
    <w:p w14:paraId="1780FDE9" w14:textId="06637B18" w:rsidR="006F7BA3" w:rsidRPr="00AC7679" w:rsidRDefault="006F7BA3" w:rsidP="006F7BA3">
      <w:pPr>
        <w:rPr>
          <w:bCs/>
          <w:i/>
          <w:iCs/>
        </w:rPr>
      </w:pPr>
      <w:r>
        <w:rPr>
          <w:bCs/>
          <w:i/>
          <w:iCs/>
        </w:rPr>
        <w:t>Vi e</w:t>
      </w:r>
      <w:r w:rsidR="003F45A5">
        <w:rPr>
          <w:bCs/>
          <w:i/>
          <w:iCs/>
        </w:rPr>
        <w:t>r</w:t>
      </w:r>
      <w:r>
        <w:rPr>
          <w:bCs/>
          <w:i/>
          <w:iCs/>
        </w:rPr>
        <w:t xml:space="preserve"> 7 elever, så</w:t>
      </w:r>
      <w:r w:rsidR="003F45A5">
        <w:rPr>
          <w:bCs/>
          <w:i/>
          <w:iCs/>
        </w:rPr>
        <w:t xml:space="preserve"> klassen</w:t>
      </w:r>
      <w:r>
        <w:rPr>
          <w:bCs/>
          <w:i/>
          <w:iCs/>
        </w:rPr>
        <w:t xml:space="preserve"> opdeles i </w:t>
      </w:r>
      <w:r w:rsidR="005B1B98">
        <w:rPr>
          <w:bCs/>
          <w:i/>
          <w:iCs/>
        </w:rPr>
        <w:t>3</w:t>
      </w:r>
      <w:r w:rsidRPr="00AC7679">
        <w:rPr>
          <w:bCs/>
          <w:i/>
          <w:iCs/>
        </w:rPr>
        <w:t xml:space="preserve"> hold</w:t>
      </w:r>
      <w:r w:rsidR="003F45A5">
        <w:rPr>
          <w:bCs/>
          <w:i/>
          <w:iCs/>
        </w:rPr>
        <w:t>:</w:t>
      </w:r>
      <w:r>
        <w:rPr>
          <w:bCs/>
          <w:i/>
          <w:iCs/>
        </w:rPr>
        <w:t xml:space="preserve"> </w:t>
      </w:r>
      <w:r w:rsidR="005B1B98">
        <w:rPr>
          <w:bCs/>
          <w:i/>
          <w:iCs/>
        </w:rPr>
        <w:t>2</w:t>
      </w:r>
      <w:r w:rsidRPr="00AC7679">
        <w:rPr>
          <w:bCs/>
          <w:i/>
          <w:iCs/>
        </w:rPr>
        <w:t xml:space="preserve"> hold med 2 i hver og 1 hold med 3. Der ligger </w:t>
      </w:r>
      <w:r w:rsidR="005B1B98">
        <w:rPr>
          <w:bCs/>
          <w:i/>
          <w:iCs/>
        </w:rPr>
        <w:t>6</w:t>
      </w:r>
      <w:r w:rsidRPr="00AC7679">
        <w:rPr>
          <w:bCs/>
          <w:i/>
          <w:iCs/>
        </w:rPr>
        <w:t xml:space="preserve"> kuverter,</w:t>
      </w:r>
      <w:r w:rsidR="003F45A5">
        <w:rPr>
          <w:bCs/>
          <w:i/>
          <w:iCs/>
        </w:rPr>
        <w:t xml:space="preserve"> hvor der er skrevet hvilket eksperiment, der skal udføres og hvor hver kuvert indeholder 3 spørgsmål. Der er </w:t>
      </w:r>
      <w:r w:rsidR="005B1B98">
        <w:rPr>
          <w:bCs/>
          <w:i/>
          <w:iCs/>
        </w:rPr>
        <w:t>6</w:t>
      </w:r>
      <w:r w:rsidR="003F45A5">
        <w:rPr>
          <w:bCs/>
          <w:i/>
          <w:iCs/>
        </w:rPr>
        <w:t xml:space="preserve"> kuverter, fordi</w:t>
      </w:r>
      <w:r w:rsidR="003F45A5" w:rsidRPr="003F45A5">
        <w:rPr>
          <w:bCs/>
          <w:i/>
          <w:iCs/>
        </w:rPr>
        <w:t xml:space="preserve"> </w:t>
      </w:r>
      <w:r w:rsidR="003F45A5" w:rsidRPr="00AC7679">
        <w:rPr>
          <w:bCs/>
          <w:i/>
          <w:iCs/>
        </w:rPr>
        <w:t xml:space="preserve">det sidste hold </w:t>
      </w:r>
      <w:r w:rsidR="003F45A5">
        <w:rPr>
          <w:bCs/>
          <w:i/>
          <w:iCs/>
        </w:rPr>
        <w:t xml:space="preserve">skal kunne </w:t>
      </w:r>
      <w:r w:rsidR="003F45A5" w:rsidRPr="00AC7679">
        <w:rPr>
          <w:bCs/>
          <w:i/>
          <w:iCs/>
        </w:rPr>
        <w:t>vælge mellem 4 kuverter</w:t>
      </w:r>
      <w:r w:rsidR="003F45A5">
        <w:rPr>
          <w:bCs/>
          <w:i/>
          <w:iCs/>
        </w:rPr>
        <w:t xml:space="preserve">. </w:t>
      </w:r>
      <w:r w:rsidRPr="00AC7679">
        <w:rPr>
          <w:bCs/>
          <w:i/>
          <w:iCs/>
        </w:rPr>
        <w:t>En fra hver</w:t>
      </w:r>
      <w:r>
        <w:rPr>
          <w:bCs/>
          <w:i/>
          <w:iCs/>
        </w:rPr>
        <w:t>t</w:t>
      </w:r>
      <w:r w:rsidRPr="00AC7679">
        <w:rPr>
          <w:bCs/>
          <w:i/>
          <w:iCs/>
        </w:rPr>
        <w:t xml:space="preserve"> hold vælger en kuvert (det sidste hold vælger mellem 4 kuverter) og når fo</w:t>
      </w:r>
      <w:r>
        <w:rPr>
          <w:bCs/>
          <w:i/>
          <w:iCs/>
        </w:rPr>
        <w:t>r</w:t>
      </w:r>
      <w:r w:rsidRPr="00AC7679">
        <w:rPr>
          <w:bCs/>
          <w:i/>
          <w:iCs/>
        </w:rPr>
        <w:t xml:space="preserve">søgene er </w:t>
      </w:r>
      <w:r>
        <w:rPr>
          <w:bCs/>
          <w:i/>
          <w:iCs/>
        </w:rPr>
        <w:t>færdige,</w:t>
      </w:r>
      <w:r w:rsidRPr="00AC7679">
        <w:rPr>
          <w:bCs/>
          <w:i/>
          <w:iCs/>
        </w:rPr>
        <w:t xml:space="preserve"> vælges det teoretiske emne blandt de 3 spørgsmål</w:t>
      </w:r>
      <w:r>
        <w:rPr>
          <w:bCs/>
          <w:i/>
          <w:iCs/>
        </w:rPr>
        <w:t>,</w:t>
      </w:r>
      <w:r w:rsidRPr="00AC7679">
        <w:rPr>
          <w:bCs/>
          <w:i/>
          <w:iCs/>
        </w:rPr>
        <w:t xml:space="preserve"> der ligger i kuverten</w:t>
      </w:r>
      <w:r w:rsidR="00DE0A03">
        <w:rPr>
          <w:bCs/>
          <w:i/>
          <w:iCs/>
        </w:rPr>
        <w:t xml:space="preserve">. Hvis der er </w:t>
      </w:r>
      <w:r w:rsidR="005B1B98">
        <w:rPr>
          <w:bCs/>
          <w:i/>
          <w:iCs/>
        </w:rPr>
        <w:t>9</w:t>
      </w:r>
      <w:r w:rsidR="00DE0A03">
        <w:rPr>
          <w:bCs/>
          <w:i/>
          <w:iCs/>
        </w:rPr>
        <w:t xml:space="preserve"> forskellige spørgsmål, svarer det til</w:t>
      </w:r>
      <w:r w:rsidR="003F45A5">
        <w:rPr>
          <w:bCs/>
          <w:i/>
          <w:iCs/>
        </w:rPr>
        <w:t>,</w:t>
      </w:r>
      <w:r w:rsidR="00DE0A03">
        <w:rPr>
          <w:bCs/>
          <w:i/>
          <w:iCs/>
        </w:rPr>
        <w:t xml:space="preserve"> at hvert spørgsmål gentages </w:t>
      </w:r>
      <w:r w:rsidR="005B1B98">
        <w:rPr>
          <w:bCs/>
          <w:i/>
          <w:iCs/>
        </w:rPr>
        <w:t>2</w:t>
      </w:r>
      <w:r w:rsidR="00DE0A03">
        <w:rPr>
          <w:bCs/>
          <w:i/>
          <w:iCs/>
        </w:rPr>
        <w:t xml:space="preserve"> gange</w:t>
      </w:r>
    </w:p>
    <w:p w14:paraId="488FD7AF" w14:textId="77777777" w:rsidR="00F06D0E" w:rsidRDefault="00F06D0E" w:rsidP="00737AC5">
      <w:pPr>
        <w:rPr>
          <w:color w:val="000000" w:themeColor="text1"/>
        </w:rPr>
      </w:pPr>
    </w:p>
    <w:p w14:paraId="0B0A952D" w14:textId="2B2C404F" w:rsidR="004A61C0" w:rsidRPr="00AE770F" w:rsidRDefault="004A61C0" w:rsidP="00AE770F">
      <w:pPr>
        <w:pStyle w:val="Overskrift2"/>
      </w:pPr>
      <w:r w:rsidRPr="00AE770F">
        <w:t xml:space="preserve">1. </w:t>
      </w:r>
      <w:r w:rsidR="00C25BE3">
        <w:t>Lodret kast fra et niveau til et andet</w:t>
      </w:r>
    </w:p>
    <w:p w14:paraId="30099B84" w14:textId="328FFD40" w:rsidR="004A61C0" w:rsidRPr="003175F7" w:rsidRDefault="004A61C0" w:rsidP="004A61C0">
      <w:pPr>
        <w:rPr>
          <w:color w:val="000000" w:themeColor="text1"/>
        </w:rPr>
      </w:pPr>
      <w:r w:rsidRPr="003175F7">
        <w:rPr>
          <w:color w:val="000000" w:themeColor="text1"/>
        </w:rPr>
        <w:t xml:space="preserve">- </w:t>
      </w:r>
      <w:r w:rsidR="00AE770F" w:rsidRPr="003175F7">
        <w:rPr>
          <w:color w:val="000000" w:themeColor="text1"/>
        </w:rPr>
        <w:t xml:space="preserve">Udled formler fart og tid og strækning og tid, når </w:t>
      </w:r>
      <w:r w:rsidRPr="003175F7">
        <w:rPr>
          <w:color w:val="000000" w:themeColor="text1"/>
        </w:rPr>
        <w:t>acceleration</w:t>
      </w:r>
      <w:r w:rsidR="00AE770F" w:rsidRPr="003175F7">
        <w:rPr>
          <w:color w:val="000000" w:themeColor="text1"/>
        </w:rPr>
        <w:t xml:space="preserve"> er konstant</w:t>
      </w:r>
    </w:p>
    <w:p w14:paraId="7B9FEB52" w14:textId="313C57CD" w:rsidR="004A61C0" w:rsidRPr="003175F7" w:rsidRDefault="004A61C0" w:rsidP="004A61C0">
      <w:pPr>
        <w:rPr>
          <w:color w:val="000000" w:themeColor="text1"/>
        </w:rPr>
      </w:pPr>
      <w:r w:rsidRPr="003175F7">
        <w:rPr>
          <w:color w:val="000000" w:themeColor="text1"/>
        </w:rPr>
        <w:t xml:space="preserve">- </w:t>
      </w:r>
      <w:r w:rsidR="003B22DE" w:rsidRPr="003175F7">
        <w:rPr>
          <w:color w:val="000000" w:themeColor="text1"/>
        </w:rPr>
        <w:t>Udled slutfarten ud fra en energibetragtning</w:t>
      </w:r>
    </w:p>
    <w:p w14:paraId="00830173" w14:textId="07BB0902" w:rsidR="00F871B9" w:rsidRPr="003175F7" w:rsidRDefault="004A61C0" w:rsidP="004A61C0">
      <w:pPr>
        <w:rPr>
          <w:color w:val="000000" w:themeColor="text1"/>
        </w:rPr>
      </w:pPr>
      <w:r w:rsidRPr="003175F7">
        <w:rPr>
          <w:color w:val="000000" w:themeColor="text1"/>
        </w:rPr>
        <w:t xml:space="preserve">- </w:t>
      </w:r>
      <w:r w:rsidR="00F06D0E" w:rsidRPr="003175F7">
        <w:rPr>
          <w:color w:val="000000" w:themeColor="text1"/>
        </w:rPr>
        <w:t>Opstil formler for tid</w:t>
      </w:r>
      <w:r w:rsidR="00F871B9" w:rsidRPr="003175F7">
        <w:rPr>
          <w:color w:val="000000" w:themeColor="text1"/>
        </w:rPr>
        <w:t>en</w:t>
      </w:r>
      <w:r w:rsidR="00F06D0E" w:rsidRPr="003175F7">
        <w:rPr>
          <w:color w:val="000000" w:themeColor="text1"/>
        </w:rPr>
        <w:t xml:space="preserve"> op og ned, </w:t>
      </w:r>
      <w:r w:rsidR="00F871B9" w:rsidRPr="003175F7">
        <w:rPr>
          <w:color w:val="000000" w:themeColor="text1"/>
        </w:rPr>
        <w:t xml:space="preserve">og </w:t>
      </w:r>
      <w:r w:rsidR="00F06D0E" w:rsidRPr="003175F7">
        <w:rPr>
          <w:color w:val="000000" w:themeColor="text1"/>
        </w:rPr>
        <w:t xml:space="preserve">vis </w:t>
      </w:r>
      <w:r w:rsidR="00F871B9" w:rsidRPr="003175F7">
        <w:rPr>
          <w:color w:val="000000" w:themeColor="text1"/>
        </w:rPr>
        <w:t>sammenhængen med løsningsformlen for</w:t>
      </w:r>
      <w:r w:rsidR="00F43FE2" w:rsidRPr="003175F7">
        <w:rPr>
          <w:color w:val="000000" w:themeColor="text1"/>
        </w:rPr>
        <w:t xml:space="preserve">  </w:t>
      </w:r>
    </w:p>
    <w:p w14:paraId="411396DC" w14:textId="67D6F699" w:rsidR="004A61C0" w:rsidRPr="003175F7" w:rsidRDefault="00F871B9" w:rsidP="004A61C0">
      <w:pPr>
        <w:rPr>
          <w:color w:val="000000" w:themeColor="text1"/>
        </w:rPr>
      </w:pPr>
      <w:r w:rsidRPr="003175F7">
        <w:rPr>
          <w:color w:val="000000" w:themeColor="text1"/>
        </w:rPr>
        <w:t xml:space="preserve">   den 2.</w:t>
      </w:r>
      <w:r w:rsidR="004A61C0" w:rsidRPr="003175F7">
        <w:rPr>
          <w:color w:val="000000" w:themeColor="text1"/>
        </w:rPr>
        <w:t>gradsligning</w:t>
      </w:r>
      <w:r w:rsidRPr="003175F7">
        <w:rPr>
          <w:color w:val="000000" w:themeColor="text1"/>
        </w:rPr>
        <w:t>, der angiver højden som funktion af tiden.</w:t>
      </w:r>
    </w:p>
    <w:p w14:paraId="6B839DD4" w14:textId="551E6B63" w:rsidR="004A61C0" w:rsidRPr="004A61C0" w:rsidRDefault="004A61C0" w:rsidP="00737AC5">
      <w:pPr>
        <w:rPr>
          <w:color w:val="000000" w:themeColor="text1"/>
        </w:rPr>
      </w:pPr>
    </w:p>
    <w:p w14:paraId="03A24E26" w14:textId="7D43884F" w:rsidR="00737AC5" w:rsidRPr="00123A56" w:rsidRDefault="004A61C0" w:rsidP="00123A56">
      <w:pPr>
        <w:pStyle w:val="Overskrift2"/>
      </w:pPr>
      <w:r>
        <w:t>2</w:t>
      </w:r>
      <w:r w:rsidR="00737AC5" w:rsidRPr="00123A56">
        <w:t>. Det skrå kast</w:t>
      </w:r>
    </w:p>
    <w:p w14:paraId="049CCD1E" w14:textId="77777777" w:rsidR="00737AC5" w:rsidRPr="003175F7" w:rsidRDefault="00737AC5" w:rsidP="00737AC5">
      <w:pPr>
        <w:rPr>
          <w:color w:val="000000" w:themeColor="text1"/>
        </w:rPr>
      </w:pPr>
      <w:r w:rsidRPr="003175F7">
        <w:rPr>
          <w:color w:val="000000" w:themeColor="text1"/>
        </w:rPr>
        <w:t>- Opstilling af en parameterfremstilling og eliminering af parameteren</w:t>
      </w:r>
    </w:p>
    <w:p w14:paraId="0E75AC0D" w14:textId="17070088" w:rsidR="00737AC5" w:rsidRPr="003175F7" w:rsidRDefault="00737AC5" w:rsidP="00737AC5">
      <w:pPr>
        <w:rPr>
          <w:color w:val="000000" w:themeColor="text1"/>
        </w:rPr>
      </w:pPr>
      <w:r w:rsidRPr="003175F7">
        <w:rPr>
          <w:color w:val="000000" w:themeColor="text1"/>
        </w:rPr>
        <w:t>- Bestemmelse</w:t>
      </w:r>
      <w:r w:rsidR="00AB74E3" w:rsidRPr="003175F7">
        <w:rPr>
          <w:color w:val="000000" w:themeColor="text1"/>
        </w:rPr>
        <w:t xml:space="preserve"> af en formel for</w:t>
      </w:r>
      <w:r w:rsidRPr="003175F7">
        <w:rPr>
          <w:color w:val="000000" w:themeColor="text1"/>
        </w:rPr>
        <w:t xml:space="preserve"> max. kastelængde</w:t>
      </w:r>
    </w:p>
    <w:p w14:paraId="53563262" w14:textId="22758810" w:rsidR="00737AC5" w:rsidRPr="00852093" w:rsidRDefault="00737AC5" w:rsidP="00737AC5">
      <w:pPr>
        <w:rPr>
          <w:color w:val="00B050"/>
        </w:rPr>
      </w:pPr>
      <w:r w:rsidRPr="003175F7">
        <w:rPr>
          <w:color w:val="000000" w:themeColor="text1"/>
        </w:rPr>
        <w:t xml:space="preserve">- Bestemmelse </w:t>
      </w:r>
      <w:r w:rsidR="00AB74E3" w:rsidRPr="003175F7">
        <w:rPr>
          <w:color w:val="000000" w:themeColor="text1"/>
        </w:rPr>
        <w:t xml:space="preserve">af en formel for </w:t>
      </w:r>
      <w:r w:rsidRPr="003175F7">
        <w:rPr>
          <w:color w:val="000000" w:themeColor="text1"/>
        </w:rPr>
        <w:t>max. højde</w:t>
      </w:r>
    </w:p>
    <w:p w14:paraId="638E82B7" w14:textId="77777777" w:rsidR="00D45C6E" w:rsidRPr="00512BCE" w:rsidRDefault="00D45C6E" w:rsidP="00123A56">
      <w:pPr>
        <w:pStyle w:val="Overskrift2"/>
      </w:pPr>
    </w:p>
    <w:p w14:paraId="2CD7B444" w14:textId="4D4C171F" w:rsidR="00737AC5" w:rsidRPr="00512BCE" w:rsidRDefault="004A61C0" w:rsidP="00123A56">
      <w:pPr>
        <w:pStyle w:val="Overskrift2"/>
      </w:pPr>
      <w:r>
        <w:t>3</w:t>
      </w:r>
      <w:r w:rsidR="00737AC5" w:rsidRPr="00512BCE">
        <w:t>. Elastikspring</w:t>
      </w:r>
    </w:p>
    <w:p w14:paraId="6A2B664C" w14:textId="1A661CB5" w:rsidR="00737AC5" w:rsidRPr="003175F7" w:rsidRDefault="00737AC5" w:rsidP="00737AC5">
      <w:pPr>
        <w:rPr>
          <w:color w:val="000000" w:themeColor="text1"/>
        </w:rPr>
      </w:pPr>
      <w:r w:rsidRPr="003175F7">
        <w:rPr>
          <w:color w:val="000000" w:themeColor="text1"/>
        </w:rPr>
        <w:t xml:space="preserve">- </w:t>
      </w:r>
      <w:r w:rsidR="00453BB4" w:rsidRPr="003175F7">
        <w:rPr>
          <w:color w:val="000000" w:themeColor="text1"/>
        </w:rPr>
        <w:t>U</w:t>
      </w:r>
      <w:r w:rsidR="006C1D1A" w:rsidRPr="003175F7">
        <w:rPr>
          <w:color w:val="000000" w:themeColor="text1"/>
        </w:rPr>
        <w:t>dled den</w:t>
      </w:r>
      <w:r w:rsidRPr="003175F7">
        <w:rPr>
          <w:color w:val="000000" w:themeColor="text1"/>
        </w:rPr>
        <w:t xml:space="preserve"> potentiel</w:t>
      </w:r>
      <w:r w:rsidR="00453BB4" w:rsidRPr="003175F7">
        <w:rPr>
          <w:color w:val="000000" w:themeColor="text1"/>
        </w:rPr>
        <w:t>le</w:t>
      </w:r>
      <w:r w:rsidRPr="003175F7">
        <w:rPr>
          <w:color w:val="000000" w:themeColor="text1"/>
        </w:rPr>
        <w:t xml:space="preserve"> energi i en fjeder</w:t>
      </w:r>
      <w:r w:rsidR="006C1D1A" w:rsidRPr="003175F7">
        <w:rPr>
          <w:color w:val="000000" w:themeColor="text1"/>
        </w:rPr>
        <w:t xml:space="preserve"> </w:t>
      </w:r>
      <w:r w:rsidR="00453BB4" w:rsidRPr="003175F7">
        <w:rPr>
          <w:color w:val="000000" w:themeColor="text1"/>
        </w:rPr>
        <w:t xml:space="preserve">ved brug af </w:t>
      </w:r>
      <w:proofErr w:type="spellStart"/>
      <w:r w:rsidR="00453BB4" w:rsidRPr="003175F7">
        <w:rPr>
          <w:color w:val="000000" w:themeColor="text1"/>
        </w:rPr>
        <w:t>Hooke</w:t>
      </w:r>
      <w:r w:rsidR="001E5462" w:rsidRPr="003175F7">
        <w:rPr>
          <w:color w:val="000000" w:themeColor="text1"/>
        </w:rPr>
        <w:t>s</w:t>
      </w:r>
      <w:proofErr w:type="spellEnd"/>
      <w:r w:rsidR="00453BB4" w:rsidRPr="003175F7">
        <w:rPr>
          <w:color w:val="000000" w:themeColor="text1"/>
        </w:rPr>
        <w:t xml:space="preserve"> lov</w:t>
      </w:r>
    </w:p>
    <w:p w14:paraId="1E006A65" w14:textId="77777777" w:rsidR="00737AC5" w:rsidRPr="003175F7" w:rsidRDefault="00737AC5" w:rsidP="00737AC5">
      <w:pPr>
        <w:rPr>
          <w:color w:val="000000" w:themeColor="text1"/>
        </w:rPr>
      </w:pPr>
      <w:r w:rsidRPr="003175F7">
        <w:rPr>
          <w:color w:val="000000" w:themeColor="text1"/>
        </w:rPr>
        <w:t>- Redegør for springets forskellige faser</w:t>
      </w:r>
    </w:p>
    <w:p w14:paraId="10FE770A" w14:textId="198C620F" w:rsidR="00737AC5" w:rsidRPr="003175F7" w:rsidRDefault="00737AC5" w:rsidP="00737AC5">
      <w:pPr>
        <w:rPr>
          <w:color w:val="000000" w:themeColor="text1"/>
        </w:rPr>
      </w:pPr>
      <w:r w:rsidRPr="003175F7">
        <w:rPr>
          <w:color w:val="000000" w:themeColor="text1"/>
        </w:rPr>
        <w:t>- Udledning af formler for max fart og max faldlængde</w:t>
      </w:r>
      <w:r w:rsidR="00F871B9" w:rsidRPr="003175F7">
        <w:rPr>
          <w:color w:val="000000" w:themeColor="text1"/>
        </w:rPr>
        <w:t>.</w:t>
      </w:r>
    </w:p>
    <w:p w14:paraId="0D298604" w14:textId="77777777" w:rsidR="00737AC5" w:rsidRPr="00512BCE" w:rsidRDefault="00737AC5" w:rsidP="00737AC5">
      <w:pPr>
        <w:rPr>
          <w:color w:val="000000" w:themeColor="text1"/>
        </w:rPr>
      </w:pPr>
    </w:p>
    <w:p w14:paraId="0D06F098" w14:textId="4CDCC5F7" w:rsidR="00737AC5" w:rsidRPr="00123A56" w:rsidRDefault="004A61C0" w:rsidP="00123A56">
      <w:pPr>
        <w:pStyle w:val="Overskrift2"/>
      </w:pPr>
      <w:r>
        <w:t>4</w:t>
      </w:r>
      <w:r w:rsidR="00737AC5" w:rsidRPr="00123A56">
        <w:t>. Cirkelbevægelser i Tivoli</w:t>
      </w:r>
    </w:p>
    <w:p w14:paraId="5E489FFA" w14:textId="1920068D" w:rsidR="00737AC5" w:rsidRPr="003175F7" w:rsidRDefault="00737AC5" w:rsidP="00737AC5">
      <w:pPr>
        <w:rPr>
          <w:color w:val="000000" w:themeColor="text1"/>
        </w:rPr>
      </w:pPr>
      <w:r w:rsidRPr="003175F7">
        <w:rPr>
          <w:color w:val="000000" w:themeColor="text1"/>
        </w:rPr>
        <w:t>- Udled formlen for centripetalacceleration</w:t>
      </w:r>
    </w:p>
    <w:p w14:paraId="5308785C" w14:textId="59402732" w:rsidR="00F43FE2" w:rsidRPr="003175F7" w:rsidRDefault="00737AC5" w:rsidP="00737AC5">
      <w:pPr>
        <w:rPr>
          <w:color w:val="000000" w:themeColor="text1"/>
        </w:rPr>
      </w:pPr>
      <w:r w:rsidRPr="003175F7">
        <w:rPr>
          <w:color w:val="000000" w:themeColor="text1"/>
        </w:rPr>
        <w:t xml:space="preserve">- </w:t>
      </w:r>
      <w:r w:rsidR="00F06D0E" w:rsidRPr="003175F7">
        <w:rPr>
          <w:color w:val="000000" w:themeColor="text1"/>
        </w:rPr>
        <w:t xml:space="preserve">Opstil en formel for </w:t>
      </w:r>
      <w:r w:rsidR="005B1B98" w:rsidRPr="003175F7">
        <w:rPr>
          <w:color w:val="000000" w:themeColor="text1"/>
        </w:rPr>
        <w:t>s</w:t>
      </w:r>
      <w:r w:rsidRPr="003175F7">
        <w:rPr>
          <w:color w:val="000000" w:themeColor="text1"/>
        </w:rPr>
        <w:t xml:space="preserve">ammenhæng mellem udsving </w:t>
      </w:r>
      <w:r w:rsidR="00160B18" w:rsidRPr="003175F7">
        <w:rPr>
          <w:color w:val="000000" w:themeColor="text1"/>
        </w:rPr>
        <w:t xml:space="preserve">og </w:t>
      </w:r>
      <w:r w:rsidR="00641C55" w:rsidRPr="003175F7">
        <w:rPr>
          <w:color w:val="000000" w:themeColor="text1"/>
        </w:rPr>
        <w:t xml:space="preserve">fart </w:t>
      </w:r>
      <w:r w:rsidR="00160B18" w:rsidRPr="003175F7">
        <w:rPr>
          <w:color w:val="000000" w:themeColor="text1"/>
        </w:rPr>
        <w:t xml:space="preserve">af </w:t>
      </w:r>
      <w:r w:rsidR="00641C55" w:rsidRPr="003175F7">
        <w:rPr>
          <w:color w:val="000000" w:themeColor="text1"/>
        </w:rPr>
        <w:t>stol</w:t>
      </w:r>
      <w:r w:rsidR="00160B18" w:rsidRPr="003175F7">
        <w:rPr>
          <w:color w:val="000000" w:themeColor="text1"/>
        </w:rPr>
        <w:t>ene</w:t>
      </w:r>
      <w:r w:rsidRPr="003175F7">
        <w:rPr>
          <w:color w:val="000000" w:themeColor="text1"/>
        </w:rPr>
        <w:t xml:space="preserve"> i Himme</w:t>
      </w:r>
      <w:r w:rsidR="00F06D0E" w:rsidRPr="003175F7">
        <w:rPr>
          <w:color w:val="000000" w:themeColor="text1"/>
        </w:rPr>
        <w:t>lskibet</w:t>
      </w:r>
      <w:r w:rsidR="00F43FE2" w:rsidRPr="003175F7">
        <w:rPr>
          <w:color w:val="000000" w:themeColor="text1"/>
        </w:rPr>
        <w:t xml:space="preserve"> (konisk  </w:t>
      </w:r>
    </w:p>
    <w:p w14:paraId="232E32D5" w14:textId="649E4F34" w:rsidR="00737AC5" w:rsidRPr="003175F7" w:rsidRDefault="00F43FE2" w:rsidP="00737AC5">
      <w:pPr>
        <w:rPr>
          <w:color w:val="000000" w:themeColor="text1"/>
        </w:rPr>
      </w:pPr>
      <w:r w:rsidRPr="003175F7">
        <w:rPr>
          <w:color w:val="000000" w:themeColor="text1"/>
        </w:rPr>
        <w:t xml:space="preserve">   pendul)</w:t>
      </w:r>
    </w:p>
    <w:p w14:paraId="3E60D644" w14:textId="779B3D52" w:rsidR="00737AC5" w:rsidRPr="003175F7" w:rsidRDefault="00737AC5" w:rsidP="00737AC5">
      <w:pPr>
        <w:rPr>
          <w:color w:val="000000" w:themeColor="text1"/>
        </w:rPr>
      </w:pPr>
      <w:r w:rsidRPr="003175F7">
        <w:rPr>
          <w:color w:val="000000" w:themeColor="text1"/>
        </w:rPr>
        <w:t xml:space="preserve">- </w:t>
      </w:r>
      <w:r w:rsidR="009C5D27" w:rsidRPr="003175F7">
        <w:rPr>
          <w:color w:val="000000" w:themeColor="text1"/>
        </w:rPr>
        <w:t xml:space="preserve">Opstil formler for </w:t>
      </w:r>
      <w:r w:rsidR="00EA247E" w:rsidRPr="003175F7">
        <w:rPr>
          <w:color w:val="000000" w:themeColor="text1"/>
        </w:rPr>
        <w:t xml:space="preserve">den vandrette </w:t>
      </w:r>
      <w:r w:rsidR="009C5D27" w:rsidRPr="003175F7">
        <w:rPr>
          <w:color w:val="000000" w:themeColor="text1"/>
        </w:rPr>
        <w:t>f</w:t>
      </w:r>
      <w:r w:rsidRPr="003175F7">
        <w:rPr>
          <w:color w:val="000000" w:themeColor="text1"/>
        </w:rPr>
        <w:t xml:space="preserve">art i top og bund af </w:t>
      </w:r>
      <w:r w:rsidR="00CB2DC6" w:rsidRPr="003175F7">
        <w:rPr>
          <w:color w:val="000000" w:themeColor="text1"/>
        </w:rPr>
        <w:t xml:space="preserve">et </w:t>
      </w:r>
      <w:r w:rsidRPr="003175F7">
        <w:rPr>
          <w:color w:val="000000" w:themeColor="text1"/>
        </w:rPr>
        <w:t>loop</w:t>
      </w:r>
      <w:r w:rsidR="00CB2DC6" w:rsidRPr="003175F7">
        <w:rPr>
          <w:color w:val="000000" w:themeColor="text1"/>
        </w:rPr>
        <w:t>, når man er vægtløs i toppen</w:t>
      </w:r>
      <w:r w:rsidR="00F871B9" w:rsidRPr="003175F7">
        <w:rPr>
          <w:color w:val="000000" w:themeColor="text1"/>
        </w:rPr>
        <w:t>.</w:t>
      </w:r>
      <w:r w:rsidRPr="003175F7">
        <w:rPr>
          <w:color w:val="000000" w:themeColor="text1"/>
        </w:rPr>
        <w:t xml:space="preserve"> </w:t>
      </w:r>
    </w:p>
    <w:p w14:paraId="51EB5C3C" w14:textId="77777777" w:rsidR="00D45C6E" w:rsidRPr="00512BCE" w:rsidRDefault="00D45C6E" w:rsidP="00737AC5">
      <w:pPr>
        <w:rPr>
          <w:color w:val="000000" w:themeColor="text1"/>
        </w:rPr>
      </w:pPr>
    </w:p>
    <w:p w14:paraId="2408D415" w14:textId="38146356" w:rsidR="00737AC5" w:rsidRPr="00123A56" w:rsidRDefault="004A61C0" w:rsidP="00123A56">
      <w:pPr>
        <w:pStyle w:val="Overskrift2"/>
      </w:pPr>
      <w:r>
        <w:t>5</w:t>
      </w:r>
      <w:r w:rsidR="00737AC5" w:rsidRPr="00123A56">
        <w:t>. Cirkelbevægelser i gravitationsfeltet</w:t>
      </w:r>
    </w:p>
    <w:p w14:paraId="49D9542C" w14:textId="45E8F471" w:rsidR="00737AC5" w:rsidRPr="003175F7" w:rsidRDefault="00737AC5" w:rsidP="00737AC5">
      <w:pPr>
        <w:rPr>
          <w:color w:val="000000" w:themeColor="text1"/>
        </w:rPr>
      </w:pPr>
      <w:r w:rsidRPr="003175F7">
        <w:rPr>
          <w:color w:val="000000" w:themeColor="text1"/>
        </w:rPr>
        <w:t>- Udled</w:t>
      </w:r>
      <w:r w:rsidR="006C1D1A" w:rsidRPr="003175F7">
        <w:rPr>
          <w:color w:val="000000" w:themeColor="text1"/>
        </w:rPr>
        <w:t xml:space="preserve"> </w:t>
      </w:r>
      <w:r w:rsidRPr="003175F7">
        <w:rPr>
          <w:color w:val="000000" w:themeColor="text1"/>
        </w:rPr>
        <w:t xml:space="preserve">Keplers 3. lov </w:t>
      </w:r>
      <w:r w:rsidR="00FF3875" w:rsidRPr="003175F7">
        <w:rPr>
          <w:color w:val="000000" w:themeColor="text1"/>
        </w:rPr>
        <w:t>for cirkulære bevægelser i tyngdefeltet</w:t>
      </w:r>
    </w:p>
    <w:p w14:paraId="317EFD8B" w14:textId="4F546E88" w:rsidR="00737AC5" w:rsidRPr="003175F7" w:rsidRDefault="00737AC5" w:rsidP="00737AC5">
      <w:pPr>
        <w:rPr>
          <w:color w:val="000000" w:themeColor="text1"/>
        </w:rPr>
      </w:pPr>
      <w:r w:rsidRPr="003175F7">
        <w:rPr>
          <w:color w:val="000000" w:themeColor="text1"/>
        </w:rPr>
        <w:t xml:space="preserve">- </w:t>
      </w:r>
      <w:r w:rsidR="00F43FE2" w:rsidRPr="003175F7">
        <w:rPr>
          <w:color w:val="000000" w:themeColor="text1"/>
        </w:rPr>
        <w:t xml:space="preserve">Udled formlen </w:t>
      </w:r>
      <w:r w:rsidRPr="003175F7">
        <w:rPr>
          <w:color w:val="000000" w:themeColor="text1"/>
        </w:rPr>
        <w:t xml:space="preserve">potentiel </w:t>
      </w:r>
      <w:r w:rsidR="00F43FE2" w:rsidRPr="003175F7">
        <w:rPr>
          <w:color w:val="000000" w:themeColor="text1"/>
        </w:rPr>
        <w:t>i tyngdefeltet langt fra en planet</w:t>
      </w:r>
    </w:p>
    <w:p w14:paraId="489AD1AC" w14:textId="084EB994" w:rsidR="003B0625" w:rsidRPr="003175F7" w:rsidRDefault="003B0625" w:rsidP="003B0625">
      <w:pPr>
        <w:rPr>
          <w:color w:val="000000" w:themeColor="text1"/>
        </w:rPr>
      </w:pPr>
      <w:r w:rsidRPr="003175F7">
        <w:rPr>
          <w:color w:val="000000" w:themeColor="text1"/>
        </w:rPr>
        <w:t xml:space="preserve">- </w:t>
      </w:r>
      <w:r w:rsidR="00E97797" w:rsidRPr="003175F7">
        <w:rPr>
          <w:color w:val="000000" w:themeColor="text1"/>
        </w:rPr>
        <w:t>Fart</w:t>
      </w:r>
      <w:r w:rsidR="001E5462" w:rsidRPr="003175F7">
        <w:rPr>
          <w:color w:val="000000" w:themeColor="text1"/>
        </w:rPr>
        <w:t xml:space="preserve"> i banebevægelsen, </w:t>
      </w:r>
      <w:r w:rsidR="00E97797" w:rsidRPr="003175F7">
        <w:rPr>
          <w:color w:val="000000" w:themeColor="text1"/>
        </w:rPr>
        <w:t>u</w:t>
      </w:r>
      <w:r w:rsidRPr="003175F7">
        <w:rPr>
          <w:color w:val="000000" w:themeColor="text1"/>
        </w:rPr>
        <w:t>ndvigelsesfart</w:t>
      </w:r>
      <w:r w:rsidR="001E5462" w:rsidRPr="003175F7">
        <w:rPr>
          <w:color w:val="000000" w:themeColor="text1"/>
        </w:rPr>
        <w:t xml:space="preserve"> og mekanisk </w:t>
      </w:r>
      <w:r w:rsidR="009F4A84" w:rsidRPr="003175F7">
        <w:rPr>
          <w:color w:val="000000" w:themeColor="text1"/>
        </w:rPr>
        <w:t>energi i</w:t>
      </w:r>
      <w:r w:rsidRPr="003175F7">
        <w:rPr>
          <w:color w:val="000000" w:themeColor="text1"/>
        </w:rPr>
        <w:t xml:space="preserve"> </w:t>
      </w:r>
      <w:r w:rsidR="00FF3875" w:rsidRPr="003175F7">
        <w:rPr>
          <w:color w:val="000000" w:themeColor="text1"/>
        </w:rPr>
        <w:t xml:space="preserve">cirkelformede </w:t>
      </w:r>
      <w:r w:rsidRPr="003175F7">
        <w:rPr>
          <w:color w:val="000000" w:themeColor="text1"/>
        </w:rPr>
        <w:t>satellitbaner</w:t>
      </w:r>
      <w:r w:rsidR="00F871B9" w:rsidRPr="003175F7">
        <w:rPr>
          <w:color w:val="000000" w:themeColor="text1"/>
        </w:rPr>
        <w:t>.</w:t>
      </w:r>
    </w:p>
    <w:p w14:paraId="1A300AD9" w14:textId="77777777" w:rsidR="00AB0AB3" w:rsidRDefault="00AB0AB3" w:rsidP="00790B4A"/>
    <w:p w14:paraId="79C0497D" w14:textId="3C5FE9F3" w:rsidR="00123A56" w:rsidRPr="009E459A" w:rsidRDefault="009E459A" w:rsidP="009E459A">
      <w:pPr>
        <w:pStyle w:val="Overskrift2"/>
      </w:pPr>
      <w:r w:rsidRPr="009E459A">
        <w:t>6</w:t>
      </w:r>
      <w:r w:rsidR="00123A56" w:rsidRPr="009E459A">
        <w:t>. Harmonisk svingning</w:t>
      </w:r>
    </w:p>
    <w:p w14:paraId="60D02ACF" w14:textId="50A64D31" w:rsidR="00123A56" w:rsidRPr="003175F7" w:rsidRDefault="00123A56" w:rsidP="00123A56">
      <w:pPr>
        <w:rPr>
          <w:color w:val="000000" w:themeColor="text1"/>
        </w:rPr>
      </w:pPr>
      <w:r w:rsidRPr="003175F7">
        <w:rPr>
          <w:color w:val="000000" w:themeColor="text1"/>
        </w:rPr>
        <w:t xml:space="preserve">- </w:t>
      </w:r>
      <w:r w:rsidR="00F43FE2" w:rsidRPr="003175F7">
        <w:rPr>
          <w:color w:val="000000" w:themeColor="text1"/>
        </w:rPr>
        <w:t>Udled formler for s</w:t>
      </w:r>
      <w:r w:rsidRPr="003175F7">
        <w:rPr>
          <w:color w:val="000000" w:themeColor="text1"/>
        </w:rPr>
        <w:t>trækning, hastighed og acceleration i en harmonisk svingning</w:t>
      </w:r>
    </w:p>
    <w:p w14:paraId="2D071E58" w14:textId="77777777" w:rsidR="00123A56" w:rsidRPr="003175F7" w:rsidRDefault="00123A56" w:rsidP="00123A56">
      <w:pPr>
        <w:rPr>
          <w:color w:val="000000" w:themeColor="text1"/>
        </w:rPr>
      </w:pPr>
      <w:r w:rsidRPr="003175F7">
        <w:rPr>
          <w:color w:val="000000" w:themeColor="text1"/>
        </w:rPr>
        <w:t>- Udled formlen for svingningstid</w:t>
      </w:r>
    </w:p>
    <w:p w14:paraId="0523D2F7" w14:textId="77777777" w:rsidR="00123A56" w:rsidRPr="003175F7" w:rsidRDefault="00123A56" w:rsidP="00123A56">
      <w:pPr>
        <w:rPr>
          <w:color w:val="000000" w:themeColor="text1"/>
        </w:rPr>
      </w:pPr>
      <w:r w:rsidRPr="003175F7">
        <w:rPr>
          <w:color w:val="000000" w:themeColor="text1"/>
        </w:rPr>
        <w:t>- Opstil et udtryk for den mekaniske energi i en harmonisk svingning.</w:t>
      </w:r>
    </w:p>
    <w:p w14:paraId="4843CDCE" w14:textId="77777777" w:rsidR="00FB2607" w:rsidRDefault="00FB2607" w:rsidP="00FB2607"/>
    <w:p w14:paraId="46270B6E" w14:textId="408AD97E" w:rsidR="009E459A" w:rsidRPr="00123A56" w:rsidRDefault="009E459A" w:rsidP="009E459A">
      <w:pPr>
        <w:pStyle w:val="Overskrift2"/>
      </w:pPr>
      <w:r>
        <w:lastRenderedPageBreak/>
        <w:t>7</w:t>
      </w:r>
      <w:r w:rsidRPr="00123A56">
        <w:t>. Elastiske stød</w:t>
      </w:r>
    </w:p>
    <w:p w14:paraId="62EE5B2B" w14:textId="77777777" w:rsidR="009E459A" w:rsidRPr="003175F7" w:rsidRDefault="009E459A" w:rsidP="009E459A">
      <w:pPr>
        <w:pStyle w:val="Overskrift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175F7">
        <w:rPr>
          <w:rFonts w:asciiTheme="minorHAnsi" w:hAnsiTheme="minorHAnsi" w:cstheme="minorHAnsi"/>
          <w:color w:val="000000" w:themeColor="text1"/>
          <w:sz w:val="24"/>
          <w:szCs w:val="24"/>
        </w:rPr>
        <w:t>- Redegør for hvordan en satellit kan få mere fart ved at passere en planet</w:t>
      </w:r>
    </w:p>
    <w:p w14:paraId="6D2C6326" w14:textId="77777777" w:rsidR="009E459A" w:rsidRPr="003175F7" w:rsidRDefault="009E459A" w:rsidP="009E459A">
      <w:pPr>
        <w:pStyle w:val="Overskrift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175F7">
        <w:rPr>
          <w:rFonts w:asciiTheme="minorHAnsi" w:hAnsiTheme="minorHAnsi" w:cstheme="minorHAnsi"/>
          <w:color w:val="000000" w:themeColor="text1"/>
          <w:sz w:val="24"/>
          <w:szCs w:val="24"/>
        </w:rPr>
        <w:t>- Opstil formler for hastighederne efter stødet, når den ene kugle ligger stille før stødet?</w:t>
      </w:r>
    </w:p>
    <w:p w14:paraId="5AE4A389" w14:textId="77777777" w:rsidR="009E459A" w:rsidRPr="003175F7" w:rsidRDefault="009E459A" w:rsidP="009E459A">
      <w:pPr>
        <w:rPr>
          <w:color w:val="000000" w:themeColor="text1"/>
        </w:rPr>
      </w:pPr>
      <w:r w:rsidRPr="003175F7">
        <w:rPr>
          <w:color w:val="000000" w:themeColor="text1"/>
        </w:rPr>
        <w:t>- Opstil en formel for sammenhængen mellem Q-værdi og kinetisk energi af en alfapartikel.</w:t>
      </w:r>
    </w:p>
    <w:p w14:paraId="0D60659E" w14:textId="77777777" w:rsidR="009E459A" w:rsidRPr="00FA2360" w:rsidRDefault="009E459A" w:rsidP="00FB2607">
      <w:pPr>
        <w:rPr>
          <w:color w:val="00B050"/>
        </w:rPr>
      </w:pPr>
    </w:p>
    <w:p w14:paraId="553E9FC5" w14:textId="759440E1" w:rsidR="00AB0AB3" w:rsidRDefault="00AB0AB3" w:rsidP="00AB0AB3">
      <w:pPr>
        <w:pStyle w:val="Overskrift2"/>
      </w:pPr>
      <w:r>
        <w:t>8. Partikelhenfald</w:t>
      </w:r>
    </w:p>
    <w:p w14:paraId="5E842B18" w14:textId="0CF4DEDD" w:rsidR="00AB0AB3" w:rsidRPr="003175F7" w:rsidRDefault="00AB0AB3" w:rsidP="00AB0AB3">
      <w:pPr>
        <w:rPr>
          <w:color w:val="000000" w:themeColor="text1"/>
        </w:rPr>
      </w:pPr>
      <w:r w:rsidRPr="003175F7">
        <w:rPr>
          <w:color w:val="000000" w:themeColor="text1"/>
        </w:rPr>
        <w:t xml:space="preserve">- </w:t>
      </w:r>
      <w:r w:rsidR="003175F7" w:rsidRPr="003175F7">
        <w:rPr>
          <w:color w:val="000000" w:themeColor="text1"/>
        </w:rPr>
        <w:t xml:space="preserve">De tre beta-henfald på </w:t>
      </w:r>
      <w:r w:rsidRPr="003175F7">
        <w:rPr>
          <w:color w:val="000000" w:themeColor="text1"/>
        </w:rPr>
        <w:t>Kerne</w:t>
      </w:r>
      <w:r w:rsidR="003175F7" w:rsidRPr="003175F7">
        <w:rPr>
          <w:color w:val="000000" w:themeColor="text1"/>
        </w:rPr>
        <w:t xml:space="preserve">, nukleon </w:t>
      </w:r>
      <w:r w:rsidRPr="003175F7">
        <w:rPr>
          <w:color w:val="000000" w:themeColor="text1"/>
        </w:rPr>
        <w:t>og</w:t>
      </w:r>
      <w:r w:rsidR="003175F7" w:rsidRPr="003175F7">
        <w:rPr>
          <w:color w:val="000000" w:themeColor="text1"/>
        </w:rPr>
        <w:t xml:space="preserve"> </w:t>
      </w:r>
      <w:r w:rsidRPr="003175F7">
        <w:rPr>
          <w:color w:val="000000" w:themeColor="text1"/>
        </w:rPr>
        <w:t>på kvark-niveau</w:t>
      </w:r>
    </w:p>
    <w:p w14:paraId="0F763274" w14:textId="77777777" w:rsidR="00AB0AB3" w:rsidRPr="003175F7" w:rsidRDefault="00AB0AB3" w:rsidP="00AB0AB3">
      <w:pPr>
        <w:rPr>
          <w:color w:val="000000" w:themeColor="text1"/>
        </w:rPr>
      </w:pPr>
      <w:r w:rsidRPr="003175F7">
        <w:rPr>
          <w:color w:val="000000" w:themeColor="text1"/>
        </w:rPr>
        <w:t xml:space="preserve">- Beregning af </w:t>
      </w:r>
      <w:r w:rsidRPr="003175F7">
        <w:rPr>
          <w:iCs/>
          <w:color w:val="000000" w:themeColor="text1"/>
        </w:rPr>
        <w:t>Q</w:t>
      </w:r>
      <w:r w:rsidRPr="003175F7">
        <w:rPr>
          <w:color w:val="000000" w:themeColor="text1"/>
        </w:rPr>
        <w:t>-værdi ved alfa og beta- henfald via bindingsenergi og masseforskel</w:t>
      </w:r>
    </w:p>
    <w:p w14:paraId="447A53D9" w14:textId="41C0878B" w:rsidR="00AB0AB3" w:rsidRPr="00B21CC1" w:rsidRDefault="00AB0AB3" w:rsidP="00AB0AB3">
      <w:pPr>
        <w:rPr>
          <w:color w:val="00B050"/>
        </w:rPr>
      </w:pPr>
      <w:r w:rsidRPr="003175F7">
        <w:rPr>
          <w:color w:val="000000" w:themeColor="text1"/>
        </w:rPr>
        <w:t xml:space="preserve">- Sammenhængen mellem Q-værdi og kinetisk energi af en </w:t>
      </w:r>
      <w:r w:rsidR="009E459A" w:rsidRPr="003175F7">
        <w:rPr>
          <w:color w:val="000000" w:themeColor="text1"/>
        </w:rPr>
        <w:t>alfapartikel</w:t>
      </w:r>
      <w:r w:rsidRPr="003175F7">
        <w:rPr>
          <w:color w:val="000000" w:themeColor="text1"/>
        </w:rPr>
        <w:t>.</w:t>
      </w:r>
    </w:p>
    <w:p w14:paraId="6B37C2F2" w14:textId="77777777" w:rsidR="00AB0AB3" w:rsidRDefault="00AB0AB3" w:rsidP="00FB2607"/>
    <w:p w14:paraId="775801C1" w14:textId="56D2CD71" w:rsidR="00AB0AB3" w:rsidRPr="00BC43E5" w:rsidRDefault="00AB0AB3" w:rsidP="00AB0AB3">
      <w:pPr>
        <w:pStyle w:val="Overskrift2"/>
        <w:rPr>
          <w:i/>
        </w:rPr>
      </w:pPr>
      <w:r>
        <w:t>9</w:t>
      </w:r>
      <w:r w:rsidRPr="00BC43E5">
        <w:t xml:space="preserve">. Kosmologi. </w:t>
      </w:r>
    </w:p>
    <w:p w14:paraId="064846B2" w14:textId="560C0971" w:rsidR="00AB0AB3" w:rsidRPr="003175F7" w:rsidRDefault="00AB0AB3" w:rsidP="00AB0AB3">
      <w:pPr>
        <w:rPr>
          <w:color w:val="000000" w:themeColor="text1"/>
        </w:rPr>
      </w:pPr>
      <w:r w:rsidRPr="003175F7">
        <w:rPr>
          <w:color w:val="000000" w:themeColor="text1"/>
        </w:rPr>
        <w:t xml:space="preserve">- Hubbleloven </w:t>
      </w:r>
      <w:r w:rsidR="00AB7DE4" w:rsidRPr="003175F7">
        <w:rPr>
          <w:color w:val="000000" w:themeColor="text1"/>
        </w:rPr>
        <w:t xml:space="preserve">(fart-afstandsrelationen) </w:t>
      </w:r>
      <w:r w:rsidRPr="003175F7">
        <w:rPr>
          <w:color w:val="000000" w:themeColor="text1"/>
        </w:rPr>
        <w:t>og universets alder.</w:t>
      </w:r>
    </w:p>
    <w:p w14:paraId="1DCCDEA0" w14:textId="77777777" w:rsidR="00AB0AB3" w:rsidRPr="003175F7" w:rsidRDefault="00AB0AB3" w:rsidP="00AB0AB3">
      <w:pPr>
        <w:rPr>
          <w:color w:val="000000" w:themeColor="text1"/>
        </w:rPr>
      </w:pPr>
      <w:r w:rsidRPr="003175F7">
        <w:rPr>
          <w:color w:val="000000" w:themeColor="text1"/>
        </w:rPr>
        <w:t>- Sammenhængen mellem rødforskydning, afstand og bølgelængde</w:t>
      </w:r>
    </w:p>
    <w:p w14:paraId="5785704C" w14:textId="4F370453" w:rsidR="00AB0AB3" w:rsidRPr="003175F7" w:rsidRDefault="00AB0AB3" w:rsidP="00AB0AB3">
      <w:pPr>
        <w:rPr>
          <w:color w:val="000000" w:themeColor="text1"/>
        </w:rPr>
      </w:pPr>
      <w:r w:rsidRPr="003175F7">
        <w:rPr>
          <w:color w:val="000000" w:themeColor="text1"/>
        </w:rPr>
        <w:t xml:space="preserve">- </w:t>
      </w:r>
      <w:r w:rsidR="00AB7DE4" w:rsidRPr="003175F7">
        <w:rPr>
          <w:color w:val="000000" w:themeColor="text1"/>
        </w:rPr>
        <w:t xml:space="preserve">Fart-rødforskydnings relationen </w:t>
      </w:r>
    </w:p>
    <w:p w14:paraId="260DB7FC" w14:textId="77777777" w:rsidR="00AB0AB3" w:rsidRPr="00B21CC1" w:rsidRDefault="00AB0AB3" w:rsidP="00FB2607">
      <w:pPr>
        <w:rPr>
          <w:color w:val="00B050"/>
        </w:rPr>
      </w:pPr>
    </w:p>
    <w:p w14:paraId="19CEC47C" w14:textId="542648D0" w:rsidR="00AB0AB3" w:rsidRPr="00F27578" w:rsidRDefault="00AB0AB3" w:rsidP="00AB0AB3">
      <w:pPr>
        <w:pStyle w:val="Overskrift2"/>
      </w:pPr>
      <w:r>
        <w:t xml:space="preserve">10. </w:t>
      </w:r>
      <w:r w:rsidRPr="00F27578">
        <w:t>Relativitetsteori</w:t>
      </w:r>
      <w:r>
        <w:t xml:space="preserve"> </w:t>
      </w:r>
    </w:p>
    <w:p w14:paraId="2C54946D" w14:textId="076CBA9D" w:rsidR="00AB0AB3" w:rsidRPr="003175F7" w:rsidRDefault="00AB0AB3" w:rsidP="00AB0AB3">
      <w:pPr>
        <w:rPr>
          <w:color w:val="000000" w:themeColor="text1"/>
        </w:rPr>
      </w:pPr>
      <w:r w:rsidRPr="003175F7">
        <w:rPr>
          <w:color w:val="000000" w:themeColor="text1"/>
        </w:rPr>
        <w:t xml:space="preserve">- </w:t>
      </w:r>
      <w:r w:rsidR="00AB7DE4" w:rsidRPr="003175F7">
        <w:rPr>
          <w:color w:val="000000" w:themeColor="text1"/>
        </w:rPr>
        <w:t>Udled formlen for tidsforlængelsen</w:t>
      </w:r>
    </w:p>
    <w:p w14:paraId="43CEE919" w14:textId="74E41E5C" w:rsidR="00AB0AB3" w:rsidRPr="003175F7" w:rsidRDefault="00AB0AB3" w:rsidP="00AB0AB3">
      <w:pPr>
        <w:rPr>
          <w:color w:val="000000" w:themeColor="text1"/>
        </w:rPr>
      </w:pPr>
      <w:r w:rsidRPr="003175F7">
        <w:rPr>
          <w:color w:val="000000" w:themeColor="text1"/>
        </w:rPr>
        <w:t xml:space="preserve">- </w:t>
      </w:r>
      <w:r w:rsidR="00AB7DE4" w:rsidRPr="003175F7">
        <w:rPr>
          <w:color w:val="000000" w:themeColor="text1"/>
        </w:rPr>
        <w:t>Udled formlen for</w:t>
      </w:r>
      <w:r w:rsidRPr="003175F7">
        <w:rPr>
          <w:color w:val="000000" w:themeColor="text1"/>
        </w:rPr>
        <w:t xml:space="preserve"> længdeforkortelse</w:t>
      </w:r>
    </w:p>
    <w:p w14:paraId="73D13334" w14:textId="77777777" w:rsidR="00AB0AB3" w:rsidRPr="003175F7" w:rsidRDefault="00AB0AB3" w:rsidP="00AB0AB3">
      <w:pPr>
        <w:rPr>
          <w:color w:val="000000" w:themeColor="text1"/>
        </w:rPr>
      </w:pPr>
      <w:r w:rsidRPr="003175F7">
        <w:rPr>
          <w:color w:val="000000" w:themeColor="text1"/>
        </w:rPr>
        <w:t xml:space="preserve">- Redegør for, at </w:t>
      </w:r>
      <w:proofErr w:type="spellStart"/>
      <w:r w:rsidRPr="003175F7">
        <w:rPr>
          <w:color w:val="000000" w:themeColor="text1"/>
        </w:rPr>
        <w:t>myoner</w:t>
      </w:r>
      <w:proofErr w:type="spellEnd"/>
      <w:r w:rsidRPr="003175F7">
        <w:rPr>
          <w:color w:val="000000" w:themeColor="text1"/>
        </w:rPr>
        <w:t xml:space="preserve"> kan nå ned til jordoverfladen, set fra </w:t>
      </w:r>
      <w:proofErr w:type="spellStart"/>
      <w:r w:rsidRPr="003175F7">
        <w:rPr>
          <w:color w:val="000000" w:themeColor="text1"/>
        </w:rPr>
        <w:t>myonen</w:t>
      </w:r>
      <w:proofErr w:type="spellEnd"/>
      <w:r w:rsidRPr="003175F7">
        <w:rPr>
          <w:color w:val="000000" w:themeColor="text1"/>
        </w:rPr>
        <w:t xml:space="preserve"> og fra jorden</w:t>
      </w:r>
    </w:p>
    <w:p w14:paraId="6767F27E" w14:textId="77777777" w:rsidR="00AB0AB3" w:rsidRDefault="00AB0AB3" w:rsidP="00FB2607"/>
    <w:p w14:paraId="12B969B2" w14:textId="7B3A1E85" w:rsidR="005B1B98" w:rsidRDefault="00AB0AB3" w:rsidP="005B1B98">
      <w:pPr>
        <w:pStyle w:val="Overskrift2"/>
      </w:pPr>
      <w:r>
        <w:t>11</w:t>
      </w:r>
      <w:r w:rsidR="005B1B98">
        <w:t>. E</w:t>
      </w:r>
      <w:r w:rsidR="005B1B98" w:rsidRPr="005B1B98">
        <w:t>l</w:t>
      </w:r>
      <w:r w:rsidR="005B1B98">
        <w:t>bile</w:t>
      </w:r>
      <w:r w:rsidR="001B7797">
        <w:t>ns fysik</w:t>
      </w:r>
    </w:p>
    <w:p w14:paraId="1E77445D" w14:textId="73C31ABE" w:rsidR="003175F7" w:rsidRPr="003175F7" w:rsidRDefault="003175F7" w:rsidP="003175F7">
      <w:r>
        <w:t>. Fortæl om serie- og parallelkobling af elementer, og hvordan det påvirker ladningskapaciteten</w:t>
      </w:r>
    </w:p>
    <w:p w14:paraId="7201FE3A" w14:textId="2B0B3880" w:rsidR="00B21CC1" w:rsidRDefault="00B21CC1" w:rsidP="00B21CC1">
      <w:r>
        <w:t xml:space="preserve">- </w:t>
      </w:r>
      <w:r w:rsidR="001B7797">
        <w:t xml:space="preserve">Udled formlen for den maksimale effekt </w:t>
      </w:r>
      <w:r w:rsidR="00030654">
        <w:t xml:space="preserve">af </w:t>
      </w:r>
      <w:r w:rsidR="001B7797">
        <w:t xml:space="preserve">et element </w:t>
      </w:r>
    </w:p>
    <w:p w14:paraId="046451ED" w14:textId="0EDF2A46" w:rsidR="00B21CC1" w:rsidRPr="00B21CC1" w:rsidRDefault="00B21CC1" w:rsidP="00B21CC1">
      <w:r>
        <w:t xml:space="preserve">- </w:t>
      </w:r>
      <w:r w:rsidR="00030654">
        <w:t xml:space="preserve">Redegør for formlen for motorkraft og den inducerede spænding ud fra </w:t>
      </w:r>
      <w:proofErr w:type="spellStart"/>
      <w:r w:rsidR="00030654">
        <w:t>Laplaces</w:t>
      </w:r>
      <w:proofErr w:type="spellEnd"/>
      <w:r w:rsidR="00030654">
        <w:t xml:space="preserve"> lov </w:t>
      </w:r>
      <w:r w:rsidR="003175F7">
        <w:t xml:space="preserve"> </w:t>
      </w:r>
    </w:p>
    <w:p w14:paraId="24DC0F46" w14:textId="77777777" w:rsidR="00CD0FC3" w:rsidRDefault="00CD0FC3" w:rsidP="00737AC5">
      <w:pPr>
        <w:rPr>
          <w:color w:val="000000" w:themeColor="text1"/>
        </w:rPr>
      </w:pPr>
    </w:p>
    <w:p w14:paraId="6327E6D2" w14:textId="38243E8F" w:rsidR="00B21CC1" w:rsidRDefault="00B21CC1" w:rsidP="00737AC5">
      <w:pPr>
        <w:rPr>
          <w:color w:val="000000" w:themeColor="text1"/>
        </w:rPr>
      </w:pPr>
      <w:r>
        <w:rPr>
          <w:color w:val="000000" w:themeColor="text1"/>
        </w:rPr>
        <w:t xml:space="preserve">Vi har nået 5 forsøg, vi mangler 2 </w:t>
      </w:r>
    </w:p>
    <w:p w14:paraId="39E24EAC" w14:textId="1A427D99" w:rsidR="00B21CC1" w:rsidRPr="003175F7" w:rsidRDefault="00B21CC1" w:rsidP="00B21CC1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3175F7">
        <w:rPr>
          <w:color w:val="000000" w:themeColor="text1"/>
        </w:rPr>
        <w:t>Lodret kast mellem to niveauer</w:t>
      </w:r>
    </w:p>
    <w:p w14:paraId="0055AFFA" w14:textId="4CF8FC49" w:rsidR="00B21CC1" w:rsidRPr="003175F7" w:rsidRDefault="00B21CC1" w:rsidP="00B21CC1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3175F7">
        <w:rPr>
          <w:color w:val="000000" w:themeColor="text1"/>
        </w:rPr>
        <w:t>Det skrå kast samme niveau</w:t>
      </w:r>
    </w:p>
    <w:p w14:paraId="56D89A77" w14:textId="10E56FA6" w:rsidR="00B21CC1" w:rsidRPr="003175F7" w:rsidRDefault="00B21CC1" w:rsidP="00B21CC1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3175F7">
        <w:rPr>
          <w:color w:val="000000" w:themeColor="text1"/>
        </w:rPr>
        <w:t>Elastikspring</w:t>
      </w:r>
    </w:p>
    <w:p w14:paraId="39E7C1AA" w14:textId="3F6868D7" w:rsidR="00B21CC1" w:rsidRPr="003175F7" w:rsidRDefault="00B21CC1" w:rsidP="00B21CC1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3175F7">
        <w:rPr>
          <w:color w:val="000000" w:themeColor="text1"/>
        </w:rPr>
        <w:t xml:space="preserve">Bevægelse </w:t>
      </w:r>
      <w:r w:rsidR="00AB7DE4" w:rsidRPr="003175F7">
        <w:rPr>
          <w:color w:val="000000" w:themeColor="text1"/>
        </w:rPr>
        <w:t>p</w:t>
      </w:r>
      <w:r w:rsidRPr="003175F7">
        <w:rPr>
          <w:color w:val="000000" w:themeColor="text1"/>
        </w:rPr>
        <w:t>å et skråplan</w:t>
      </w:r>
    </w:p>
    <w:p w14:paraId="4D527CAD" w14:textId="12A0469D" w:rsidR="00B21CC1" w:rsidRPr="003175F7" w:rsidRDefault="00B21CC1" w:rsidP="00B21CC1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3175F7">
        <w:rPr>
          <w:color w:val="000000" w:themeColor="text1"/>
        </w:rPr>
        <w:t xml:space="preserve">Elastiske og </w:t>
      </w:r>
      <w:proofErr w:type="spellStart"/>
      <w:r w:rsidRPr="003175F7">
        <w:rPr>
          <w:color w:val="000000" w:themeColor="text1"/>
        </w:rPr>
        <w:t>uelastiske</w:t>
      </w:r>
      <w:proofErr w:type="spellEnd"/>
      <w:r w:rsidRPr="003175F7">
        <w:rPr>
          <w:color w:val="000000" w:themeColor="text1"/>
        </w:rPr>
        <w:t xml:space="preserve"> stød</w:t>
      </w:r>
    </w:p>
    <w:p w14:paraId="4C019A35" w14:textId="40E6E7B2" w:rsidR="00B21CC1" w:rsidRPr="00B21CC1" w:rsidRDefault="00B21CC1" w:rsidP="00B21CC1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B21CC1">
        <w:rPr>
          <w:color w:val="000000" w:themeColor="text1"/>
        </w:rPr>
        <w:t>Magnetfeltet omkring en flad spole</w:t>
      </w:r>
    </w:p>
    <w:p w14:paraId="07F6FDE9" w14:textId="3C286399" w:rsidR="00B21CC1" w:rsidRPr="00B21CC1" w:rsidRDefault="00B21CC1" w:rsidP="00B21CC1">
      <w:pPr>
        <w:pStyle w:val="Listeafsnit"/>
        <w:numPr>
          <w:ilvl w:val="0"/>
          <w:numId w:val="1"/>
        </w:numPr>
        <w:rPr>
          <w:color w:val="000000" w:themeColor="text1"/>
        </w:rPr>
      </w:pPr>
      <w:proofErr w:type="spellStart"/>
      <w:r w:rsidRPr="00B21CC1">
        <w:rPr>
          <w:color w:val="000000" w:themeColor="text1"/>
        </w:rPr>
        <w:t>Laplaces</w:t>
      </w:r>
      <w:proofErr w:type="spellEnd"/>
      <w:r w:rsidRPr="00B21CC1">
        <w:rPr>
          <w:color w:val="000000" w:themeColor="text1"/>
        </w:rPr>
        <w:t xml:space="preserve"> lov</w:t>
      </w:r>
    </w:p>
    <w:p w14:paraId="39A1ABF2" w14:textId="77777777" w:rsidR="00B21CC1" w:rsidRPr="00B21CC1" w:rsidRDefault="00B21CC1" w:rsidP="00B21CC1">
      <w:pPr>
        <w:pStyle w:val="Listeafsnit"/>
        <w:rPr>
          <w:color w:val="000000" w:themeColor="text1"/>
        </w:rPr>
      </w:pPr>
    </w:p>
    <w:sectPr w:rsidR="00B21CC1" w:rsidRPr="00B21CC1" w:rsidSect="005664B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51CFA"/>
    <w:multiLevelType w:val="hybridMultilevel"/>
    <w:tmpl w:val="915E46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97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C5"/>
    <w:rsid w:val="00013B4F"/>
    <w:rsid w:val="00030654"/>
    <w:rsid w:val="000524DF"/>
    <w:rsid w:val="00066D5F"/>
    <w:rsid w:val="000A15F2"/>
    <w:rsid w:val="000E787A"/>
    <w:rsid w:val="00123A56"/>
    <w:rsid w:val="00160B18"/>
    <w:rsid w:val="001B7797"/>
    <w:rsid w:val="001C3A52"/>
    <w:rsid w:val="001D0FE9"/>
    <w:rsid w:val="001E5462"/>
    <w:rsid w:val="001F039B"/>
    <w:rsid w:val="001F12D3"/>
    <w:rsid w:val="00273F1C"/>
    <w:rsid w:val="003175F7"/>
    <w:rsid w:val="003A00C5"/>
    <w:rsid w:val="003B0625"/>
    <w:rsid w:val="003B22DE"/>
    <w:rsid w:val="003B3BD9"/>
    <w:rsid w:val="003F45A5"/>
    <w:rsid w:val="00410DD8"/>
    <w:rsid w:val="00453BB4"/>
    <w:rsid w:val="00496DC7"/>
    <w:rsid w:val="004A61C0"/>
    <w:rsid w:val="00512BCE"/>
    <w:rsid w:val="00553114"/>
    <w:rsid w:val="005664B2"/>
    <w:rsid w:val="005B1B98"/>
    <w:rsid w:val="005C4EA2"/>
    <w:rsid w:val="00641C55"/>
    <w:rsid w:val="00644B75"/>
    <w:rsid w:val="006C1D1A"/>
    <w:rsid w:val="006F7BA3"/>
    <w:rsid w:val="00703B0A"/>
    <w:rsid w:val="00736AD5"/>
    <w:rsid w:val="00737AC5"/>
    <w:rsid w:val="007652A4"/>
    <w:rsid w:val="00790B4A"/>
    <w:rsid w:val="007B6A32"/>
    <w:rsid w:val="007F5985"/>
    <w:rsid w:val="00852093"/>
    <w:rsid w:val="00860611"/>
    <w:rsid w:val="008E1C66"/>
    <w:rsid w:val="008E1EE4"/>
    <w:rsid w:val="00902610"/>
    <w:rsid w:val="00916CCE"/>
    <w:rsid w:val="0097112E"/>
    <w:rsid w:val="009B54D8"/>
    <w:rsid w:val="009C5D27"/>
    <w:rsid w:val="009E459A"/>
    <w:rsid w:val="009F4A84"/>
    <w:rsid w:val="00A01BB8"/>
    <w:rsid w:val="00A505C8"/>
    <w:rsid w:val="00A63BB8"/>
    <w:rsid w:val="00AB0AB3"/>
    <w:rsid w:val="00AB74E3"/>
    <w:rsid w:val="00AB7DE4"/>
    <w:rsid w:val="00AC0C76"/>
    <w:rsid w:val="00AE770F"/>
    <w:rsid w:val="00B21CC1"/>
    <w:rsid w:val="00B53C48"/>
    <w:rsid w:val="00B70F8C"/>
    <w:rsid w:val="00B847B8"/>
    <w:rsid w:val="00BE445C"/>
    <w:rsid w:val="00BF0ED6"/>
    <w:rsid w:val="00C25BE3"/>
    <w:rsid w:val="00C60020"/>
    <w:rsid w:val="00C63DE9"/>
    <w:rsid w:val="00C91815"/>
    <w:rsid w:val="00CA1F80"/>
    <w:rsid w:val="00CB2DC6"/>
    <w:rsid w:val="00CC0399"/>
    <w:rsid w:val="00CD0FC3"/>
    <w:rsid w:val="00CD5A46"/>
    <w:rsid w:val="00D24166"/>
    <w:rsid w:val="00D45C6E"/>
    <w:rsid w:val="00DD08A3"/>
    <w:rsid w:val="00DE0A03"/>
    <w:rsid w:val="00E50A20"/>
    <w:rsid w:val="00E7799E"/>
    <w:rsid w:val="00E97797"/>
    <w:rsid w:val="00EA247E"/>
    <w:rsid w:val="00EB5C5E"/>
    <w:rsid w:val="00EB6A9E"/>
    <w:rsid w:val="00F06D0E"/>
    <w:rsid w:val="00F131D3"/>
    <w:rsid w:val="00F2237D"/>
    <w:rsid w:val="00F4075F"/>
    <w:rsid w:val="00F43FE2"/>
    <w:rsid w:val="00F871B9"/>
    <w:rsid w:val="00FA2360"/>
    <w:rsid w:val="00FB2607"/>
    <w:rsid w:val="00FC366E"/>
    <w:rsid w:val="00FF3875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FA6F48"/>
  <w15:chartTrackingRefBased/>
  <w15:docId w15:val="{D75C2D05-8C40-3E4B-A579-4E6CA634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7A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37A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7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37A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B21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470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56</cp:revision>
  <dcterms:created xsi:type="dcterms:W3CDTF">2021-09-23T11:40:00Z</dcterms:created>
  <dcterms:modified xsi:type="dcterms:W3CDTF">2025-03-05T15:55:00Z</dcterms:modified>
</cp:coreProperties>
</file>