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F56A" w14:textId="016B635F" w:rsidR="00B13BD1" w:rsidRDefault="00B13BD1">
      <w:proofErr w:type="spellStart"/>
      <w:r>
        <w:t>Opg</w:t>
      </w:r>
      <w:proofErr w:type="spellEnd"/>
      <w:r>
        <w:t xml:space="preserve"> 2 og </w:t>
      </w:r>
      <w:proofErr w:type="spellStart"/>
      <w:r>
        <w:t>opg</w:t>
      </w:r>
      <w:proofErr w:type="spellEnd"/>
      <w:r>
        <w:t xml:space="preserve"> 3 i aflevering</w:t>
      </w:r>
    </w:p>
    <w:p w14:paraId="7A716CAF" w14:textId="2DA398AE" w:rsidR="00B13BD1" w:rsidRDefault="00B13BD1" w:rsidP="00B13BD1">
      <w:pPr>
        <w:rPr>
          <w:rFonts w:eastAsiaTheme="minorEastAsia"/>
          <w:b/>
          <w:bCs/>
        </w:rPr>
      </w:pPr>
      <w:r w:rsidRPr="009A43BE">
        <w:rPr>
          <w:rFonts w:eastAsiaTheme="minorEastAsia"/>
          <w:b/>
          <w:bCs/>
        </w:rPr>
        <w:t>Opgave 2</w:t>
      </w:r>
      <w:r>
        <w:rPr>
          <w:rFonts w:eastAsiaTheme="minorEastAsia"/>
          <w:b/>
          <w:bCs/>
        </w:rPr>
        <w:t xml:space="preserve"> </w:t>
      </w:r>
      <w:r w:rsidR="00B07CCB">
        <w:rPr>
          <w:rFonts w:eastAsiaTheme="minorEastAsia"/>
          <w:b/>
          <w:bCs/>
        </w:rPr>
        <w:t xml:space="preserve">grafer fra </w:t>
      </w:r>
      <w:r>
        <w:rPr>
          <w:rFonts w:eastAsiaTheme="minorEastAsia"/>
          <w:b/>
          <w:bCs/>
        </w:rPr>
        <w:t>Tola</w:t>
      </w:r>
    </w:p>
    <w:p w14:paraId="7B2DBD4C" w14:textId="4764A096" w:rsidR="00B13BD1" w:rsidRPr="00B13BD1" w:rsidRDefault="00B13BD1" w:rsidP="00B13BD1">
      <w:pPr>
        <w:rPr>
          <w:rFonts w:eastAsiaTheme="minorEastAsia"/>
          <w:b/>
          <w:bCs/>
        </w:rPr>
      </w:pPr>
      <w:r>
        <w:rPr>
          <w:rFonts w:eastAsiaTheme="minorEastAsia"/>
        </w:rPr>
        <w:t>Betragt polynomiet</w:t>
      </w:r>
    </w:p>
    <w:p w14:paraId="0F7181A5" w14:textId="717DE8EB" w:rsidR="00B13BD1" w:rsidRDefault="00B13BD1" w:rsidP="00B13BD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+9x+3</m:t>
          </m:r>
        </m:oMath>
      </m:oMathPara>
    </w:p>
    <w:p w14:paraId="1087494C" w14:textId="2E1CC54B" w:rsidR="00B13BD1" w:rsidRDefault="00B07CCB" w:rsidP="00B13BD1">
      <w:pPr>
        <w:rPr>
          <w:rFonts w:eastAsiaTheme="minorEastAsia"/>
        </w:rPr>
      </w:pPr>
      <w:r>
        <w:rPr>
          <w:rFonts w:eastAsiaTheme="minorEastAsia"/>
        </w:rPr>
        <w:t xml:space="preserve">Nedenfor ses </w:t>
      </w:r>
      <w:r w:rsidR="00B13BD1">
        <w:rPr>
          <w:rFonts w:eastAsiaTheme="minorEastAsia"/>
        </w:rPr>
        <w:t xml:space="preserve">Hvordan påvirker det antal rødder og antallet af max/min-punkter, når </w:t>
      </w:r>
      <w:r w:rsidR="00B13BD1">
        <w:rPr>
          <w:rFonts w:eastAsiaTheme="minorEastAsia"/>
          <w:i/>
          <w:iCs/>
        </w:rPr>
        <w:t>b</w:t>
      </w:r>
      <w:r w:rsidR="00B13BD1">
        <w:rPr>
          <w:rFonts w:eastAsiaTheme="minorEastAsia"/>
        </w:rPr>
        <w:t xml:space="preserve"> varieres</w:t>
      </w:r>
    </w:p>
    <w:p w14:paraId="31139E7C" w14:textId="77777777" w:rsidR="00B13BD1" w:rsidRDefault="00B13BD1" w:rsidP="00B13BD1">
      <w:pPr>
        <w:rPr>
          <w:noProof/>
        </w:rPr>
      </w:pPr>
      <w:r w:rsidRPr="003763B9">
        <w:rPr>
          <w:rFonts w:eastAsiaTheme="minorEastAsia"/>
          <w:noProof/>
        </w:rPr>
        <w:drawing>
          <wp:inline distT="0" distB="0" distL="0" distR="0" wp14:anchorId="6CDFFA60" wp14:editId="3ED34BC1">
            <wp:extent cx="1678675" cy="1213459"/>
            <wp:effectExtent l="0" t="0" r="0" b="6350"/>
            <wp:docPr id="1875295772" name="Picture 1" descr="A graph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95772" name="Picture 1" descr="A graph on a graph pap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4219" cy="125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E0A">
        <w:rPr>
          <w:noProof/>
        </w:rPr>
        <w:t xml:space="preserve"> </w:t>
      </w:r>
      <w:r w:rsidRPr="00F83E0A">
        <w:rPr>
          <w:rFonts w:eastAsiaTheme="minorEastAsia"/>
          <w:noProof/>
        </w:rPr>
        <w:drawing>
          <wp:inline distT="0" distB="0" distL="0" distR="0" wp14:anchorId="60AC62D3" wp14:editId="6ECE0AB6">
            <wp:extent cx="1862920" cy="1249615"/>
            <wp:effectExtent l="0" t="0" r="4445" b="0"/>
            <wp:docPr id="1313394878" name="Picture 1" descr="A graph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94878" name="Picture 1" descr="A graph on a graph pap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1520" cy="12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128">
        <w:rPr>
          <w:noProof/>
        </w:rPr>
        <w:t xml:space="preserve"> </w:t>
      </w:r>
      <w:r w:rsidRPr="00194128">
        <w:rPr>
          <w:noProof/>
        </w:rPr>
        <w:drawing>
          <wp:inline distT="0" distB="0" distL="0" distR="0" wp14:anchorId="5E909485" wp14:editId="0F4299D2">
            <wp:extent cx="1965277" cy="1246701"/>
            <wp:effectExtent l="0" t="0" r="3810" b="0"/>
            <wp:docPr id="453895283" name="Picture 1" descr="A graph on a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95283" name="Picture 1" descr="A graph on a graph pap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6060" cy="129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73C4" w14:textId="3FBB670E" w:rsidR="00B13BD1" w:rsidRPr="00D562DC" w:rsidRDefault="00B13BD1" w:rsidP="00B13BD1">
      <w:pPr>
        <w:rPr>
          <w:noProof/>
          <w:color w:val="00B050"/>
        </w:rPr>
      </w:pPr>
      <w:r w:rsidRPr="00D562DC">
        <w:rPr>
          <w:noProof/>
          <w:color w:val="00B050"/>
        </w:rPr>
        <w:t>Læg mærke til at der er muligheder ofr 1, 2 og 3 rødder</w:t>
      </w:r>
      <w:r w:rsidR="00B07CCB" w:rsidRPr="00D562DC">
        <w:rPr>
          <w:noProof/>
          <w:color w:val="00B050"/>
        </w:rPr>
        <w:t xml:space="preserve">. </w:t>
      </w:r>
    </w:p>
    <w:p w14:paraId="30266F73" w14:textId="4713F317" w:rsidR="00B45987" w:rsidRPr="00D562DC" w:rsidRDefault="00B45987" w:rsidP="00B13BD1">
      <w:pPr>
        <w:rPr>
          <w:noProof/>
          <w:color w:val="00B050"/>
        </w:rPr>
      </w:pPr>
      <w:r w:rsidRPr="00D562DC">
        <w:rPr>
          <w:noProof/>
          <w:color w:val="00B050"/>
        </w:rPr>
        <w:t>Der er vandrette tangenter i nedenstående x-værdier</w:t>
      </w:r>
    </w:p>
    <w:p w14:paraId="02EFFB4A" w14:textId="77777777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B050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3a</m:t>
              </m:r>
            </m:den>
          </m:f>
          <m:r>
            <w:rPr>
              <w:rFonts w:ascii="Cambria Math" w:eastAsiaTheme="minorEastAsia" w:hAnsi="Cambria Math"/>
              <w:color w:val="00B050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color w:val="00B050"/>
            </w:rPr>
            <m:t>og</m:t>
          </m:r>
          <m:r>
            <w:rPr>
              <w:rFonts w:ascii="Cambria Math" w:eastAsiaTheme="minorEastAsia" w:hAnsi="Cambria Math"/>
              <w:color w:val="00B050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B050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3a</m:t>
              </m:r>
            </m:den>
          </m:f>
        </m:oMath>
      </m:oMathPara>
    </w:p>
    <w:p w14:paraId="45249F3E" w14:textId="5AF5F78F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-3ac</m:t>
          </m:r>
          <m:r>
            <w:rPr>
              <w:rFonts w:ascii="Cambria Math" w:eastAsiaTheme="minorEastAsia" w:hAnsi="Cambria Math"/>
              <w:color w:val="00B050"/>
            </w:rPr>
            <m:t>=0</m:t>
          </m:r>
        </m:oMath>
      </m:oMathPara>
    </w:p>
    <w:p w14:paraId="200B159E" w14:textId="0DBFFA91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=</m:t>
          </m:r>
          <m:r>
            <w:rPr>
              <w:rFonts w:ascii="Cambria Math" w:eastAsiaTheme="minorEastAsia" w:hAnsi="Cambria Math"/>
              <w:color w:val="00B050"/>
            </w:rPr>
            <m:t>3ac</m:t>
          </m:r>
        </m:oMath>
      </m:oMathPara>
    </w:p>
    <w:p w14:paraId="1184E425" w14:textId="18163856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r>
            <w:rPr>
              <w:rFonts w:ascii="Cambria Math" w:eastAsiaTheme="minorEastAsia" w:hAnsi="Cambria Math"/>
              <w:color w:val="00B050"/>
            </w:rPr>
            <m:t>b=±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B050"/>
                </w:rPr>
                <m:t>3ac</m:t>
              </m:r>
            </m:e>
          </m:rad>
          <m:r>
            <w:rPr>
              <w:rFonts w:ascii="Cambria Math" w:eastAsiaTheme="minorEastAsia" w:hAnsi="Cambria Math"/>
              <w:color w:val="00B050"/>
            </w:rPr>
            <m:t>=</m:t>
          </m:r>
          <m:r>
            <w:rPr>
              <w:rFonts w:ascii="Cambria Math" w:eastAsiaTheme="minorEastAsia" w:hAnsi="Cambria Math"/>
              <w:color w:val="00B050"/>
            </w:rPr>
            <m:t>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B050"/>
                </w:rPr>
                <m:t>27</m:t>
              </m:r>
            </m:e>
          </m:rad>
          <m:r>
            <w:rPr>
              <w:rFonts w:ascii="Cambria Math" w:eastAsiaTheme="minorEastAsia" w:hAnsi="Cambria Math"/>
              <w:color w:val="00B050"/>
            </w:rPr>
            <m:t>=</m:t>
          </m:r>
          <m:r>
            <w:rPr>
              <w:rFonts w:ascii="Cambria Math" w:eastAsiaTheme="minorEastAsia" w:hAnsi="Cambria Math"/>
              <w:color w:val="00B050"/>
            </w:rPr>
            <m:t>±</m:t>
          </m:r>
          <m:r>
            <w:rPr>
              <w:rFonts w:ascii="Cambria Math" w:eastAsiaTheme="minorEastAsia" w:hAnsi="Cambria Math"/>
              <w:color w:val="00B050"/>
            </w:rPr>
            <m:t>5,19</m:t>
          </m:r>
        </m:oMath>
      </m:oMathPara>
    </w:p>
    <w:p w14:paraId="70F85B65" w14:textId="253E6701" w:rsidR="00D562DC" w:rsidRPr="00D562DC" w:rsidRDefault="00D562DC" w:rsidP="00B45987">
      <w:pPr>
        <w:rPr>
          <w:rFonts w:eastAsiaTheme="minorEastAsia"/>
          <w:color w:val="00B050"/>
        </w:rPr>
      </w:pPr>
      <w:r w:rsidRPr="00D562DC">
        <w:rPr>
          <w:rFonts w:eastAsiaTheme="minorEastAsia"/>
          <w:color w:val="00B050"/>
        </w:rPr>
        <w:t>Hvis b er større en 5,19, så er der både max og min og hvis x er mindre end -5,19 er der også max og min</w:t>
      </w:r>
    </w:p>
    <w:p w14:paraId="21ACF2EC" w14:textId="77777777" w:rsidR="00B45987" w:rsidRPr="00D562DC" w:rsidRDefault="00B45987" w:rsidP="00B13BD1">
      <w:pPr>
        <w:rPr>
          <w:noProof/>
          <w:color w:val="00B050"/>
        </w:rPr>
      </w:pPr>
    </w:p>
    <w:p w14:paraId="06FE8278" w14:textId="77777777" w:rsidR="00B13BD1" w:rsidRDefault="00B13BD1" w:rsidP="00B13BD1">
      <w:pPr>
        <w:rPr>
          <w:rFonts w:eastAsiaTheme="minorEastAsia"/>
          <w:b/>
          <w:bCs/>
        </w:rPr>
      </w:pPr>
      <w:r w:rsidRPr="009A43BE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3</w:t>
      </w:r>
    </w:p>
    <w:p w14:paraId="5C6378C2" w14:textId="358E17C5" w:rsidR="00B13BD1" w:rsidRDefault="00B13BD1" w:rsidP="00B13BD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w:drawing>
          <wp:inline distT="0" distB="0" distL="0" distR="0" wp14:anchorId="2732AAD2" wp14:editId="5370F536">
            <wp:extent cx="3988435" cy="1524114"/>
            <wp:effectExtent l="0" t="0" r="0" b="0"/>
            <wp:docPr id="2005122019" name="Billede 1" descr="Et billede, der indeholder tekst, Kurve,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122019" name="Billede 1" descr="Et billede, der indeholder tekst, Kurve, linje/række, diagram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061" cy="153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4D68C" w14:textId="0E389B1F" w:rsidR="00B13BD1" w:rsidRDefault="00B13BD1" w:rsidP="00B13BD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w:lastRenderedPageBreak/>
        <w:drawing>
          <wp:inline distT="0" distB="0" distL="0" distR="0" wp14:anchorId="2CA3A1AB" wp14:editId="4F8F9C6E">
            <wp:extent cx="3988475" cy="1978926"/>
            <wp:effectExtent l="0" t="0" r="0" b="2540"/>
            <wp:docPr id="1646203241" name="Billede 2" descr="Et billede, der indeholder tekst, Kurve, skærmbilled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03241" name="Billede 2" descr="Et billede, der indeholder tekst, Kurve, skærmbillede, diagram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795" cy="19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F952D" w14:textId="4590C3F3" w:rsidR="00B13BD1" w:rsidRDefault="00B13BD1" w:rsidP="00B13BD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w:drawing>
          <wp:inline distT="0" distB="0" distL="0" distR="0" wp14:anchorId="5DBA2AA0" wp14:editId="042D0E70">
            <wp:extent cx="4237630" cy="1300132"/>
            <wp:effectExtent l="0" t="0" r="4445" b="0"/>
            <wp:docPr id="175329974" name="Billede 3" descr="Et billede, der indeholder linje/rækk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9974" name="Billede 3" descr="Et billede, der indeholder linje/række, Kurve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112" cy="131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3BA6" w14:textId="227CF83F" w:rsidR="00B45987" w:rsidRPr="00D562DC" w:rsidRDefault="00B45987" w:rsidP="00B13BD1">
      <w:pPr>
        <w:rPr>
          <w:rFonts w:eastAsiaTheme="minorEastAsia"/>
          <w:color w:val="00B050"/>
        </w:rPr>
      </w:pPr>
      <m:oMathPara>
        <m:oMath>
          <m:r>
            <w:rPr>
              <w:rFonts w:ascii="Cambria Math" w:eastAsiaTheme="minorEastAsia" w:hAnsi="Cambria Math"/>
              <w:color w:val="00B05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00B050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+</m:t>
          </m:r>
          <m:r>
            <w:rPr>
              <w:rFonts w:ascii="Cambria Math" w:eastAsiaTheme="minorEastAsia" w:hAnsi="Cambria Math"/>
              <w:color w:val="00B050"/>
            </w:rPr>
            <m:t>c</m:t>
          </m:r>
          <m:r>
            <w:rPr>
              <w:rFonts w:ascii="Cambria Math" w:eastAsiaTheme="minorEastAsia" w:hAnsi="Cambria Math"/>
              <w:color w:val="00B050"/>
            </w:rPr>
            <m:t>x+3</m:t>
          </m:r>
        </m:oMath>
      </m:oMathPara>
    </w:p>
    <w:p w14:paraId="5FA4B727" w14:textId="77777777" w:rsidR="00B45987" w:rsidRPr="00D562DC" w:rsidRDefault="00B45987" w:rsidP="00B45987">
      <w:pPr>
        <w:rPr>
          <w:noProof/>
          <w:color w:val="00B050"/>
        </w:rPr>
      </w:pPr>
      <w:r w:rsidRPr="00D562DC">
        <w:rPr>
          <w:noProof/>
          <w:color w:val="00B050"/>
        </w:rPr>
        <w:t>Der er vandrette tangenter i nedenstående x-værdier</w:t>
      </w:r>
    </w:p>
    <w:p w14:paraId="4D132E0E" w14:textId="77777777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B050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3a</m:t>
              </m:r>
            </m:den>
          </m:f>
          <m:r>
            <w:rPr>
              <w:rFonts w:ascii="Cambria Math" w:eastAsiaTheme="minorEastAsia" w:hAnsi="Cambria Math"/>
              <w:color w:val="00B050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color w:val="00B050"/>
            </w:rPr>
            <m:t>og</m:t>
          </m:r>
          <m:r>
            <w:rPr>
              <w:rFonts w:ascii="Cambria Math" w:eastAsiaTheme="minorEastAsia" w:hAnsi="Cambria Math"/>
              <w:color w:val="00B050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B050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3a</m:t>
              </m:r>
            </m:den>
          </m:f>
        </m:oMath>
      </m:oMathPara>
    </w:p>
    <w:p w14:paraId="73DAB596" w14:textId="77777777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-3ac=0</m:t>
          </m:r>
        </m:oMath>
      </m:oMathPara>
    </w:p>
    <w:p w14:paraId="287527EA" w14:textId="77777777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=3ac</m:t>
          </m:r>
        </m:oMath>
      </m:oMathPara>
    </w:p>
    <w:p w14:paraId="7FBCDFE1" w14:textId="7EED7863" w:rsidR="00B45987" w:rsidRPr="00D562DC" w:rsidRDefault="00B45987" w:rsidP="00B45987">
      <w:pPr>
        <w:rPr>
          <w:rFonts w:eastAsiaTheme="minorEastAsia"/>
          <w:color w:val="00B050"/>
        </w:rPr>
      </w:pPr>
      <m:oMathPara>
        <m:oMath>
          <m:r>
            <w:rPr>
              <w:rFonts w:ascii="Cambria Math" w:eastAsiaTheme="minorEastAsia" w:hAnsi="Cambria Math"/>
              <w:color w:val="00B050"/>
            </w:rPr>
            <m:t>c=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3a</m:t>
              </m:r>
            </m:den>
          </m:f>
          <m:r>
            <w:rPr>
              <w:rFonts w:ascii="Cambria Math" w:eastAsiaTheme="minorEastAsia" w:hAnsi="Cambria Math"/>
              <w:color w:val="00B05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3a</m:t>
              </m:r>
            </m:den>
          </m:f>
          <m:r>
            <w:rPr>
              <w:rFonts w:ascii="Cambria Math" w:eastAsiaTheme="minorEastAsia" w:hAnsi="Cambria Math"/>
              <w:color w:val="00B05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</w:rPr>
                <m:t>36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3</m:t>
              </m:r>
            </m:den>
          </m:f>
          <m:r>
            <w:rPr>
              <w:rFonts w:ascii="Cambria Math" w:eastAsiaTheme="minorEastAsia" w:hAnsi="Cambria Math"/>
              <w:color w:val="00B050"/>
            </w:rPr>
            <m:t>=12</m:t>
          </m:r>
        </m:oMath>
      </m:oMathPara>
    </w:p>
    <w:p w14:paraId="5A4DC5D2" w14:textId="1F1C79E5" w:rsidR="00B07CCB" w:rsidRPr="00D562DC" w:rsidRDefault="00B07CCB" w:rsidP="00B45987">
      <w:pPr>
        <w:rPr>
          <w:rFonts w:eastAsiaTheme="minorEastAsia"/>
          <w:color w:val="00B050"/>
        </w:rPr>
      </w:pPr>
      <w:r w:rsidRPr="00D562DC">
        <w:rPr>
          <w:rFonts w:eastAsiaTheme="minorEastAsia"/>
          <w:color w:val="00B050"/>
        </w:rPr>
        <w:t xml:space="preserve">Når </w:t>
      </w:r>
      <m:oMath>
        <m:r>
          <w:rPr>
            <w:rFonts w:ascii="Cambria Math" w:eastAsiaTheme="minorEastAsia" w:hAnsi="Cambria Math"/>
            <w:color w:val="00B050"/>
          </w:rPr>
          <m:t>c&lt;12</m:t>
        </m:r>
      </m:oMath>
      <w:r w:rsidRPr="00D562DC">
        <w:rPr>
          <w:rFonts w:eastAsiaTheme="minorEastAsia"/>
          <w:color w:val="00B050"/>
        </w:rPr>
        <w:t xml:space="preserve"> , så er der både et max og et min</w:t>
      </w:r>
    </w:p>
    <w:p w14:paraId="048700A7" w14:textId="77777777" w:rsidR="00B45987" w:rsidRPr="00B45987" w:rsidRDefault="00B45987" w:rsidP="00B45987">
      <w:pPr>
        <w:rPr>
          <w:rFonts w:eastAsiaTheme="minorEastAsia"/>
        </w:rPr>
      </w:pPr>
    </w:p>
    <w:p w14:paraId="7226825D" w14:textId="77777777" w:rsidR="00B45987" w:rsidRDefault="00B45987" w:rsidP="00B45987">
      <w:pPr>
        <w:rPr>
          <w:noProof/>
        </w:rPr>
      </w:pPr>
    </w:p>
    <w:p w14:paraId="36FCBCA7" w14:textId="77777777" w:rsidR="00B13BD1" w:rsidRDefault="00B13BD1"/>
    <w:sectPr w:rsidR="00B13B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D1"/>
    <w:rsid w:val="00B07CCB"/>
    <w:rsid w:val="00B13BD1"/>
    <w:rsid w:val="00B45987"/>
    <w:rsid w:val="00CA1F80"/>
    <w:rsid w:val="00D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555D3"/>
  <w15:chartTrackingRefBased/>
  <w15:docId w15:val="{3E6EB8A4-0F27-9E4A-BC66-09824B91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3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3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3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3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3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3B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3B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3B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3B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3B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3B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3B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3B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3B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3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3B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3BD1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B45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2025-03-06T16:38:00Z</dcterms:created>
  <dcterms:modified xsi:type="dcterms:W3CDTF">2025-03-06T17:12:00Z</dcterms:modified>
</cp:coreProperties>
</file>