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0BA9" w14:textId="4F2C743E" w:rsidR="008C28AF" w:rsidRDefault="00194EED" w:rsidP="00685A56">
      <w:pPr>
        <w:pStyle w:val="Overskrift1"/>
      </w:pPr>
      <w:r>
        <w:t xml:space="preserve">Polynomier af </w:t>
      </w:r>
      <w:r w:rsidR="00542734">
        <w:t xml:space="preserve">2. og </w:t>
      </w:r>
      <w:r>
        <w:t xml:space="preserve">3. grad, </w:t>
      </w:r>
      <w:proofErr w:type="spellStart"/>
      <w:r w:rsidR="00685A56">
        <w:t>Viètes</w:t>
      </w:r>
      <w:proofErr w:type="spellEnd"/>
      <w:r w:rsidR="00685A56">
        <w:t xml:space="preserve"> s</w:t>
      </w:r>
      <w:r w:rsidR="008C28AF">
        <w:t>ætnin</w:t>
      </w:r>
      <w:r>
        <w:t>g</w:t>
      </w:r>
    </w:p>
    <w:p w14:paraId="15A79C7D" w14:textId="77777777" w:rsidR="008C28AF" w:rsidRDefault="008C28AF"/>
    <w:p w14:paraId="1CCFB0D4" w14:textId="440DFA7E" w:rsidR="003A7C0A" w:rsidRDefault="003A7C0A" w:rsidP="00861EBC">
      <w:pPr>
        <w:shd w:val="clear" w:color="auto" w:fill="C00000"/>
      </w:pPr>
      <w:r>
        <w:t xml:space="preserve">Sætning </w:t>
      </w:r>
      <w:r w:rsidR="00542734">
        <w:t xml:space="preserve">1 </w:t>
      </w:r>
      <w:r>
        <w:t>om koefficienterne til et 2. gradspolynomium</w:t>
      </w:r>
      <w:r w:rsidR="0057008D">
        <w:t xml:space="preserve">, hvor </w:t>
      </w:r>
      <w:r w:rsidR="0057008D" w:rsidRPr="0057008D">
        <w:rPr>
          <w:i/>
          <w:iCs/>
        </w:rPr>
        <w:t xml:space="preserve">a </w:t>
      </w:r>
      <w:r w:rsidR="0057008D">
        <w:t>= 1</w:t>
      </w:r>
    </w:p>
    <w:p w14:paraId="5A3A5238" w14:textId="1E67F571" w:rsidR="009A03AD" w:rsidRDefault="00E072DC">
      <w:r>
        <w:t xml:space="preserve">Betragt et </w:t>
      </w:r>
      <w:r w:rsidR="009A03AD">
        <w:t xml:space="preserve">2. gradspolynomium </w:t>
      </w:r>
      <w:r>
        <w:t>med forskriften</w:t>
      </w:r>
      <w:r w:rsidR="009A03AD">
        <w:t xml:space="preserve"> </w:t>
      </w:r>
    </w:p>
    <w:p w14:paraId="71F6B60E" w14:textId="77777777" w:rsidR="003A7C0A" w:rsidRDefault="003A7C0A"/>
    <w:p w14:paraId="20B331D2" w14:textId="6C2123C8" w:rsidR="003A7C0A" w:rsidRPr="00861EBC" w:rsidRDefault="00000000" w:rsidP="003A7C0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</m:oMath>
      </m:oMathPara>
    </w:p>
    <w:p w14:paraId="324E6DAD" w14:textId="77777777" w:rsidR="00861EBC" w:rsidRPr="00861EBC" w:rsidRDefault="00861EBC" w:rsidP="003A7C0A">
      <w:pPr>
        <w:rPr>
          <w:rFonts w:eastAsiaTheme="minorEastAsia"/>
        </w:rPr>
      </w:pPr>
    </w:p>
    <w:p w14:paraId="128425B4" w14:textId="2E28403D" w:rsidR="003A7C0A" w:rsidRDefault="00861EBC" w:rsidP="003A7C0A">
      <w:pPr>
        <w:rPr>
          <w:rFonts w:eastAsiaTheme="minorEastAsia"/>
        </w:rPr>
      </w:pPr>
      <w:r>
        <w:rPr>
          <w:rFonts w:eastAsiaTheme="minorEastAsia"/>
        </w:rPr>
        <w:t>Hvis polynomiet har</w:t>
      </w:r>
      <w:r>
        <w:t xml:space="preserve"> to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</w:rPr>
          <m:t>så gælder</m:t>
        </m:r>
      </m:oMath>
    </w:p>
    <w:p w14:paraId="0EDE6E96" w14:textId="77777777" w:rsidR="003A7C0A" w:rsidRDefault="003A7C0A" w:rsidP="003A7C0A">
      <w:pPr>
        <w:rPr>
          <w:rFonts w:eastAsiaTheme="minorEastAsia"/>
        </w:rPr>
      </w:pPr>
    </w:p>
    <w:p w14:paraId="2AE58577" w14:textId="527893A2" w:rsidR="00861EBC" w:rsidRPr="00CF35D0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=-b</m:t>
          </m:r>
        </m:oMath>
      </m:oMathPara>
    </w:p>
    <w:p w14:paraId="423DF74E" w14:textId="77777777" w:rsidR="00861EBC" w:rsidRDefault="00861EBC" w:rsidP="00861EBC">
      <w:pPr>
        <w:rPr>
          <w:rFonts w:eastAsiaTheme="minorEastAsia"/>
        </w:rPr>
      </w:pPr>
    </w:p>
    <w:p w14:paraId="5E453357" w14:textId="6EAFEAC9" w:rsidR="00861EBC" w:rsidRPr="00E072DC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=c</m:t>
          </m:r>
        </m:oMath>
      </m:oMathPara>
    </w:p>
    <w:p w14:paraId="3E8C24A7" w14:textId="77777777" w:rsidR="00E072DC" w:rsidRDefault="00E072DC" w:rsidP="00861EBC">
      <w:pPr>
        <w:rPr>
          <w:rFonts w:eastAsiaTheme="minorEastAsia"/>
        </w:rPr>
      </w:pPr>
    </w:p>
    <w:p w14:paraId="59D28540" w14:textId="6DBD8B2B" w:rsidR="00E072DC" w:rsidRPr="00E072DC" w:rsidRDefault="00E072DC" w:rsidP="00861EBC">
      <w:pPr>
        <w:rPr>
          <w:rFonts w:eastAsiaTheme="minorEastAsia"/>
          <w:b/>
          <w:bCs/>
        </w:rPr>
      </w:pPr>
      <w:r w:rsidRPr="00E072DC">
        <w:rPr>
          <w:rFonts w:eastAsiaTheme="minorEastAsia"/>
          <w:b/>
          <w:bCs/>
        </w:rPr>
        <w:t>Opgave 1</w:t>
      </w:r>
    </w:p>
    <w:p w14:paraId="5ED15932" w14:textId="1BD0B493" w:rsidR="00542734" w:rsidRPr="00E072DC" w:rsidRDefault="00E072DC" w:rsidP="00E072DC">
      <w:pPr>
        <w:rPr>
          <w:rFonts w:eastAsiaTheme="minorEastAsia"/>
        </w:rPr>
      </w:pPr>
      <w:r>
        <w:rPr>
          <w:rFonts w:eastAsiaTheme="minorEastAsia"/>
        </w:rPr>
        <w:t>Vis, at s</w:t>
      </w:r>
      <w:r w:rsidR="00542734" w:rsidRPr="00E072DC">
        <w:rPr>
          <w:rFonts w:eastAsiaTheme="minorEastAsia"/>
        </w:rPr>
        <w:t xml:space="preserve">ætningen passer på </w:t>
      </w:r>
      <w:r w:rsidRPr="00E072DC">
        <w:rPr>
          <w:rFonts w:eastAsiaTheme="minorEastAsia"/>
        </w:rPr>
        <w:t xml:space="preserve">nedenstående </w:t>
      </w:r>
      <w:r w:rsidR="00542734" w:rsidRPr="00E072DC">
        <w:rPr>
          <w:rFonts w:eastAsiaTheme="minorEastAsia"/>
        </w:rPr>
        <w:t>2. gradspolynomi</w:t>
      </w:r>
      <w:r w:rsidRPr="00E072DC">
        <w:rPr>
          <w:rFonts w:eastAsiaTheme="minorEastAsia"/>
        </w:rPr>
        <w:t xml:space="preserve">um med rødderne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 w:rsidRPr="00E072DC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=-8</m:t>
        </m:r>
      </m:oMath>
    </w:p>
    <w:p w14:paraId="2057CD4D" w14:textId="77777777" w:rsidR="00542734" w:rsidRDefault="00542734" w:rsidP="00542734">
      <w:pPr>
        <w:rPr>
          <w:rFonts w:eastAsiaTheme="minorEastAsia"/>
        </w:rPr>
      </w:pPr>
    </w:p>
    <w:p w14:paraId="636BB94B" w14:textId="77777777" w:rsidR="00542734" w:rsidRPr="00194EED" w:rsidRDefault="00000000" w:rsidP="0054273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+6x-16=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x+8</m:t>
              </m:r>
            </m:e>
          </m:d>
        </m:oMath>
      </m:oMathPara>
    </w:p>
    <w:p w14:paraId="1E0DFB69" w14:textId="77777777" w:rsidR="00542734" w:rsidRPr="00194EED" w:rsidRDefault="00542734" w:rsidP="00861EBC">
      <w:pPr>
        <w:rPr>
          <w:rFonts w:eastAsiaTheme="minorEastAsia"/>
        </w:rPr>
      </w:pPr>
    </w:p>
    <w:p w14:paraId="2DF938B2" w14:textId="3F65F2DA" w:rsidR="003A7C0A" w:rsidRPr="00861EBC" w:rsidRDefault="00861EBC">
      <w:pPr>
        <w:rPr>
          <w:rFonts w:eastAsiaTheme="minorEastAsia"/>
          <w:i/>
          <w:iCs/>
        </w:rPr>
      </w:pPr>
      <w:r w:rsidRPr="00861EBC">
        <w:rPr>
          <w:rFonts w:eastAsiaTheme="minorEastAsia"/>
          <w:i/>
          <w:iCs/>
        </w:rPr>
        <w:t>Bevisskitse</w:t>
      </w:r>
      <w:r w:rsidR="00542734">
        <w:rPr>
          <w:rFonts w:eastAsiaTheme="minorEastAsia"/>
          <w:i/>
          <w:iCs/>
        </w:rPr>
        <w:t xml:space="preserve"> for sætning 1</w:t>
      </w:r>
    </w:p>
    <w:p w14:paraId="78992AA4" w14:textId="2644D304" w:rsidR="00CF35D0" w:rsidRDefault="00CF35D0" w:rsidP="00CF35D0">
      <w:pPr>
        <w:rPr>
          <w:rFonts w:eastAsiaTheme="minorEastAsia"/>
        </w:rPr>
      </w:pPr>
      <w:r>
        <w:rPr>
          <w:rFonts w:eastAsiaTheme="minorEastAsia"/>
        </w:rPr>
        <w:t>Hvis 2. grads</w:t>
      </w:r>
      <w:r w:rsidR="0057008D">
        <w:rPr>
          <w:rFonts w:eastAsiaTheme="minorEastAsia"/>
        </w:rPr>
        <w:t>polynomiet</w:t>
      </w:r>
      <w:r>
        <w:rPr>
          <w:rFonts w:eastAsiaTheme="minorEastAsia"/>
        </w:rPr>
        <w:t xml:space="preserve"> har to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, </m:t>
        </m:r>
      </m:oMath>
      <w:r>
        <w:rPr>
          <w:rFonts w:eastAsiaTheme="minorEastAsia"/>
        </w:rPr>
        <w:t>kan den faktoriseres</w:t>
      </w:r>
    </w:p>
    <w:p w14:paraId="44F12CA9" w14:textId="77777777" w:rsidR="00CF35D0" w:rsidRDefault="00CF35D0" w:rsidP="00CF35D0">
      <w:pPr>
        <w:rPr>
          <w:rFonts w:eastAsiaTheme="minorEastAsia"/>
        </w:rPr>
      </w:pPr>
    </w:p>
    <w:p w14:paraId="22B3B46A" w14:textId="08E74D43" w:rsidR="00CF35D0" w:rsidRPr="00CF35D0" w:rsidRDefault="00000000" w:rsidP="00CF35D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46C27892" w14:textId="77777777" w:rsidR="00CF35D0" w:rsidRDefault="00CF35D0" w:rsidP="00CF35D0">
      <w:pPr>
        <w:rPr>
          <w:rFonts w:eastAsiaTheme="minorEastAsia"/>
        </w:rPr>
      </w:pPr>
    </w:p>
    <w:p w14:paraId="49318215" w14:textId="14354448" w:rsidR="00CF35D0" w:rsidRDefault="00CF35D0" w:rsidP="00CF35D0">
      <w:pPr>
        <w:rPr>
          <w:rFonts w:eastAsiaTheme="minorEastAsia"/>
        </w:rPr>
      </w:pPr>
      <w:r>
        <w:rPr>
          <w:rFonts w:eastAsiaTheme="minorEastAsia"/>
        </w:rPr>
        <w:t>Ved at multiplicere parenteserne fås</w:t>
      </w:r>
    </w:p>
    <w:p w14:paraId="5BAC6C3F" w14:textId="77777777" w:rsidR="00CF35D0" w:rsidRDefault="00CF35D0" w:rsidP="00CF35D0">
      <w:pPr>
        <w:rPr>
          <w:rFonts w:eastAsiaTheme="minorEastAsia"/>
        </w:rPr>
      </w:pPr>
    </w:p>
    <w:p w14:paraId="3749C658" w14:textId="77777777" w:rsidR="00E072DC" w:rsidRDefault="009A03AD" w:rsidP="00E072D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=x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</m:oMath>
      </m:oMathPara>
    </w:p>
    <w:p w14:paraId="07363E7F" w14:textId="77777777" w:rsidR="0057008D" w:rsidRDefault="0057008D" w:rsidP="00CF35D0">
      <w:pPr>
        <w:rPr>
          <w:rFonts w:eastAsiaTheme="minorEastAsia"/>
        </w:rPr>
      </w:pPr>
    </w:p>
    <w:p w14:paraId="25259A8D" w14:textId="5501DE54" w:rsidR="0057008D" w:rsidRPr="0057008D" w:rsidRDefault="0057008D" w:rsidP="00CF35D0">
      <w:pPr>
        <w:rPr>
          <w:rFonts w:eastAsiaTheme="minorEastAsia"/>
          <w:b/>
          <w:bCs/>
        </w:rPr>
      </w:pPr>
      <w:r w:rsidRPr="0057008D">
        <w:rPr>
          <w:rFonts w:eastAsiaTheme="minorEastAsia"/>
          <w:b/>
          <w:bCs/>
        </w:rPr>
        <w:t xml:space="preserve">Opgave </w:t>
      </w:r>
      <w:r w:rsidR="00542734">
        <w:rPr>
          <w:rFonts w:eastAsiaTheme="minorEastAsia"/>
          <w:b/>
          <w:bCs/>
        </w:rPr>
        <w:t>2</w:t>
      </w:r>
    </w:p>
    <w:p w14:paraId="3DF4FB13" w14:textId="40129D9F" w:rsidR="0057008D" w:rsidRPr="00542734" w:rsidRDefault="0057008D" w:rsidP="00542734">
      <w:pPr>
        <w:rPr>
          <w:rFonts w:eastAsiaTheme="minorEastAsia"/>
        </w:rPr>
      </w:pPr>
      <w:r w:rsidRPr="00542734">
        <w:rPr>
          <w:rFonts w:eastAsiaTheme="minorEastAsia"/>
        </w:rPr>
        <w:t>Udfyld de manglede mellemregninger ovenfor</w:t>
      </w:r>
    </w:p>
    <w:p w14:paraId="69F8EE7B" w14:textId="77777777" w:rsidR="00861EBC" w:rsidRDefault="00861EBC"/>
    <w:p w14:paraId="13B23F6C" w14:textId="28607B9E" w:rsidR="00861EBC" w:rsidRDefault="00861EBC" w:rsidP="00861EBC">
      <w:pPr>
        <w:shd w:val="clear" w:color="auto" w:fill="C00000"/>
      </w:pPr>
      <w:r>
        <w:t xml:space="preserve">Sætning </w:t>
      </w:r>
      <w:r w:rsidR="00542734">
        <w:t xml:space="preserve">2 </w:t>
      </w:r>
      <w:r>
        <w:t>om koefficienterne til et</w:t>
      </w:r>
      <w:r w:rsidR="0057008D">
        <w:t xml:space="preserve"> </w:t>
      </w:r>
      <w:r>
        <w:t>3. gradspolynomium</w:t>
      </w:r>
      <w:r w:rsidR="0057008D">
        <w:t>, hvor</w:t>
      </w:r>
      <w:r w:rsidR="0057008D" w:rsidRPr="0057008D">
        <w:rPr>
          <w:i/>
          <w:iCs/>
        </w:rPr>
        <w:t xml:space="preserve"> a</w:t>
      </w:r>
      <w:r w:rsidR="0057008D">
        <w:t xml:space="preserve"> = 1</w:t>
      </w:r>
    </w:p>
    <w:p w14:paraId="0B163ACB" w14:textId="1B1A52D9" w:rsidR="00FE572A" w:rsidRDefault="00E072DC" w:rsidP="00FE572A">
      <w:r>
        <w:t>Betragt e</w:t>
      </w:r>
      <w:r w:rsidR="00FE572A">
        <w:t xml:space="preserve">t 2. gradspolynomium </w:t>
      </w:r>
      <w:r>
        <w:t>med</w:t>
      </w:r>
      <w:r w:rsidR="00FE572A">
        <w:t xml:space="preserve"> for</w:t>
      </w:r>
      <w:r>
        <w:t>skriften</w:t>
      </w:r>
      <w:r w:rsidR="00FE572A">
        <w:t xml:space="preserve"> </w:t>
      </w:r>
    </w:p>
    <w:p w14:paraId="4AD2D304" w14:textId="77777777" w:rsidR="00861EBC" w:rsidRDefault="00861EBC" w:rsidP="00861EBC"/>
    <w:p w14:paraId="5E04E92B" w14:textId="6206652E" w:rsidR="00861EBC" w:rsidRPr="00861EBC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+cx+d</m:t>
          </m:r>
        </m:oMath>
      </m:oMathPara>
    </w:p>
    <w:p w14:paraId="405CC7EB" w14:textId="77777777" w:rsidR="00861EBC" w:rsidRDefault="00861EBC" w:rsidP="00861EBC"/>
    <w:p w14:paraId="2951B9A5" w14:textId="7E8BF978" w:rsidR="00861EBC" w:rsidRDefault="00861EBC" w:rsidP="00861EBC">
      <w:pPr>
        <w:rPr>
          <w:rFonts w:eastAsiaTheme="minorEastAsia"/>
        </w:rPr>
      </w:pPr>
      <w:r>
        <w:rPr>
          <w:rFonts w:eastAsiaTheme="minorEastAsia"/>
        </w:rPr>
        <w:t xml:space="preserve"> Hvis polynomiet har tre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 xml:space="preserve">så gælder </w:t>
      </w:r>
    </w:p>
    <w:p w14:paraId="0B3F5A8B" w14:textId="77777777" w:rsidR="00861EBC" w:rsidRDefault="00861EBC" w:rsidP="00861EBC">
      <w:pPr>
        <w:rPr>
          <w:rFonts w:eastAsiaTheme="minorEastAsia"/>
        </w:rPr>
      </w:pPr>
    </w:p>
    <w:p w14:paraId="003B2C87" w14:textId="6BA2142D" w:rsidR="00861EBC" w:rsidRPr="000F3281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b</m:t>
          </m:r>
        </m:oMath>
      </m:oMathPara>
    </w:p>
    <w:p w14:paraId="75CDD798" w14:textId="77777777" w:rsidR="000F3281" w:rsidRDefault="000F3281" w:rsidP="00861EBC">
      <w:pPr>
        <w:rPr>
          <w:rFonts w:eastAsiaTheme="minorEastAsia"/>
        </w:rPr>
      </w:pPr>
    </w:p>
    <w:p w14:paraId="2424D066" w14:textId="01BE687E" w:rsidR="000F3281" w:rsidRPr="003A7C0A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=c</m:t>
          </m:r>
        </m:oMath>
      </m:oMathPara>
    </w:p>
    <w:p w14:paraId="7927E89B" w14:textId="77777777" w:rsidR="00861EBC" w:rsidRDefault="00861EBC" w:rsidP="00861EBC">
      <w:pPr>
        <w:rPr>
          <w:rFonts w:eastAsiaTheme="minorEastAsia"/>
        </w:rPr>
      </w:pPr>
    </w:p>
    <w:p w14:paraId="3E8CB5BD" w14:textId="72577D48" w:rsidR="00861EBC" w:rsidRPr="00542734" w:rsidRDefault="00000000" w:rsidP="00861EB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=-d</m:t>
          </m:r>
        </m:oMath>
      </m:oMathPara>
    </w:p>
    <w:p w14:paraId="090CC233" w14:textId="2E91DB3E" w:rsidR="00542734" w:rsidRPr="0057008D" w:rsidRDefault="00542734" w:rsidP="00542734">
      <w:pPr>
        <w:rPr>
          <w:rFonts w:eastAsiaTheme="minorEastAsia"/>
          <w:b/>
          <w:bCs/>
        </w:rPr>
      </w:pPr>
      <w:r w:rsidRPr="0057008D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3</w:t>
      </w:r>
    </w:p>
    <w:p w14:paraId="1D24284E" w14:textId="763CF38F" w:rsidR="00BA33BA" w:rsidRPr="00E072DC" w:rsidRDefault="00584BE5" w:rsidP="00584BE5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BA33BA">
        <w:rPr>
          <w:rFonts w:eastAsiaTheme="minorEastAsia"/>
        </w:rPr>
        <w:t>Vis, at s</w:t>
      </w:r>
      <w:r w:rsidR="00BA33BA" w:rsidRPr="00E072DC">
        <w:rPr>
          <w:rFonts w:eastAsiaTheme="minorEastAsia"/>
        </w:rPr>
        <w:t xml:space="preserve">ætningen passer på nedenstående </w:t>
      </w:r>
      <w:r w:rsidR="00BA33BA">
        <w:rPr>
          <w:rFonts w:eastAsiaTheme="minorEastAsia"/>
        </w:rPr>
        <w:t>3</w:t>
      </w:r>
      <w:r w:rsidR="00BA33BA" w:rsidRPr="00E072DC">
        <w:rPr>
          <w:rFonts w:eastAsiaTheme="minorEastAsia"/>
        </w:rPr>
        <w:t xml:space="preserve">. gradspolynomium med rødderne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 w:rsidR="00BA33BA">
        <w:rPr>
          <w:rFonts w:eastAsiaTheme="minorEastAsia"/>
        </w:rPr>
        <w:t>,</w:t>
      </w:r>
      <w:r w:rsidR="00BA33BA" w:rsidRPr="00E072D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 w:rsidR="00BA33BA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>4</m:t>
        </m:r>
      </m:oMath>
    </w:p>
    <w:p w14:paraId="0F2AFFE5" w14:textId="77777777" w:rsidR="00BA33BA" w:rsidRDefault="00BA33BA" w:rsidP="00BA33BA">
      <w:pPr>
        <w:rPr>
          <w:rFonts w:eastAsiaTheme="minorEastAsia"/>
        </w:rPr>
      </w:pPr>
    </w:p>
    <w:p w14:paraId="7FA7B992" w14:textId="6F95C777" w:rsidR="00BA33BA" w:rsidRPr="00584BE5" w:rsidRDefault="00BA33BA" w:rsidP="00BA33B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-14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24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+4</m:t>
              </m:r>
            </m:e>
          </m:d>
        </m:oMath>
      </m:oMathPara>
    </w:p>
    <w:p w14:paraId="05D7BAA6" w14:textId="77777777" w:rsidR="00584BE5" w:rsidRPr="00584BE5" w:rsidRDefault="00584BE5" w:rsidP="00BA33BA">
      <w:pPr>
        <w:rPr>
          <w:rFonts w:eastAsiaTheme="minorEastAsia"/>
        </w:rPr>
      </w:pPr>
    </w:p>
    <w:p w14:paraId="3015FF2F" w14:textId="7AAB6211" w:rsidR="00584BE5" w:rsidRPr="00194EED" w:rsidRDefault="00584BE5" w:rsidP="00584BE5">
      <w:pPr>
        <w:rPr>
          <w:rFonts w:eastAsiaTheme="minorEastAsia"/>
        </w:rPr>
      </w:pPr>
      <w:r>
        <w:rPr>
          <w:rFonts w:eastAsiaTheme="minorEastAsia"/>
        </w:rPr>
        <w:t xml:space="preserve">b) Tegn venstre og højre side i </w:t>
      </w:r>
      <w:proofErr w:type="spellStart"/>
      <w:r>
        <w:rPr>
          <w:rFonts w:eastAsiaTheme="minorEastAsia"/>
        </w:rPr>
        <w:t>GeogeBra</w:t>
      </w:r>
      <w:proofErr w:type="spellEnd"/>
      <w:r>
        <w:rPr>
          <w:rFonts w:eastAsiaTheme="minorEastAsia"/>
        </w:rPr>
        <w:t xml:space="preserve"> og tjek</w:t>
      </w:r>
    </w:p>
    <w:p w14:paraId="0D8D83FA" w14:textId="77777777" w:rsidR="00542734" w:rsidRPr="00861EBC" w:rsidRDefault="00542734" w:rsidP="00861EBC">
      <w:pPr>
        <w:rPr>
          <w:rFonts w:eastAsiaTheme="minorEastAsia"/>
        </w:rPr>
      </w:pPr>
    </w:p>
    <w:p w14:paraId="67FEDF80" w14:textId="58CC5A3A" w:rsidR="00CF35D0" w:rsidRPr="0057008D" w:rsidRDefault="00861EBC">
      <w:pPr>
        <w:rPr>
          <w:i/>
          <w:iCs/>
        </w:rPr>
      </w:pPr>
      <w:r>
        <w:rPr>
          <w:i/>
          <w:iCs/>
        </w:rPr>
        <w:t>B</w:t>
      </w:r>
      <w:r w:rsidRPr="00861EBC">
        <w:rPr>
          <w:i/>
          <w:iCs/>
        </w:rPr>
        <w:t>evisskitse</w:t>
      </w:r>
      <w:r w:rsidR="00542734">
        <w:rPr>
          <w:i/>
          <w:iCs/>
        </w:rPr>
        <w:t xml:space="preserve"> for sætning 2</w:t>
      </w:r>
    </w:p>
    <w:p w14:paraId="0F34DB5A" w14:textId="53671565" w:rsidR="00CF35D0" w:rsidRDefault="00CF35D0" w:rsidP="00CF35D0">
      <w:pPr>
        <w:rPr>
          <w:rFonts w:eastAsiaTheme="minorEastAsia"/>
        </w:rPr>
      </w:pPr>
      <w:r>
        <w:rPr>
          <w:rFonts w:eastAsiaTheme="minorEastAsia"/>
        </w:rPr>
        <w:t>Hvis 3. grads</w:t>
      </w:r>
      <w:r w:rsidR="00FE572A">
        <w:rPr>
          <w:rFonts w:eastAsiaTheme="minorEastAsia"/>
        </w:rPr>
        <w:t>polynomiet</w:t>
      </w:r>
      <w:r>
        <w:rPr>
          <w:rFonts w:eastAsiaTheme="minorEastAsia"/>
        </w:rPr>
        <w:t xml:space="preserve"> har tre rødder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og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>kan de</w:t>
      </w:r>
      <w:r w:rsidR="00FE572A">
        <w:rPr>
          <w:rFonts w:eastAsiaTheme="minorEastAsia"/>
        </w:rPr>
        <w:t>t</w:t>
      </w:r>
      <w:r>
        <w:rPr>
          <w:rFonts w:eastAsiaTheme="minorEastAsia"/>
        </w:rPr>
        <w:t xml:space="preserve"> </w:t>
      </w:r>
      <w:r w:rsidR="00BA33BA">
        <w:rPr>
          <w:rFonts w:eastAsiaTheme="minorEastAsia"/>
        </w:rPr>
        <w:t xml:space="preserve">bringes på </w:t>
      </w:r>
      <w:r>
        <w:rPr>
          <w:rFonts w:eastAsiaTheme="minorEastAsia"/>
        </w:rPr>
        <w:t>faktor</w:t>
      </w:r>
      <w:r w:rsidR="00BA33BA">
        <w:rPr>
          <w:rFonts w:eastAsiaTheme="minorEastAsia"/>
        </w:rPr>
        <w:t>-form</w:t>
      </w:r>
    </w:p>
    <w:p w14:paraId="30947BC4" w14:textId="77777777" w:rsidR="00CF35D0" w:rsidRDefault="00CF35D0" w:rsidP="00CF35D0">
      <w:pPr>
        <w:rPr>
          <w:rFonts w:eastAsiaTheme="minorEastAsia"/>
        </w:rPr>
      </w:pPr>
    </w:p>
    <w:p w14:paraId="41A44031" w14:textId="57E50A40" w:rsidR="00CF35D0" w:rsidRPr="00CF35D0" w:rsidRDefault="00000000" w:rsidP="00CF35D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</m:oMath>
      </m:oMathPara>
    </w:p>
    <w:p w14:paraId="12200960" w14:textId="77777777" w:rsidR="00CF35D0" w:rsidRDefault="00CF35D0" w:rsidP="00CF35D0">
      <w:pPr>
        <w:rPr>
          <w:rFonts w:eastAsiaTheme="minorEastAsia"/>
        </w:rPr>
      </w:pPr>
    </w:p>
    <w:p w14:paraId="1DEAB8A3" w14:textId="77777777" w:rsidR="00CF35D0" w:rsidRDefault="00CF35D0" w:rsidP="00CF35D0">
      <w:pPr>
        <w:rPr>
          <w:rFonts w:eastAsiaTheme="minorEastAsia"/>
        </w:rPr>
      </w:pPr>
      <w:r>
        <w:rPr>
          <w:rFonts w:eastAsiaTheme="minorEastAsia"/>
        </w:rPr>
        <w:t>Ved at multiplicere parenteserne fås</w:t>
      </w:r>
    </w:p>
    <w:p w14:paraId="1ECF521F" w14:textId="77777777" w:rsidR="00CF35D0" w:rsidRDefault="00CF35D0" w:rsidP="00CF35D0">
      <w:pPr>
        <w:rPr>
          <w:rFonts w:eastAsiaTheme="minorEastAsia"/>
        </w:rPr>
      </w:pPr>
    </w:p>
    <w:p w14:paraId="768068A9" w14:textId="1A475A0B" w:rsidR="00CF35D0" w:rsidRPr="003A7C0A" w:rsidRDefault="00000000" w:rsidP="00CF35D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x-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14:paraId="58286040" w14:textId="77777777" w:rsidR="003A7C0A" w:rsidRDefault="003A7C0A" w:rsidP="00CF35D0">
      <w:pPr>
        <w:rPr>
          <w:rFonts w:eastAsiaTheme="minorEastAsia"/>
        </w:rPr>
      </w:pPr>
    </w:p>
    <w:p w14:paraId="47D1450C" w14:textId="0A7AFF29" w:rsidR="00FE572A" w:rsidRPr="00861EBC" w:rsidRDefault="00FE572A" w:rsidP="00FE572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+cx+d</m:t>
          </m:r>
        </m:oMath>
      </m:oMathPara>
    </w:p>
    <w:p w14:paraId="634777F1" w14:textId="77777777" w:rsidR="00FE572A" w:rsidRDefault="00FE572A" w:rsidP="00CF35D0">
      <w:pPr>
        <w:rPr>
          <w:rFonts w:eastAsiaTheme="minorEastAsia"/>
        </w:rPr>
      </w:pPr>
    </w:p>
    <w:p w14:paraId="0D12EFAD" w14:textId="77777777" w:rsidR="00FE572A" w:rsidRDefault="00FE572A" w:rsidP="00FE572A">
      <w:pPr>
        <w:rPr>
          <w:rFonts w:eastAsiaTheme="minorEastAsia"/>
        </w:rPr>
      </w:pPr>
      <w:r>
        <w:rPr>
          <w:rFonts w:eastAsiaTheme="minorEastAsia"/>
        </w:rPr>
        <w:t>og heraf følger sætningen</w:t>
      </w:r>
    </w:p>
    <w:p w14:paraId="6E6E006B" w14:textId="77777777" w:rsidR="00FE572A" w:rsidRDefault="00FE572A" w:rsidP="00CF35D0">
      <w:pPr>
        <w:rPr>
          <w:rFonts w:eastAsiaTheme="minorEastAsia"/>
        </w:rPr>
      </w:pPr>
    </w:p>
    <w:p w14:paraId="23BD5A7B" w14:textId="040CA7AF" w:rsidR="0057008D" w:rsidRPr="0057008D" w:rsidRDefault="0057008D" w:rsidP="0057008D">
      <w:pPr>
        <w:rPr>
          <w:rFonts w:eastAsiaTheme="minorEastAsia"/>
          <w:b/>
          <w:bCs/>
        </w:rPr>
      </w:pPr>
      <w:r w:rsidRPr="0057008D">
        <w:rPr>
          <w:rFonts w:eastAsiaTheme="minorEastAsia"/>
          <w:b/>
          <w:bCs/>
        </w:rPr>
        <w:t xml:space="preserve">Opgave </w:t>
      </w:r>
      <w:r w:rsidR="00542734">
        <w:rPr>
          <w:rFonts w:eastAsiaTheme="minorEastAsia"/>
          <w:b/>
          <w:bCs/>
        </w:rPr>
        <w:t>4</w:t>
      </w:r>
    </w:p>
    <w:p w14:paraId="5B301B8A" w14:textId="05794C68" w:rsidR="000F3281" w:rsidRPr="00542734" w:rsidRDefault="0057008D" w:rsidP="00542734">
      <w:pPr>
        <w:rPr>
          <w:rFonts w:eastAsiaTheme="minorEastAsia"/>
        </w:rPr>
      </w:pPr>
      <w:r w:rsidRPr="00542734">
        <w:rPr>
          <w:rFonts w:eastAsiaTheme="minorEastAsia"/>
        </w:rPr>
        <w:t>Udfyld de manglede mellemregninger ovenfor</w:t>
      </w:r>
    </w:p>
    <w:p w14:paraId="1669509C" w14:textId="77777777" w:rsidR="0057008D" w:rsidRDefault="0057008D" w:rsidP="0057008D"/>
    <w:p w14:paraId="56829AC2" w14:textId="1BE8F9BF" w:rsidR="0057008D" w:rsidRDefault="0057008D" w:rsidP="0057008D">
      <w:pPr>
        <w:shd w:val="clear" w:color="auto" w:fill="C00000"/>
      </w:pPr>
      <w:r>
        <w:t>Sætning om koefficienterne til et 3. gradspolynomium, det generelle tilfælde</w:t>
      </w:r>
    </w:p>
    <w:p w14:paraId="5C531B90" w14:textId="77777777" w:rsidR="0057008D" w:rsidRDefault="0057008D"/>
    <w:p w14:paraId="725484EE" w14:textId="4186E340" w:rsidR="002B23D3" w:rsidRDefault="00582024">
      <w:r>
        <w:t>Vi antager at 3. grads polynomiet har tre rødder og at polynomiet kan opløses i faktorer</w:t>
      </w:r>
    </w:p>
    <w:p w14:paraId="5E28E765" w14:textId="77777777" w:rsidR="003A7C0A" w:rsidRDefault="003A7C0A"/>
    <w:p w14:paraId="2E37058D" w14:textId="2217B0BB" w:rsidR="00582024" w:rsidRPr="003A7C0A" w:rsidRDefault="003A7C0A"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+cx+d</m:t>
          </m:r>
          <m:r>
            <w:rPr>
              <w:rFonts w:ascii="Cambria Math" w:hAnsi="Cambria Math"/>
            </w:rPr>
            <m:t xml:space="preserve"> =a(x-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)(x-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)(x-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) </m:t>
          </m:r>
        </m:oMath>
      </m:oMathPara>
    </w:p>
    <w:p w14:paraId="446E37AA" w14:textId="535A5FE8" w:rsidR="00DB19CF" w:rsidRDefault="00DB19CF">
      <w:pPr>
        <w:rPr>
          <w:rFonts w:eastAsiaTheme="minorEastAsia"/>
        </w:rPr>
      </w:pPr>
    </w:p>
    <w:p w14:paraId="4D1E1761" w14:textId="1EE97477" w:rsidR="00DB19CF" w:rsidRPr="002B23D3" w:rsidRDefault="003A7C0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=</m:t>
          </m:r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</m:oMath>
      </m:oMathPara>
    </w:p>
    <w:p w14:paraId="5F853AA0" w14:textId="15270570" w:rsidR="002B23D3" w:rsidRDefault="002B23D3">
      <w:pPr>
        <w:rPr>
          <w:rFonts w:eastAsiaTheme="minorEastAsia"/>
        </w:rPr>
      </w:pPr>
    </w:p>
    <w:p w14:paraId="15085017" w14:textId="6C1D77B9" w:rsidR="002B23D3" w:rsidRPr="00DB19CF" w:rsidRDefault="002B23D3">
      <w:pPr>
        <w:rPr>
          <w:rFonts w:eastAsiaTheme="minorEastAsia"/>
        </w:rPr>
      </w:pPr>
      <w:r>
        <w:rPr>
          <w:rFonts w:eastAsiaTheme="minorEastAsia"/>
        </w:rPr>
        <w:t>Og sammenlig med omskrivningen</w:t>
      </w:r>
    </w:p>
    <w:p w14:paraId="6F4728A8" w14:textId="17EFAB0C" w:rsidR="00DB19CF" w:rsidRDefault="00DB19CF">
      <w:pPr>
        <w:rPr>
          <w:rFonts w:eastAsiaTheme="minorEastAsia"/>
        </w:rPr>
      </w:pPr>
    </w:p>
    <w:p w14:paraId="6835C3B9" w14:textId="6EC8EF94" w:rsidR="00DB19CF" w:rsidRPr="003A7C0A" w:rsidRDefault="00DB19CF" w:rsidP="00DB19C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</m:e>
          </m:d>
        </m:oMath>
      </m:oMathPara>
    </w:p>
    <w:p w14:paraId="28EF2422" w14:textId="77777777" w:rsidR="003A7C0A" w:rsidRDefault="003A7C0A" w:rsidP="00DB19CF">
      <w:pPr>
        <w:rPr>
          <w:rFonts w:eastAsiaTheme="minorEastAsia"/>
        </w:rPr>
      </w:pPr>
    </w:p>
    <w:p w14:paraId="39F691EC" w14:textId="556D90EF" w:rsidR="003A7C0A" w:rsidRPr="003A7C0A" w:rsidRDefault="00000000" w:rsidP="003A7C0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14:paraId="2BBD2EA6" w14:textId="77777777" w:rsidR="003A7C0A" w:rsidRDefault="003A7C0A" w:rsidP="003A7C0A">
      <w:pPr>
        <w:rPr>
          <w:rFonts w:eastAsiaTheme="minorEastAsia"/>
        </w:rPr>
      </w:pPr>
    </w:p>
    <w:p w14:paraId="2C9A5F5B" w14:textId="60109872" w:rsidR="003A7C0A" w:rsidRPr="002027F3" w:rsidRDefault="00000000" w:rsidP="003A7C0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14:paraId="2D9BFF19" w14:textId="54961F26" w:rsidR="002B23D3" w:rsidRDefault="002B23D3" w:rsidP="00DB19CF">
      <w:pPr>
        <w:rPr>
          <w:rFonts w:eastAsiaTheme="minorEastAsia"/>
        </w:rPr>
      </w:pPr>
    </w:p>
    <w:p w14:paraId="1E35D012" w14:textId="6C030701" w:rsidR="002B23D3" w:rsidRDefault="002B23D3" w:rsidP="002027F3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Sætning om en linjes skæring med et 3. grad</w:t>
      </w:r>
      <w:r w:rsidR="0057008D">
        <w:rPr>
          <w:rFonts w:eastAsiaTheme="minorEastAsia"/>
        </w:rPr>
        <w:t>s</w:t>
      </w:r>
      <w:r>
        <w:rPr>
          <w:rFonts w:eastAsiaTheme="minorEastAsia"/>
        </w:rPr>
        <w:t>polynomium</w:t>
      </w:r>
    </w:p>
    <w:p w14:paraId="0F972EAB" w14:textId="1155DD70" w:rsidR="002B23D3" w:rsidRDefault="002B23D3" w:rsidP="00DB19CF">
      <w:pPr>
        <w:rPr>
          <w:rFonts w:eastAsiaTheme="minorEastAsia"/>
        </w:rPr>
      </w:pPr>
      <w:r>
        <w:rPr>
          <w:rFonts w:eastAsiaTheme="minorEastAsia"/>
        </w:rPr>
        <w:t xml:space="preserve">Hvis en linje skærer et 3. gradspolynomium i tre punkter, er </w:t>
      </w:r>
      <w:r w:rsidR="00E072DC">
        <w:rPr>
          <w:rFonts w:eastAsiaTheme="minorEastAsia"/>
        </w:rPr>
        <w:t>middelværdien</w:t>
      </w:r>
      <w:r>
        <w:rPr>
          <w:rFonts w:eastAsiaTheme="minorEastAsia"/>
        </w:rPr>
        <w:t xml:space="preserve"> af skæringspunkternes x-koordinater lig med </w:t>
      </w:r>
      <w:r w:rsidRPr="00E96755">
        <w:rPr>
          <w:rFonts w:eastAsiaTheme="minorEastAsia"/>
          <w:i/>
          <w:iCs/>
        </w:rPr>
        <w:t>x</w:t>
      </w:r>
      <w:r w:rsidR="00E96755">
        <w:rPr>
          <w:rFonts w:eastAsiaTheme="minorEastAsia"/>
        </w:rPr>
        <w:t>-</w:t>
      </w:r>
      <w:r>
        <w:rPr>
          <w:rFonts w:eastAsiaTheme="minorEastAsia"/>
        </w:rPr>
        <w:t>koordinaten til vendepunktet</w:t>
      </w:r>
    </w:p>
    <w:p w14:paraId="6D338B0C" w14:textId="6D6A4D0F" w:rsidR="002B23D3" w:rsidRDefault="002B23D3" w:rsidP="00DB19CF">
      <w:pPr>
        <w:rPr>
          <w:rFonts w:eastAsiaTheme="minorEastAsia"/>
        </w:rPr>
      </w:pPr>
    </w:p>
    <w:p w14:paraId="221B2E04" w14:textId="065C2129" w:rsidR="002B23D3" w:rsidRPr="00222E0B" w:rsidRDefault="00222E0B" w:rsidP="00DB19C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+cx+d=Ax+B</m:t>
          </m:r>
        </m:oMath>
      </m:oMathPara>
    </w:p>
    <w:p w14:paraId="1770C543" w14:textId="5C4C6AFD" w:rsidR="00222E0B" w:rsidRDefault="00222E0B" w:rsidP="00DB19CF">
      <w:pPr>
        <w:rPr>
          <w:rFonts w:eastAsiaTheme="minorEastAsia"/>
        </w:rPr>
      </w:pPr>
    </w:p>
    <w:p w14:paraId="7E4942DB" w14:textId="142051F0" w:rsidR="00222E0B" w:rsidRPr="00222E0B" w:rsidRDefault="00222E0B" w:rsidP="00222E0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+(c-A)x+(d-B)=0</m:t>
          </m:r>
        </m:oMath>
      </m:oMathPara>
    </w:p>
    <w:p w14:paraId="36F42C32" w14:textId="505042FE" w:rsidR="00222E0B" w:rsidRDefault="00222E0B" w:rsidP="00222E0B">
      <w:pPr>
        <w:rPr>
          <w:rFonts w:eastAsiaTheme="minorEastAsia"/>
        </w:rPr>
      </w:pPr>
    </w:p>
    <w:p w14:paraId="3226F965" w14:textId="18EEB4B4" w:rsidR="00222E0B" w:rsidRPr="00222E0B" w:rsidRDefault="00222E0B" w:rsidP="00222E0B">
      <w:pPr>
        <w:rPr>
          <w:rFonts w:eastAsiaTheme="minorEastAsia"/>
        </w:rPr>
      </w:pPr>
      <w:r>
        <w:rPr>
          <w:rFonts w:eastAsiaTheme="minorEastAsia"/>
        </w:rPr>
        <w:t xml:space="preserve"> Benyt derefter ovenstående sætning til beviset</w:t>
      </w:r>
    </w:p>
    <w:p w14:paraId="7AB148F8" w14:textId="77777777" w:rsidR="00222E0B" w:rsidRPr="00222E0B" w:rsidRDefault="00222E0B" w:rsidP="00DB19CF">
      <w:pPr>
        <w:rPr>
          <w:rFonts w:eastAsiaTheme="minorEastAsia"/>
        </w:rPr>
      </w:pPr>
    </w:p>
    <w:p w14:paraId="435531D9" w14:textId="55BF6D4F" w:rsidR="00222E0B" w:rsidRPr="002027F3" w:rsidRDefault="00000000" w:rsidP="00DB19C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14:paraId="2BD164BD" w14:textId="1B1275DD" w:rsidR="002027F3" w:rsidRDefault="002027F3" w:rsidP="00DB19CF">
      <w:pPr>
        <w:rPr>
          <w:rFonts w:eastAsiaTheme="minorEastAsia"/>
        </w:rPr>
      </w:pPr>
    </w:p>
    <w:p w14:paraId="74AB34E6" w14:textId="43143BEE" w:rsidR="002027F3" w:rsidRPr="0057008D" w:rsidRDefault="00000000" w:rsidP="002027F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2A473DFA" w14:textId="77777777" w:rsidR="0057008D" w:rsidRDefault="0057008D" w:rsidP="002027F3">
      <w:pPr>
        <w:rPr>
          <w:rFonts w:eastAsiaTheme="minorEastAsia"/>
        </w:rPr>
      </w:pPr>
    </w:p>
    <w:p w14:paraId="414AD9CF" w14:textId="5664DF24" w:rsidR="0057008D" w:rsidRPr="003A7C0A" w:rsidRDefault="000F3281" w:rsidP="0057008D">
      <w:pPr>
        <w:pStyle w:val="Overskrift2"/>
        <w:rPr>
          <w:rFonts w:eastAsiaTheme="minorEastAsia"/>
        </w:rPr>
      </w:pPr>
      <w:r>
        <w:rPr>
          <w:rFonts w:eastAsiaTheme="minorEastAsia"/>
        </w:rPr>
        <w:t>L</w:t>
      </w:r>
      <w:r w:rsidR="0057008D">
        <w:rPr>
          <w:rFonts w:eastAsiaTheme="minorEastAsia"/>
        </w:rPr>
        <w:t>itteratur</w:t>
      </w:r>
    </w:p>
    <w:p w14:paraId="7E522791" w14:textId="77777777" w:rsidR="003A7C0A" w:rsidRDefault="003A7C0A" w:rsidP="002027F3">
      <w:pPr>
        <w:rPr>
          <w:rFonts w:eastAsiaTheme="minorEastAsia"/>
        </w:rPr>
      </w:pPr>
    </w:p>
    <w:p w14:paraId="2D0E5CD2" w14:textId="77777777" w:rsidR="003A7C0A" w:rsidRDefault="003A7C0A" w:rsidP="003A7C0A">
      <w:proofErr w:type="spellStart"/>
      <w:r>
        <w:t>Viètes</w:t>
      </w:r>
      <w:proofErr w:type="spellEnd"/>
      <w:r>
        <w:t xml:space="preserve"> sætning</w:t>
      </w:r>
    </w:p>
    <w:p w14:paraId="1B0BB6CA" w14:textId="77777777" w:rsidR="003A7C0A" w:rsidRDefault="003A7C0A" w:rsidP="003A7C0A">
      <w:hyperlink r:id="rId7" w:history="1">
        <w:r w:rsidRPr="00FA2C29">
          <w:rPr>
            <w:rStyle w:val="Hyperlink"/>
          </w:rPr>
          <w:t>https://en.wikipedia.org/wiki/Vieta%27s_formulas</w:t>
        </w:r>
      </w:hyperlink>
    </w:p>
    <w:p w14:paraId="2B701656" w14:textId="77777777" w:rsidR="003A7C0A" w:rsidRDefault="003A7C0A" w:rsidP="003A7C0A"/>
    <w:p w14:paraId="0615A881" w14:textId="76D15A91" w:rsidR="003A7C0A" w:rsidRDefault="003A7C0A" w:rsidP="003A7C0A"/>
    <w:p w14:paraId="07EE0661" w14:textId="588C5B7E" w:rsidR="003A7C0A" w:rsidRDefault="003A7C0A" w:rsidP="003A7C0A"/>
    <w:p w14:paraId="0BED637D" w14:textId="77777777" w:rsidR="003A7C0A" w:rsidRPr="00C23EAB" w:rsidRDefault="003A7C0A" w:rsidP="002027F3">
      <w:pPr>
        <w:rPr>
          <w:rFonts w:eastAsiaTheme="minorEastAsia"/>
        </w:rPr>
      </w:pPr>
    </w:p>
    <w:p w14:paraId="27A2D375" w14:textId="77777777" w:rsidR="00C23EAB" w:rsidRPr="00222E0B" w:rsidRDefault="00C23EAB" w:rsidP="002027F3">
      <w:pPr>
        <w:rPr>
          <w:rFonts w:eastAsiaTheme="minorEastAsia"/>
        </w:rPr>
      </w:pPr>
    </w:p>
    <w:p w14:paraId="2E40528A" w14:textId="77777777" w:rsidR="002027F3" w:rsidRPr="00222E0B" w:rsidRDefault="002027F3" w:rsidP="00DB19CF">
      <w:pPr>
        <w:rPr>
          <w:rFonts w:eastAsiaTheme="minorEastAsia"/>
        </w:rPr>
      </w:pPr>
    </w:p>
    <w:p w14:paraId="57F97192" w14:textId="1786C017" w:rsidR="00222E0B" w:rsidRDefault="00222E0B" w:rsidP="00DB19CF">
      <w:pPr>
        <w:rPr>
          <w:rFonts w:eastAsiaTheme="minorEastAsia"/>
        </w:rPr>
      </w:pPr>
    </w:p>
    <w:p w14:paraId="6081A221" w14:textId="77777777" w:rsidR="00DB19CF" w:rsidRPr="00DB19CF" w:rsidRDefault="00DB19CF">
      <w:pPr>
        <w:rPr>
          <w:rFonts w:eastAsiaTheme="minorEastAsia"/>
        </w:rPr>
      </w:pPr>
    </w:p>
    <w:p w14:paraId="40DEE52F" w14:textId="420B05E1" w:rsidR="00DB19CF" w:rsidRDefault="00DB19CF">
      <w:pPr>
        <w:rPr>
          <w:rFonts w:eastAsiaTheme="minorEastAsia"/>
        </w:rPr>
      </w:pPr>
    </w:p>
    <w:p w14:paraId="3BED5F5B" w14:textId="77777777" w:rsidR="00DB19CF" w:rsidRPr="00DB19CF" w:rsidRDefault="00DB19CF">
      <w:pPr>
        <w:rPr>
          <w:rFonts w:eastAsiaTheme="minorEastAsia"/>
        </w:rPr>
      </w:pPr>
    </w:p>
    <w:p w14:paraId="20754F5D" w14:textId="4F725DE7" w:rsidR="00DB19CF" w:rsidRDefault="00DB19CF">
      <w:pPr>
        <w:rPr>
          <w:rFonts w:eastAsiaTheme="minorEastAsia"/>
        </w:rPr>
      </w:pPr>
    </w:p>
    <w:p w14:paraId="71894CD1" w14:textId="77777777" w:rsidR="00DB19CF" w:rsidRPr="00582024" w:rsidRDefault="00DB19CF">
      <w:pPr>
        <w:rPr>
          <w:rFonts w:eastAsiaTheme="minorEastAsia"/>
        </w:rPr>
      </w:pPr>
    </w:p>
    <w:p w14:paraId="128B2648" w14:textId="77777777" w:rsidR="00582024" w:rsidRDefault="00582024"/>
    <w:p w14:paraId="54DA00C6" w14:textId="77777777" w:rsidR="00582024" w:rsidRDefault="00582024"/>
    <w:sectPr w:rsidR="00582024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7485" w14:textId="77777777" w:rsidR="000034AE" w:rsidRDefault="000034AE" w:rsidP="00E96755">
      <w:r>
        <w:separator/>
      </w:r>
    </w:p>
  </w:endnote>
  <w:endnote w:type="continuationSeparator" w:id="0">
    <w:p w14:paraId="070E44B5" w14:textId="77777777" w:rsidR="000034AE" w:rsidRDefault="000034AE" w:rsidP="00E9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076005731"/>
      <w:docPartObj>
        <w:docPartGallery w:val="Page Numbers (Bottom of Page)"/>
        <w:docPartUnique/>
      </w:docPartObj>
    </w:sdtPr>
    <w:sdtContent>
      <w:p w14:paraId="7C67F9EB" w14:textId="5C22CB52" w:rsidR="00E96755" w:rsidRDefault="00E96755" w:rsidP="007A425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1ABF1CC" w14:textId="77777777" w:rsidR="00E96755" w:rsidRDefault="00E96755" w:rsidP="00E9675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15994174"/>
      <w:docPartObj>
        <w:docPartGallery w:val="Page Numbers (Bottom of Page)"/>
        <w:docPartUnique/>
      </w:docPartObj>
    </w:sdtPr>
    <w:sdtContent>
      <w:p w14:paraId="20FCA153" w14:textId="6573DD31" w:rsidR="00E96755" w:rsidRDefault="00E96755" w:rsidP="007A425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D2D615B" w14:textId="77777777" w:rsidR="00E96755" w:rsidRDefault="00E96755" w:rsidP="00E9675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C9C3" w14:textId="77777777" w:rsidR="000034AE" w:rsidRDefault="000034AE" w:rsidP="00E96755">
      <w:r>
        <w:separator/>
      </w:r>
    </w:p>
  </w:footnote>
  <w:footnote w:type="continuationSeparator" w:id="0">
    <w:p w14:paraId="3E104C5D" w14:textId="77777777" w:rsidR="000034AE" w:rsidRDefault="000034AE" w:rsidP="00E96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E49"/>
    <w:multiLevelType w:val="hybridMultilevel"/>
    <w:tmpl w:val="1070FDD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6E3"/>
    <w:multiLevelType w:val="hybridMultilevel"/>
    <w:tmpl w:val="A1DAD10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E73A4"/>
    <w:multiLevelType w:val="hybridMultilevel"/>
    <w:tmpl w:val="1070FD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2149">
    <w:abstractNumId w:val="0"/>
  </w:num>
  <w:num w:numId="2" w16cid:durableId="556822143">
    <w:abstractNumId w:val="2"/>
  </w:num>
  <w:num w:numId="3" w16cid:durableId="185429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87"/>
    <w:rsid w:val="000034AE"/>
    <w:rsid w:val="000B1102"/>
    <w:rsid w:val="000F3281"/>
    <w:rsid w:val="00194EED"/>
    <w:rsid w:val="001F12D3"/>
    <w:rsid w:val="002027F3"/>
    <w:rsid w:val="00207EBF"/>
    <w:rsid w:val="00222E0B"/>
    <w:rsid w:val="002B23D3"/>
    <w:rsid w:val="003A7C0A"/>
    <w:rsid w:val="00520848"/>
    <w:rsid w:val="00542734"/>
    <w:rsid w:val="0057008D"/>
    <w:rsid w:val="00582024"/>
    <w:rsid w:val="00584BE5"/>
    <w:rsid w:val="00685A56"/>
    <w:rsid w:val="00704890"/>
    <w:rsid w:val="00800D87"/>
    <w:rsid w:val="00861EBC"/>
    <w:rsid w:val="008C28AF"/>
    <w:rsid w:val="00966C9B"/>
    <w:rsid w:val="009A03AD"/>
    <w:rsid w:val="00BA33BA"/>
    <w:rsid w:val="00BD1A54"/>
    <w:rsid w:val="00C23EAB"/>
    <w:rsid w:val="00CA1F80"/>
    <w:rsid w:val="00CF35D0"/>
    <w:rsid w:val="00DB19CF"/>
    <w:rsid w:val="00E072DC"/>
    <w:rsid w:val="00E5265B"/>
    <w:rsid w:val="00E96755"/>
    <w:rsid w:val="00EA67ED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CB3ED"/>
  <w15:chartTrackingRefBased/>
  <w15:docId w15:val="{F65FFEEF-334C-5C49-A013-A31AE3A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2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0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00D8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0D87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58202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0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gtLink">
    <w:name w:val="FollowedHyperlink"/>
    <w:basedOn w:val="Standardskrifttypeiafsnit"/>
    <w:uiPriority w:val="99"/>
    <w:semiHidden/>
    <w:unhideWhenUsed/>
    <w:rsid w:val="00194EED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70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9A03AD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9675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6755"/>
  </w:style>
  <w:style w:type="character" w:styleId="Sidetal">
    <w:name w:val="page number"/>
    <w:basedOn w:val="Standardskrifttypeiafsnit"/>
    <w:uiPriority w:val="99"/>
    <w:semiHidden/>
    <w:unhideWhenUsed/>
    <w:rsid w:val="00E9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Vieta%27s_formul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2025-03-01T07:12:00Z</dcterms:created>
  <dcterms:modified xsi:type="dcterms:W3CDTF">2025-03-07T07:28:00Z</dcterms:modified>
</cp:coreProperties>
</file>