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4E9" w14:textId="6941F730" w:rsidR="00423411" w:rsidRPr="002F192D" w:rsidRDefault="00423411" w:rsidP="00423411">
      <w:pPr>
        <w:rPr>
          <w:b/>
          <w:bCs/>
          <w:color w:val="000000" w:themeColor="text1"/>
        </w:rPr>
      </w:pPr>
      <w:r w:rsidRPr="00CC263B">
        <w:rPr>
          <w:b/>
          <w:bCs/>
          <w:color w:val="000000" w:themeColor="text1"/>
        </w:rPr>
        <w:t xml:space="preserve">Cirklens ligning, </w:t>
      </w:r>
      <w:r>
        <w:rPr>
          <w:b/>
          <w:bCs/>
          <w:color w:val="000000" w:themeColor="text1"/>
        </w:rPr>
        <w:t>fra generel til standardform (centrum-radius-form)</w:t>
      </w:r>
    </w:p>
    <w:p w14:paraId="15F91901" w14:textId="77777777" w:rsidR="00423411" w:rsidRPr="002F192D" w:rsidRDefault="00423411" w:rsidP="00423411">
      <w:pPr>
        <w:rPr>
          <w:color w:val="000000" w:themeColor="text1"/>
        </w:rPr>
      </w:pPr>
      <w:r w:rsidRPr="002F192D">
        <w:rPr>
          <w:color w:val="000000" w:themeColor="text1"/>
        </w:rPr>
        <w:t xml:space="preserve">- Udled en formel for centrum og radius ud fra cirklens ligning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+ax+by+c=0</m:t>
        </m:r>
      </m:oMath>
    </w:p>
    <w:p w14:paraId="10410698" w14:textId="77777777" w:rsidR="00423411" w:rsidRDefault="00423411" w:rsidP="0042341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+by+c=0</m:t>
          </m:r>
        </m:oMath>
      </m:oMathPara>
    </w:p>
    <w:p w14:paraId="29A6B6C8" w14:textId="77777777" w:rsidR="00423411" w:rsidRPr="007D3D48" w:rsidRDefault="00423411" w:rsidP="00423411">
      <w:pPr>
        <w:rPr>
          <w:rFonts w:eastAsiaTheme="minorEastAsia"/>
          <w:color w:val="000000" w:themeColor="text1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92D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92D050"/>
            </w:rPr>
            <m:t>+a·x+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+by+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7BBEEE05" w14:textId="77777777" w:rsidR="00423411" w:rsidRPr="007D3D48" w:rsidRDefault="00423411" w:rsidP="00423411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92D050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66BE2E13" w14:textId="77777777" w:rsidR="00423411" w:rsidRPr="007D3D48" w:rsidRDefault="00423411" w:rsidP="00423411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4c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28FA7D46" w14:textId="77777777" w:rsidR="00423411" w:rsidRPr="007D3D48" w:rsidRDefault="00423411" w:rsidP="00423411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-4c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14:paraId="2CA4AF43" w14:textId="77777777" w:rsidR="00423411" w:rsidRDefault="00423411" w:rsidP="00423411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Hvor centrum og radius er givet ved </w:t>
      </w:r>
    </w:p>
    <w:p w14:paraId="44E46618" w14:textId="77777777" w:rsidR="00423411" w:rsidRPr="007D3D48" w:rsidRDefault="00423411" w:rsidP="00423411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r=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-4c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14:paraId="092D8EDF" w14:textId="77777777" w:rsidR="00423411" w:rsidRDefault="00423411" w:rsidP="00423411">
      <w:pPr>
        <w:rPr>
          <w:rFonts w:eastAsiaTheme="minorEastAsia"/>
        </w:rPr>
      </w:pPr>
      <w:r>
        <w:rPr>
          <w:rFonts w:eastAsiaTheme="minorEastAsia"/>
        </w:rPr>
        <w:t>’</w:t>
      </w:r>
      <w:r w:rsidRPr="0095568F">
        <w:rPr>
          <w:rFonts w:eastAsiaTheme="minorEastAsia"/>
          <w:i/>
          <w:iCs/>
        </w:rPr>
        <w:t>Cirkeldiskriminanten</w:t>
      </w:r>
      <w:r>
        <w:rPr>
          <w:rFonts w:eastAsiaTheme="minorEastAsia"/>
        </w:rPr>
        <w:t xml:space="preserve">’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d=a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-4c</m:t>
        </m:r>
      </m:oMath>
      <w:r w:rsidRPr="00393596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afgør om det er en cirkel, et punkt eller ingen punktmængde</w:t>
      </w:r>
    </w:p>
    <w:p w14:paraId="33CEC6EC" w14:textId="77777777" w:rsidR="00423411" w:rsidRDefault="00423411" w:rsidP="004234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d&gt;0⇒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cirkel</m:t>
          </m:r>
        </m:oMath>
      </m:oMathPara>
    </w:p>
    <w:p w14:paraId="1EB21145" w14:textId="77777777" w:rsidR="00423411" w:rsidRPr="007E26EA" w:rsidRDefault="00423411" w:rsidP="004234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d=0⇒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punkt</m:t>
          </m:r>
        </m:oMath>
      </m:oMathPara>
    </w:p>
    <w:p w14:paraId="304D4D1F" w14:textId="77777777" w:rsidR="00423411" w:rsidRPr="00951026" w:rsidRDefault="00423411" w:rsidP="004234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d&lt;0⇒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ingen punktmængde</m:t>
          </m:r>
        </m:oMath>
      </m:oMathPara>
    </w:p>
    <w:p w14:paraId="20947BED" w14:textId="77777777" w:rsidR="00423411" w:rsidRDefault="00423411" w:rsidP="00423411">
      <w:r>
        <w:fldChar w:fldCharType="begin"/>
      </w:r>
      <w:r>
        <w:instrText xml:space="preserve"> INCLUDEPICTURE "https://static.tutors.com/assets/images/content/tutors-how-to-complete-the-square.jpg"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0D914E" wp14:editId="1E8C2AAA">
            <wp:extent cx="2688493" cy="1512451"/>
            <wp:effectExtent l="0" t="0" r="4445" b="0"/>
            <wp:docPr id="1508544584" name="Billede 1" descr="Completing The Square | 7 Easy Steps (Video + Examp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ting The Square | 7 Easy Steps (Video + Examples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34" cy="152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62E885" w14:textId="77777777" w:rsidR="00423411" w:rsidRPr="004A1C3E" w:rsidRDefault="00423411" w:rsidP="00423411">
      <w:pPr>
        <w:rPr>
          <w:color w:val="000000" w:themeColor="text1"/>
        </w:rPr>
      </w:pPr>
      <w:r w:rsidRPr="004A1C3E">
        <w:rPr>
          <w:color w:val="000000" w:themeColor="text1"/>
        </w:rPr>
        <w:t>For at forstå beviset skal man kunne benytte metoden i en konkret opgave. Se video af Vibeke Sperling Pagh</w:t>
      </w:r>
    </w:p>
    <w:p w14:paraId="1C7F23B7" w14:textId="77777777" w:rsidR="00423411" w:rsidRDefault="00423411" w:rsidP="00423411">
      <w:pPr>
        <w:rPr>
          <w:rFonts w:eastAsiaTheme="minorEastAsia"/>
        </w:rPr>
      </w:pPr>
      <w:hyperlink r:id="rId5" w:history="1">
        <w:r w:rsidRPr="001D166B">
          <w:rPr>
            <w:rStyle w:val="Hyperlink"/>
            <w:rFonts w:eastAsiaTheme="minorEastAsia"/>
          </w:rPr>
          <w:t>https://www.youtube.com/watch?</w:t>
        </w:r>
        <w:r w:rsidRPr="001D166B">
          <w:rPr>
            <w:rStyle w:val="Hyperlink"/>
            <w:rFonts w:eastAsiaTheme="minorEastAsia"/>
          </w:rPr>
          <w:t>v</w:t>
        </w:r>
        <w:r w:rsidRPr="001D166B">
          <w:rPr>
            <w:rStyle w:val="Hyperlink"/>
            <w:rFonts w:eastAsiaTheme="minorEastAsia"/>
          </w:rPr>
          <w:t>=JEtuaI12aPo</w:t>
        </w:r>
      </w:hyperlink>
    </w:p>
    <w:p w14:paraId="5489DE73" w14:textId="77777777" w:rsidR="00423411" w:rsidRPr="005D7F00" w:rsidRDefault="00423411" w:rsidP="00423411">
      <w:pPr>
        <w:pStyle w:val="Overskrift1"/>
        <w:shd w:val="clear" w:color="auto" w:fill="FFFFFF"/>
        <w:spacing w:before="0" w:after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da-DK"/>
          <w14:ligatures w14:val="none"/>
        </w:rPr>
      </w:pPr>
      <w:r w:rsidRPr="004A1C3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for at forstå beviset skal man også kunne forstå formen for cirklens ligning på centrum-radius-form </w:t>
      </w:r>
      <w:r w:rsidRPr="00344DFE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da-DK"/>
          <w14:ligatures w14:val="none"/>
        </w:rPr>
        <w:t>Analytisk geometri - Bevis: Cirklens ligning KG mat</w:t>
      </w:r>
    </w:p>
    <w:p w14:paraId="4827B9BE" w14:textId="77777777" w:rsidR="00423411" w:rsidRPr="00BC22A3" w:rsidRDefault="00423411" w:rsidP="00423411">
      <w:pPr>
        <w:rPr>
          <w:rFonts w:eastAsiaTheme="minorEastAsia"/>
        </w:rPr>
      </w:pPr>
      <w:hyperlink r:id="rId6" w:history="1">
        <w:r w:rsidRPr="001D166B">
          <w:rPr>
            <w:rStyle w:val="Hyperlink"/>
            <w:rFonts w:eastAsiaTheme="minorEastAsia"/>
          </w:rPr>
          <w:t>https://www.youtube.com/watch?v=NWSiyfb1BfU</w:t>
        </w:r>
      </w:hyperlink>
    </w:p>
    <w:p w14:paraId="35A96B4F" w14:textId="77777777" w:rsidR="00423411" w:rsidRDefault="00423411"/>
    <w:sectPr w:rsidR="004234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11"/>
    <w:rsid w:val="00423411"/>
    <w:rsid w:val="00B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642A0"/>
  <w15:chartTrackingRefBased/>
  <w15:docId w15:val="{7A716E78-A354-124B-B534-76455F44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11"/>
  </w:style>
  <w:style w:type="paragraph" w:styleId="Overskrift1">
    <w:name w:val="heading 1"/>
    <w:basedOn w:val="Normal"/>
    <w:next w:val="Normal"/>
    <w:link w:val="Overskrift1Tegn"/>
    <w:uiPriority w:val="9"/>
    <w:qFormat/>
    <w:rsid w:val="0042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3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3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3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3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3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34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34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34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34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34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34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4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34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4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4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3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341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234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WSiyfb1BfU" TargetMode="External"/><Relationship Id="rId5" Type="http://schemas.openxmlformats.org/officeDocument/2006/relationships/hyperlink" Target="https://www.youtube.com/watch?v=JEtuaI12aP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2025-04-29T07:42:00Z</dcterms:created>
  <dcterms:modified xsi:type="dcterms:W3CDTF">2025-04-29T07:44:00Z</dcterms:modified>
</cp:coreProperties>
</file>