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E0D0" w14:textId="77777777" w:rsidR="00734CC0" w:rsidRPr="00B06503" w:rsidRDefault="00744BC8">
      <w:pPr>
        <w:rPr>
          <w:b/>
          <w:bCs/>
          <w:sz w:val="28"/>
          <w:szCs w:val="28"/>
        </w:rPr>
      </w:pPr>
      <w:r w:rsidRPr="00B06503">
        <w:rPr>
          <w:b/>
          <w:bCs/>
          <w:sz w:val="28"/>
          <w:szCs w:val="28"/>
        </w:rPr>
        <w:t>Lignelsen om den gældbundne tjener – nogle pointer.</w:t>
      </w:r>
      <w:r w:rsidR="00691312">
        <w:rPr>
          <w:b/>
          <w:bCs/>
          <w:sz w:val="28"/>
          <w:szCs w:val="28"/>
        </w:rPr>
        <w:t xml:space="preserve"> </w:t>
      </w:r>
    </w:p>
    <w:p w14:paraId="25EA4AE1" w14:textId="77777777" w:rsidR="00744BC8" w:rsidRPr="00B06503" w:rsidRDefault="00744BC8">
      <w:pPr>
        <w:rPr>
          <w:b/>
          <w:bCs/>
          <w:sz w:val="28"/>
          <w:szCs w:val="28"/>
        </w:rPr>
      </w:pPr>
    </w:p>
    <w:p w14:paraId="28475FE0" w14:textId="77777777" w:rsidR="00B06503" w:rsidRPr="00B06503" w:rsidRDefault="00B06503">
      <w:pPr>
        <w:rPr>
          <w:b/>
          <w:bCs/>
          <w:sz w:val="28"/>
          <w:szCs w:val="28"/>
        </w:rPr>
      </w:pPr>
    </w:p>
    <w:p w14:paraId="5535D3F3" w14:textId="77777777" w:rsidR="00B06503" w:rsidRDefault="00744BC8">
      <w:r>
        <w:t xml:space="preserve">1. </w:t>
      </w:r>
      <w:r w:rsidR="00B06503">
        <w:t xml:space="preserve">Guds tilgivelse af mig afhænger af min vilje til at tilgive mit medmenneske. </w:t>
      </w:r>
    </w:p>
    <w:p w14:paraId="0D1102FC" w14:textId="77777777" w:rsidR="00B06503" w:rsidRDefault="00B06503"/>
    <w:p w14:paraId="60AC3657" w14:textId="77777777" w:rsidR="00B06503" w:rsidRDefault="00B06503"/>
    <w:p w14:paraId="49AD9BAB" w14:textId="77777777" w:rsidR="00744BC8" w:rsidRDefault="00B06503">
      <w:r>
        <w:t xml:space="preserve">2. </w:t>
      </w:r>
      <w:r w:rsidR="00744BC8">
        <w:t>Det etiske subjekts dobbelte relation (det dobbelte kærlighedsbud)</w:t>
      </w:r>
      <w:r>
        <w:t>. Vi realiserer vores gudsforhold gennem forholdet til medmennesket, dvs. det er gennem vores forhold til Næsten, at vores gudsforhold afgøres.</w:t>
      </w:r>
    </w:p>
    <w:p w14:paraId="2439D6D3" w14:textId="77777777" w:rsidR="00744BC8" w:rsidRDefault="00744BC8"/>
    <w:p w14:paraId="59F31F1D" w14:textId="77777777" w:rsidR="00744BC8" w:rsidRDefault="00744BC8">
      <w:r>
        <w:t xml:space="preserve">                                                           Kongen/Gud</w:t>
      </w:r>
    </w:p>
    <w:p w14:paraId="5EFD79CB" w14:textId="77777777" w:rsidR="00744BC8" w:rsidRPr="00B06503" w:rsidRDefault="00B0650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CE8C4" wp14:editId="37FA677E">
                <wp:simplePos x="0" y="0"/>
                <wp:positionH relativeFrom="column">
                  <wp:posOffset>2460837</wp:posOffset>
                </wp:positionH>
                <wp:positionV relativeFrom="paragraph">
                  <wp:posOffset>7620</wp:posOffset>
                </wp:positionV>
                <wp:extent cx="243840" cy="365760"/>
                <wp:effectExtent l="25400" t="25400" r="22860" b="1524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BB4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193.75pt;margin-top:.6pt;width:19.2pt;height:28.8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120C5" wp14:editId="5532F0CB">
                <wp:simplePos x="0" y="0"/>
                <wp:positionH relativeFrom="column">
                  <wp:posOffset>1616710</wp:posOffset>
                </wp:positionH>
                <wp:positionV relativeFrom="paragraph">
                  <wp:posOffset>62230</wp:posOffset>
                </wp:positionV>
                <wp:extent cx="657013" cy="352213"/>
                <wp:effectExtent l="25400" t="0" r="16510" b="4191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013" cy="352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74937" id="Lige pilforbindelse 4" o:spid="_x0000_s1026" type="#_x0000_t32" style="position:absolute;margin-left:127.3pt;margin-top:4.9pt;width:51.75pt;height:27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&#13;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</w:t>
      </w:r>
      <w:r>
        <w:rPr>
          <w:sz w:val="16"/>
          <w:szCs w:val="16"/>
        </w:rPr>
        <w:t>(</w:t>
      </w:r>
      <w:r w:rsidRPr="00B06503">
        <w:rPr>
          <w:sz w:val="16"/>
          <w:szCs w:val="16"/>
        </w:rPr>
        <w:t>Tilgivelse af det utilgivelige</w:t>
      </w:r>
      <w:r>
        <w:rPr>
          <w:sz w:val="16"/>
          <w:szCs w:val="16"/>
        </w:rPr>
        <w:t>)</w:t>
      </w:r>
    </w:p>
    <w:p w14:paraId="3D364DEB" w14:textId="77777777" w:rsidR="00744BC8" w:rsidRDefault="00744BC8"/>
    <w:p w14:paraId="6757FCCC" w14:textId="77777777" w:rsidR="00744BC8" w:rsidRDefault="00B065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C83AD" wp14:editId="786434D9">
                <wp:simplePos x="0" y="0"/>
                <wp:positionH relativeFrom="column">
                  <wp:posOffset>1663700</wp:posOffset>
                </wp:positionH>
                <wp:positionV relativeFrom="paragraph">
                  <wp:posOffset>89323</wp:posOffset>
                </wp:positionV>
                <wp:extent cx="866987" cy="13546"/>
                <wp:effectExtent l="0" t="63500" r="0" b="6286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987" cy="13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2C2CC" id="Lige pilforbindelse 5" o:spid="_x0000_s1026" type="#_x0000_t32" style="position:absolute;margin-left:131pt;margin-top:7.05pt;width:68.25pt;height:1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" strokecolor="black [3200]" strokeweight=".5pt">
                <v:stroke endarrow="block" joinstyle="miter"/>
              </v:shape>
            </w:pict>
          </mc:Fallback>
        </mc:AlternateContent>
      </w:r>
      <w:r w:rsidR="00744BC8">
        <w:t xml:space="preserve">                           Tjener/jeg                            </w:t>
      </w:r>
      <w:r>
        <w:t xml:space="preserve"> </w:t>
      </w:r>
      <w:r w:rsidR="00744BC8">
        <w:t>Medtjener/Næsten</w:t>
      </w:r>
    </w:p>
    <w:p w14:paraId="358A0270" w14:textId="77777777" w:rsidR="00B06503" w:rsidRDefault="00B06503">
      <w:pPr>
        <w:rPr>
          <w:sz w:val="16"/>
          <w:szCs w:val="16"/>
        </w:rPr>
      </w:pPr>
      <w:r>
        <w:t xml:space="preserve">                                            </w:t>
      </w:r>
      <w:r>
        <w:rPr>
          <w:sz w:val="16"/>
          <w:szCs w:val="16"/>
        </w:rPr>
        <w:t>(tilgivelse af det tilgivelige)</w:t>
      </w:r>
    </w:p>
    <w:p w14:paraId="0A8C64D9" w14:textId="77777777" w:rsidR="00B06503" w:rsidRDefault="00B06503">
      <w:pPr>
        <w:rPr>
          <w:sz w:val="16"/>
          <w:szCs w:val="16"/>
        </w:rPr>
      </w:pPr>
    </w:p>
    <w:p w14:paraId="47058A5C" w14:textId="77777777" w:rsidR="00B06503" w:rsidRDefault="00B06503"/>
    <w:p w14:paraId="3A99C7BC" w14:textId="77777777" w:rsidR="00691312" w:rsidRDefault="00B06503">
      <w:r>
        <w:t xml:space="preserve">3. Guds tilgivelse forpligter mig på medmennesket (Næsten). </w:t>
      </w:r>
      <w:r w:rsidRPr="00793E47">
        <w:rPr>
          <w:b/>
          <w:bCs/>
          <w:i/>
          <w:iCs/>
        </w:rPr>
        <w:t>Point: Fordi Gud tilgiver mig det utilgivelig</w:t>
      </w:r>
      <w:r w:rsidR="00793E47" w:rsidRPr="00793E47">
        <w:rPr>
          <w:b/>
          <w:bCs/>
          <w:i/>
          <w:iCs/>
        </w:rPr>
        <w:t>e</w:t>
      </w:r>
      <w:r w:rsidRPr="00793E47">
        <w:rPr>
          <w:b/>
          <w:bCs/>
          <w:i/>
          <w:iCs/>
        </w:rPr>
        <w:t xml:space="preserve">, er det </w:t>
      </w:r>
      <w:r w:rsidRPr="00691312">
        <w:rPr>
          <w:b/>
          <w:bCs/>
          <w:i/>
          <w:iCs/>
          <w:u w:val="single"/>
        </w:rPr>
        <w:t>utilgiveligt</w:t>
      </w:r>
      <w:r w:rsidRPr="00793E47">
        <w:rPr>
          <w:b/>
          <w:bCs/>
          <w:i/>
          <w:iCs/>
        </w:rPr>
        <w:t xml:space="preserve"> ikke at ville tilgive</w:t>
      </w:r>
      <w:r w:rsidR="00793E47" w:rsidRPr="00793E47">
        <w:rPr>
          <w:b/>
          <w:bCs/>
          <w:i/>
          <w:iCs/>
        </w:rPr>
        <w:t xml:space="preserve"> vores medmennesker </w:t>
      </w:r>
      <w:r w:rsidRPr="00793E47">
        <w:rPr>
          <w:b/>
          <w:bCs/>
          <w:i/>
          <w:iCs/>
        </w:rPr>
        <w:t>det tilgivelige.</w:t>
      </w:r>
      <w:r w:rsidR="00793E47">
        <w:t xml:space="preserve"> </w:t>
      </w:r>
    </w:p>
    <w:p w14:paraId="389048BF" w14:textId="77777777" w:rsidR="00691312" w:rsidRDefault="00691312"/>
    <w:p w14:paraId="12438BE0" w14:textId="77777777" w:rsidR="00793E47" w:rsidRPr="00C05F09" w:rsidRDefault="00691312">
      <w:pPr>
        <w:rPr>
          <w:b/>
          <w:bCs/>
          <w:i/>
          <w:iCs/>
        </w:rPr>
      </w:pPr>
      <w:r w:rsidRPr="00691312">
        <w:rPr>
          <w:b/>
          <w:bCs/>
          <w:i/>
          <w:iCs/>
        </w:rPr>
        <w:t xml:space="preserve">Ny Point: Men paradoksalt nok er jeg jo alligevel tilgivet; Gud tilgiver </w:t>
      </w:r>
      <w:r w:rsidRPr="00691312">
        <w:rPr>
          <w:b/>
          <w:bCs/>
          <w:i/>
          <w:iCs/>
          <w:u w:val="single"/>
        </w:rPr>
        <w:t>netop</w:t>
      </w:r>
      <w:r w:rsidRPr="00691312">
        <w:rPr>
          <w:b/>
          <w:bCs/>
          <w:i/>
          <w:iCs/>
        </w:rPr>
        <w:t xml:space="preserve"> det utilgivelige. Guds tilgivelse er dermed uendelig. Her er </w:t>
      </w:r>
      <w:r w:rsidRPr="00691312">
        <w:rPr>
          <w:b/>
          <w:bCs/>
          <w:i/>
          <w:iCs/>
          <w:u w:val="single"/>
        </w:rPr>
        <w:t>svaret til Peter</w:t>
      </w:r>
      <w:r>
        <w:rPr>
          <w:b/>
          <w:bCs/>
          <w:i/>
          <w:iCs/>
        </w:rPr>
        <w:t>:</w:t>
      </w:r>
      <w:r w:rsidRPr="00691312">
        <w:rPr>
          <w:b/>
          <w:bCs/>
          <w:i/>
          <w:iCs/>
        </w:rPr>
        <w:t xml:space="preserve"> Fordi Guds tilgivelse er uendelig, skal du også tilgive uendeligt – syv gange er ikke nok. Tilgivelse</w:t>
      </w:r>
      <w:r>
        <w:rPr>
          <w:b/>
          <w:bCs/>
          <w:i/>
          <w:iCs/>
        </w:rPr>
        <w:t>n</w:t>
      </w:r>
      <w:r w:rsidRPr="00691312">
        <w:rPr>
          <w:b/>
          <w:bCs/>
          <w:i/>
          <w:iCs/>
        </w:rPr>
        <w:t xml:space="preserve"> er ikke begrænset/betinget, men ubetinget.</w:t>
      </w:r>
      <w:r w:rsidR="00C05F09">
        <w:rPr>
          <w:b/>
          <w:bCs/>
          <w:i/>
          <w:iCs/>
        </w:rPr>
        <w:t xml:space="preserve"> Den er et guddommeligt mirakel, der </w:t>
      </w:r>
      <w:r w:rsidR="002D4D79">
        <w:rPr>
          <w:b/>
          <w:bCs/>
          <w:i/>
          <w:iCs/>
        </w:rPr>
        <w:t xml:space="preserve">kan </w:t>
      </w:r>
      <w:r w:rsidR="00C05F09">
        <w:rPr>
          <w:b/>
          <w:bCs/>
          <w:i/>
          <w:iCs/>
        </w:rPr>
        <w:t>gør</w:t>
      </w:r>
      <w:r w:rsidR="002D4D79">
        <w:rPr>
          <w:b/>
          <w:bCs/>
          <w:i/>
          <w:iCs/>
        </w:rPr>
        <w:t>e</w:t>
      </w:r>
      <w:r w:rsidR="00C05F09">
        <w:rPr>
          <w:b/>
          <w:bCs/>
          <w:i/>
          <w:iCs/>
        </w:rPr>
        <w:t xml:space="preserve"> </w:t>
      </w:r>
      <w:r w:rsidR="00C05F09" w:rsidRPr="00C05F09">
        <w:rPr>
          <w:b/>
          <w:bCs/>
          <w:i/>
          <w:iCs/>
          <w:u w:val="single"/>
        </w:rPr>
        <w:t>livet nyt</w:t>
      </w:r>
      <w:r w:rsidR="002D4D79">
        <w:rPr>
          <w:b/>
          <w:bCs/>
          <w:i/>
          <w:iCs/>
        </w:rPr>
        <w:t xml:space="preserve">, hvilket </w:t>
      </w:r>
      <w:r w:rsidR="002D4D79" w:rsidRPr="002D4D79">
        <w:rPr>
          <w:b/>
          <w:bCs/>
          <w:i/>
          <w:iCs/>
          <w:u w:val="single"/>
        </w:rPr>
        <w:t>aldrig</w:t>
      </w:r>
      <w:r w:rsidR="002D4D79">
        <w:rPr>
          <w:b/>
          <w:bCs/>
          <w:i/>
          <w:iCs/>
        </w:rPr>
        <w:t xml:space="preserve"> er for sent. </w:t>
      </w:r>
    </w:p>
    <w:p w14:paraId="4459C49A" w14:textId="77777777" w:rsidR="00793E47" w:rsidRPr="00C05F09" w:rsidRDefault="00C05F09">
      <w:pPr>
        <w:rPr>
          <w:rFonts w:asciiTheme="majorHAnsi" w:hAnsiTheme="majorHAnsi" w:cstheme="majorHAnsi"/>
          <w:sz w:val="21"/>
          <w:szCs w:val="21"/>
        </w:rPr>
      </w:pPr>
      <w:r w:rsidRPr="00C05F09">
        <w:rPr>
          <w:rFonts w:asciiTheme="majorHAnsi" w:hAnsiTheme="majorHAnsi" w:cstheme="majorHAnsi"/>
          <w:sz w:val="21"/>
          <w:szCs w:val="21"/>
        </w:rPr>
        <w:t>…………………………………………………………………………………………………………….</w:t>
      </w:r>
    </w:p>
    <w:p w14:paraId="42D81293" w14:textId="77777777" w:rsidR="006836DB" w:rsidRDefault="00C05F09">
      <w:pPr>
        <w:rPr>
          <w:rFonts w:cstheme="minorHAnsi"/>
          <w:sz w:val="21"/>
          <w:szCs w:val="21"/>
        </w:rPr>
      </w:pPr>
      <w:r w:rsidRPr="00C05F09">
        <w:rPr>
          <w:rFonts w:cstheme="minorHAnsi"/>
          <w:sz w:val="21"/>
          <w:szCs w:val="21"/>
          <w:u w:val="single"/>
        </w:rPr>
        <w:t xml:space="preserve">Kort perspektivering </w:t>
      </w:r>
      <w:r>
        <w:rPr>
          <w:rFonts w:cstheme="minorHAnsi"/>
          <w:sz w:val="21"/>
          <w:szCs w:val="21"/>
          <w:u w:val="single"/>
        </w:rPr>
        <w:t>mellem</w:t>
      </w:r>
      <w:r w:rsidRPr="00C05F09">
        <w:rPr>
          <w:rFonts w:cstheme="minorHAnsi"/>
          <w:sz w:val="21"/>
          <w:szCs w:val="21"/>
          <w:u w:val="single"/>
        </w:rPr>
        <w:t xml:space="preserve"> buddhismen</w:t>
      </w:r>
      <w:r>
        <w:rPr>
          <w:rFonts w:cstheme="minorHAnsi"/>
          <w:sz w:val="21"/>
          <w:szCs w:val="21"/>
          <w:u w:val="single"/>
        </w:rPr>
        <w:t>s karmalov og NTs tale om tilgivelse</w:t>
      </w:r>
      <w:r w:rsidRPr="00C05F09">
        <w:rPr>
          <w:rFonts w:cstheme="minorHAnsi"/>
          <w:sz w:val="21"/>
          <w:szCs w:val="21"/>
        </w:rPr>
        <w:t>:</w:t>
      </w:r>
      <w:r>
        <w:rPr>
          <w:rFonts w:cstheme="minorHAnsi"/>
          <w:sz w:val="21"/>
          <w:szCs w:val="21"/>
        </w:rPr>
        <w:t xml:space="preserve"> K</w:t>
      </w:r>
      <w:r w:rsidRPr="00C05F09">
        <w:rPr>
          <w:rFonts w:cstheme="minorHAnsi"/>
          <w:sz w:val="21"/>
          <w:szCs w:val="21"/>
        </w:rPr>
        <w:t>armalov</w:t>
      </w:r>
      <w:r>
        <w:rPr>
          <w:rFonts w:cstheme="minorHAnsi"/>
          <w:sz w:val="21"/>
          <w:szCs w:val="21"/>
        </w:rPr>
        <w:t xml:space="preserve">en betyder at fortidens skyld altid vil have indflydelse på </w:t>
      </w:r>
      <w:r w:rsidR="00577D01">
        <w:rPr>
          <w:rFonts w:cstheme="minorHAnsi"/>
          <w:sz w:val="21"/>
          <w:szCs w:val="21"/>
        </w:rPr>
        <w:t xml:space="preserve">min </w:t>
      </w:r>
      <w:r>
        <w:rPr>
          <w:rFonts w:cstheme="minorHAnsi"/>
          <w:sz w:val="21"/>
          <w:szCs w:val="21"/>
        </w:rPr>
        <w:t>nutid og fremtid</w:t>
      </w:r>
      <w:r w:rsidR="006836DB">
        <w:rPr>
          <w:rFonts w:cstheme="minorHAnsi"/>
          <w:sz w:val="21"/>
          <w:szCs w:val="21"/>
        </w:rPr>
        <w:t xml:space="preserve"> (determinisme).</w:t>
      </w:r>
      <w:r w:rsidRPr="00C05F09">
        <w:rPr>
          <w:rFonts w:cstheme="minorHAnsi"/>
          <w:sz w:val="21"/>
          <w:szCs w:val="21"/>
        </w:rPr>
        <w:t xml:space="preserve"> </w:t>
      </w:r>
      <w:r w:rsidR="006836DB">
        <w:rPr>
          <w:rFonts w:cstheme="minorHAnsi"/>
          <w:sz w:val="21"/>
          <w:szCs w:val="21"/>
        </w:rPr>
        <w:t>Spørgsmålet er, om den tilgivelse NT taler om ikke gør fremtiden ubelastet af fortiden</w:t>
      </w:r>
      <w:r w:rsidR="002D4D79">
        <w:rPr>
          <w:rFonts w:cstheme="minorHAnsi"/>
          <w:sz w:val="21"/>
          <w:szCs w:val="21"/>
        </w:rPr>
        <w:t>?</w:t>
      </w:r>
      <w:r w:rsidR="006836DB">
        <w:rPr>
          <w:rFonts w:cstheme="minorHAnsi"/>
          <w:sz w:val="21"/>
          <w:szCs w:val="21"/>
        </w:rPr>
        <w:t xml:space="preserve"> </w:t>
      </w:r>
      <w:r w:rsidR="002D4D79">
        <w:rPr>
          <w:rFonts w:cstheme="minorHAnsi"/>
          <w:sz w:val="21"/>
          <w:szCs w:val="21"/>
        </w:rPr>
        <w:t>S</w:t>
      </w:r>
      <w:r w:rsidR="006836DB">
        <w:rPr>
          <w:rFonts w:cstheme="minorHAnsi"/>
          <w:sz w:val="21"/>
          <w:szCs w:val="21"/>
        </w:rPr>
        <w:t xml:space="preserve">es </w:t>
      </w:r>
      <w:r w:rsidR="002D4D79">
        <w:rPr>
          <w:rFonts w:cstheme="minorHAnsi"/>
          <w:sz w:val="21"/>
          <w:szCs w:val="21"/>
        </w:rPr>
        <w:t xml:space="preserve">der hermed ikke </w:t>
      </w:r>
      <w:r w:rsidR="006836DB">
        <w:rPr>
          <w:rFonts w:cstheme="minorHAnsi"/>
          <w:sz w:val="21"/>
          <w:szCs w:val="21"/>
        </w:rPr>
        <w:t>bort fra det enkelte menneskes fortid</w:t>
      </w:r>
      <w:r w:rsidR="002D4D79">
        <w:rPr>
          <w:rFonts w:cstheme="minorHAnsi"/>
          <w:sz w:val="21"/>
          <w:szCs w:val="21"/>
        </w:rPr>
        <w:t>?</w:t>
      </w:r>
      <w:r w:rsidR="006836DB">
        <w:rPr>
          <w:rFonts w:cstheme="minorHAnsi"/>
          <w:sz w:val="21"/>
          <w:szCs w:val="21"/>
        </w:rPr>
        <w:t xml:space="preserve"> </w:t>
      </w:r>
      <w:r w:rsidR="002D4D79">
        <w:rPr>
          <w:rFonts w:cstheme="minorHAnsi"/>
          <w:sz w:val="21"/>
          <w:szCs w:val="21"/>
        </w:rPr>
        <w:t xml:space="preserve">Frigøres </w:t>
      </w:r>
      <w:r w:rsidR="006836DB">
        <w:rPr>
          <w:rFonts w:cstheme="minorHAnsi"/>
          <w:sz w:val="21"/>
          <w:szCs w:val="21"/>
        </w:rPr>
        <w:t xml:space="preserve">fremtiden </w:t>
      </w:r>
      <w:r w:rsidR="002D4D79">
        <w:rPr>
          <w:rFonts w:cstheme="minorHAnsi"/>
          <w:sz w:val="21"/>
          <w:szCs w:val="21"/>
        </w:rPr>
        <w:t xml:space="preserve">ikke </w:t>
      </w:r>
      <w:r w:rsidR="006836DB">
        <w:rPr>
          <w:rFonts w:cstheme="minorHAnsi"/>
          <w:sz w:val="21"/>
          <w:szCs w:val="21"/>
        </w:rPr>
        <w:t>fra fortiden</w:t>
      </w:r>
      <w:r w:rsidR="002D4D79">
        <w:rPr>
          <w:rFonts w:cstheme="minorHAnsi"/>
          <w:sz w:val="21"/>
          <w:szCs w:val="21"/>
        </w:rPr>
        <w:t xml:space="preserve"> i tilgivelsen</w:t>
      </w:r>
      <w:r w:rsidR="006836DB">
        <w:rPr>
          <w:rFonts w:cstheme="minorHAnsi"/>
          <w:sz w:val="21"/>
          <w:szCs w:val="21"/>
        </w:rPr>
        <w:t>? Modsiges</w:t>
      </w:r>
      <w:r w:rsidR="004805ED">
        <w:rPr>
          <w:rFonts w:cstheme="minorHAnsi"/>
          <w:sz w:val="21"/>
          <w:szCs w:val="21"/>
        </w:rPr>
        <w:t xml:space="preserve"> buddhismens karmaprincip af NTs begreb om tilgivelse?</w:t>
      </w:r>
    </w:p>
    <w:p w14:paraId="764D67F1" w14:textId="77777777" w:rsidR="00C05F09" w:rsidRPr="00C05F09" w:rsidRDefault="004805ED">
      <w:pPr>
        <w:rPr>
          <w:sz w:val="22"/>
          <w:szCs w:val="22"/>
        </w:rPr>
      </w:pPr>
      <w:r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……………………………………………………………………………………………………………………………………..</w:t>
      </w:r>
    </w:p>
    <w:p w14:paraId="129980E4" w14:textId="77777777" w:rsidR="004805ED" w:rsidRDefault="004805ED"/>
    <w:p w14:paraId="25F25384" w14:textId="77777777" w:rsidR="00793E47" w:rsidRDefault="00793E47">
      <w:r>
        <w:t xml:space="preserve">4. Guds kærlighed/tilgivelse er forpligtende, ikke frisættende – </w:t>
      </w:r>
      <w:r w:rsidRPr="00793E47">
        <w:rPr>
          <w:b/>
          <w:bCs/>
          <w:i/>
          <w:iCs/>
        </w:rPr>
        <w:t xml:space="preserve">Point: den kristne tro kan forstås som </w:t>
      </w:r>
      <w:r w:rsidR="00691312">
        <w:rPr>
          <w:b/>
          <w:bCs/>
          <w:i/>
          <w:iCs/>
        </w:rPr>
        <w:t xml:space="preserve">en følelse af </w:t>
      </w:r>
      <w:r w:rsidRPr="00691312">
        <w:rPr>
          <w:b/>
          <w:bCs/>
          <w:i/>
          <w:iCs/>
          <w:u w:val="single"/>
        </w:rPr>
        <w:t>etisk forpligte</w:t>
      </w:r>
      <w:r w:rsidR="00691312" w:rsidRPr="00691312">
        <w:rPr>
          <w:b/>
          <w:bCs/>
          <w:i/>
          <w:iCs/>
          <w:u w:val="single"/>
        </w:rPr>
        <w:t>lse</w:t>
      </w:r>
      <w:r w:rsidRPr="00793E47">
        <w:rPr>
          <w:b/>
          <w:bCs/>
          <w:i/>
          <w:iCs/>
        </w:rPr>
        <w:t>.</w:t>
      </w:r>
      <w:r>
        <w:t xml:space="preserve"> Hvis jeg (virkelig) tror på at Gud har tilgivet mig, så vil jeg også føle mig forpligtet til at tilgive mi</w:t>
      </w:r>
      <w:r w:rsidR="00691312">
        <w:t>t</w:t>
      </w:r>
      <w:r>
        <w:t xml:space="preserve"> medmenneske – det skylder jeg Gud</w:t>
      </w:r>
      <w:r w:rsidR="00691312">
        <w:t xml:space="preserve">, </w:t>
      </w:r>
      <w:r w:rsidR="00577D01">
        <w:t>hvilket</w:t>
      </w:r>
      <w:r w:rsidR="00691312">
        <w:t xml:space="preserve"> </w:t>
      </w:r>
      <w:r>
        <w:t>kende</w:t>
      </w:r>
      <w:r w:rsidR="00157D85">
        <w:t>s</w:t>
      </w:r>
      <w:r>
        <w:t xml:space="preserve"> fra den sproglige vending: ’For Guds skyld’ </w:t>
      </w:r>
    </w:p>
    <w:p w14:paraId="5C7ABAA1" w14:textId="77777777" w:rsidR="00793E47" w:rsidRDefault="00793E47"/>
    <w:p w14:paraId="6B569DDC" w14:textId="3074D834" w:rsidR="00157D85" w:rsidRDefault="00157D8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Sidste </w:t>
      </w:r>
      <w:r w:rsidR="00691312" w:rsidRPr="00691312">
        <w:rPr>
          <w:b/>
          <w:bCs/>
          <w:i/>
          <w:iCs/>
        </w:rPr>
        <w:t xml:space="preserve">pointe: </w:t>
      </w:r>
      <w:r w:rsidR="00793E47" w:rsidRPr="00691312">
        <w:rPr>
          <w:b/>
          <w:bCs/>
          <w:i/>
          <w:iCs/>
        </w:rPr>
        <w:t>Jeg skylder Gud at tilgive mit medmenneske, dvs. jeg gør det for Guds skyld.</w:t>
      </w:r>
      <w:r w:rsidR="00793E47">
        <w:t xml:space="preserve"> </w:t>
      </w:r>
      <w:r w:rsidR="00793E47" w:rsidRPr="00691312">
        <w:rPr>
          <w:b/>
          <w:bCs/>
          <w:i/>
          <w:iCs/>
        </w:rPr>
        <w:t>Lignelse</w:t>
      </w:r>
      <w:r w:rsidR="00691312" w:rsidRPr="00691312">
        <w:rPr>
          <w:b/>
          <w:bCs/>
          <w:i/>
          <w:iCs/>
        </w:rPr>
        <w:t>n</w:t>
      </w:r>
      <w:r w:rsidR="00793E47" w:rsidRPr="00691312">
        <w:rPr>
          <w:b/>
          <w:bCs/>
          <w:i/>
          <w:iCs/>
        </w:rPr>
        <w:t xml:space="preserve"> har </w:t>
      </w:r>
      <w:r w:rsidR="00793E47" w:rsidRPr="00691312">
        <w:rPr>
          <w:b/>
          <w:bCs/>
          <w:i/>
          <w:iCs/>
          <w:u w:val="single"/>
        </w:rPr>
        <w:t xml:space="preserve">ikke </w:t>
      </w:r>
      <w:r w:rsidR="00691312" w:rsidRPr="00691312">
        <w:rPr>
          <w:b/>
          <w:bCs/>
          <w:i/>
          <w:iCs/>
          <w:u w:val="single"/>
        </w:rPr>
        <w:t xml:space="preserve">et </w:t>
      </w:r>
      <w:r w:rsidR="00793E47" w:rsidRPr="00691312">
        <w:rPr>
          <w:b/>
          <w:bCs/>
          <w:i/>
          <w:iCs/>
          <w:u w:val="single"/>
        </w:rPr>
        <w:t>humanistisk syn</w:t>
      </w:r>
      <w:r w:rsidR="00793E47" w:rsidRPr="00BA615A">
        <w:rPr>
          <w:b/>
          <w:bCs/>
          <w:i/>
          <w:iCs/>
        </w:rPr>
        <w:t xml:space="preserve"> på tilgivelsen/kærligheden. </w:t>
      </w:r>
      <w:r w:rsidR="00793E47" w:rsidRPr="00691312">
        <w:rPr>
          <w:b/>
          <w:bCs/>
          <w:i/>
          <w:iCs/>
        </w:rPr>
        <w:t>Vi tilgiver ikke hinanden i kraft af os selv,</w:t>
      </w:r>
      <w:r w:rsidR="00691312">
        <w:rPr>
          <w:b/>
          <w:bCs/>
          <w:i/>
          <w:iCs/>
        </w:rPr>
        <w:t xml:space="preserve"> dvs. vores egen styrke, </w:t>
      </w:r>
      <w:r w:rsidR="00793E47" w:rsidRPr="00691312">
        <w:rPr>
          <w:b/>
          <w:bCs/>
          <w:i/>
          <w:iCs/>
        </w:rPr>
        <w:t xml:space="preserve">men i kraft af </w:t>
      </w:r>
      <w:r w:rsidR="00691312">
        <w:rPr>
          <w:b/>
          <w:bCs/>
          <w:i/>
          <w:iCs/>
        </w:rPr>
        <w:t xml:space="preserve">troen på </w:t>
      </w:r>
      <w:r w:rsidR="00793E47" w:rsidRPr="00691312">
        <w:rPr>
          <w:b/>
          <w:bCs/>
          <w:i/>
          <w:iCs/>
        </w:rPr>
        <w:t xml:space="preserve">en højere tilgivende magt </w:t>
      </w:r>
      <w:r>
        <w:rPr>
          <w:b/>
          <w:bCs/>
          <w:i/>
          <w:iCs/>
        </w:rPr>
        <w:t xml:space="preserve">(Gud) </w:t>
      </w:r>
      <w:r w:rsidR="00793E47" w:rsidRPr="00691312">
        <w:rPr>
          <w:b/>
          <w:bCs/>
          <w:i/>
          <w:iCs/>
        </w:rPr>
        <w:t xml:space="preserve">der forpligter os til </w:t>
      </w:r>
      <w:r w:rsidR="00BA615A">
        <w:rPr>
          <w:b/>
          <w:bCs/>
          <w:i/>
          <w:iCs/>
        </w:rPr>
        <w:t>at tilgive</w:t>
      </w:r>
      <w:r w:rsidR="00793E47" w:rsidRPr="00691312">
        <w:rPr>
          <w:b/>
          <w:bCs/>
          <w:i/>
          <w:iCs/>
        </w:rPr>
        <w:t xml:space="preserve"> – </w:t>
      </w:r>
      <w:r w:rsidR="00BA615A">
        <w:rPr>
          <w:b/>
          <w:bCs/>
          <w:i/>
          <w:iCs/>
        </w:rPr>
        <w:t xml:space="preserve">kan det kaldes </w:t>
      </w:r>
      <w:r w:rsidR="00793E47" w:rsidRPr="00691312">
        <w:rPr>
          <w:b/>
          <w:bCs/>
          <w:i/>
          <w:iCs/>
        </w:rPr>
        <w:t xml:space="preserve">antihumanisme? </w:t>
      </w:r>
      <w:r w:rsidR="00BA615A">
        <w:rPr>
          <w:b/>
          <w:bCs/>
          <w:i/>
          <w:iCs/>
        </w:rPr>
        <w:t xml:space="preserve">Ja, i den forstand at mennesket selvstændige etiske formåen betragtes som yderst begrænset. </w:t>
      </w:r>
    </w:p>
    <w:p w14:paraId="74F2E5EC" w14:textId="77777777" w:rsidR="00157D85" w:rsidRDefault="00157D85">
      <w:pPr>
        <w:rPr>
          <w:b/>
          <w:bCs/>
          <w:i/>
          <w:iCs/>
        </w:rPr>
      </w:pPr>
    </w:p>
    <w:p w14:paraId="256B893E" w14:textId="77777777" w:rsidR="00B06503" w:rsidRPr="00157D85" w:rsidRDefault="00157D85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</w:t>
      </w:r>
      <w:r w:rsidRPr="00157D85">
        <w:rPr>
          <w:i/>
          <w:iCs/>
        </w:rPr>
        <w:t>Christian Lund</w:t>
      </w:r>
      <w:r w:rsidR="00B06503" w:rsidRPr="00157D85">
        <w:rPr>
          <w:i/>
          <w:iCs/>
        </w:rPr>
        <w:t xml:space="preserve">  </w:t>
      </w:r>
    </w:p>
    <w:sectPr w:rsidR="00B06503" w:rsidRPr="00157D85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C8"/>
    <w:rsid w:val="00157D85"/>
    <w:rsid w:val="002D4D79"/>
    <w:rsid w:val="004805ED"/>
    <w:rsid w:val="00577D01"/>
    <w:rsid w:val="00635556"/>
    <w:rsid w:val="006836DB"/>
    <w:rsid w:val="00691312"/>
    <w:rsid w:val="006C40CF"/>
    <w:rsid w:val="00744BC8"/>
    <w:rsid w:val="00793E47"/>
    <w:rsid w:val="00B06503"/>
    <w:rsid w:val="00B73C3F"/>
    <w:rsid w:val="00BA615A"/>
    <w:rsid w:val="00C05F09"/>
    <w:rsid w:val="00C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9DBB"/>
  <w14:defaultImageDpi w14:val="32767"/>
  <w15:chartTrackingRefBased/>
  <w15:docId w15:val="{BA0D12D3-F156-2146-ABEF-FCC9BB5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9</cp:revision>
  <dcterms:created xsi:type="dcterms:W3CDTF">2020-12-11T07:12:00Z</dcterms:created>
  <dcterms:modified xsi:type="dcterms:W3CDTF">2023-05-31T15:43:00Z</dcterms:modified>
</cp:coreProperties>
</file>