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EB29" w14:textId="77777777" w:rsidR="00734CC0" w:rsidRPr="003463F4" w:rsidRDefault="003463F4">
      <w:pPr>
        <w:rPr>
          <w:b/>
          <w:bCs/>
          <w:sz w:val="28"/>
          <w:szCs w:val="28"/>
        </w:rPr>
      </w:pPr>
      <w:r w:rsidRPr="003463F4">
        <w:rPr>
          <w:b/>
          <w:bCs/>
          <w:sz w:val="28"/>
          <w:szCs w:val="28"/>
        </w:rPr>
        <w:t>Noter til Matt. 16,13-23 (Peters bekendelse)</w:t>
      </w:r>
    </w:p>
    <w:p w14:paraId="7F2C635A" w14:textId="77777777" w:rsidR="003463F4" w:rsidRDefault="003463F4"/>
    <w:p w14:paraId="64EC5D44" w14:textId="77777777" w:rsidR="003463F4" w:rsidRDefault="003463F4">
      <w:r w:rsidRPr="003463F4">
        <w:rPr>
          <w:b/>
          <w:bCs/>
        </w:rPr>
        <w:t>Tema</w:t>
      </w:r>
      <w:r>
        <w:t xml:space="preserve">: Teksten tematiserer </w:t>
      </w:r>
      <w:r w:rsidRPr="003463F4">
        <w:rPr>
          <w:u w:val="single"/>
        </w:rPr>
        <w:t>Jesus’ identitet</w:t>
      </w:r>
      <w:r w:rsidR="00B23654">
        <w:rPr>
          <w:u w:val="single"/>
        </w:rPr>
        <w:t>:</w:t>
      </w:r>
      <w:r>
        <w:t xml:space="preserve"> ’Hvem siger folk menneskesønnen (Jesus) er?’, spørger </w:t>
      </w:r>
      <w:r w:rsidR="00DF0EB8">
        <w:t>Jesus</w:t>
      </w:r>
      <w:r>
        <w:t xml:space="preserve"> sine disciple.</w:t>
      </w:r>
    </w:p>
    <w:p w14:paraId="5AC2F75B" w14:textId="77777777" w:rsidR="003463F4" w:rsidRDefault="003463F4"/>
    <w:p w14:paraId="04984F5B" w14:textId="77777777" w:rsidR="003463F4" w:rsidRDefault="003463F4">
      <w:r w:rsidRPr="003463F4">
        <w:rPr>
          <w:u w:val="single"/>
        </w:rPr>
        <w:t>Tre vigtige aspekter i teksten</w:t>
      </w:r>
      <w:r>
        <w:t>:</w:t>
      </w:r>
    </w:p>
    <w:p w14:paraId="6228FBBF" w14:textId="77777777" w:rsidR="003463F4" w:rsidRDefault="003463F4"/>
    <w:p w14:paraId="594EB63C" w14:textId="77777777" w:rsidR="003463F4" w:rsidRPr="00967971" w:rsidRDefault="003463F4">
      <w:pPr>
        <w:rPr>
          <w:sz w:val="21"/>
          <w:szCs w:val="21"/>
        </w:rPr>
      </w:pPr>
      <w:r w:rsidRPr="00967971">
        <w:rPr>
          <w:b/>
          <w:bCs/>
          <w:sz w:val="21"/>
          <w:szCs w:val="21"/>
        </w:rPr>
        <w:t>1. Saliggørelsen af Peter</w:t>
      </w:r>
      <w:r w:rsidR="000E679F" w:rsidRPr="00967971">
        <w:rPr>
          <w:sz w:val="21"/>
          <w:szCs w:val="21"/>
        </w:rPr>
        <w:t>.</w:t>
      </w:r>
    </w:p>
    <w:p w14:paraId="3BB2128F" w14:textId="77777777" w:rsidR="0024670C" w:rsidRPr="00967971" w:rsidRDefault="003463F4" w:rsidP="00747F2F">
      <w:pPr>
        <w:jc w:val="both"/>
        <w:rPr>
          <w:sz w:val="21"/>
          <w:szCs w:val="21"/>
        </w:rPr>
      </w:pPr>
      <w:r w:rsidRPr="00967971">
        <w:rPr>
          <w:sz w:val="21"/>
          <w:szCs w:val="21"/>
        </w:rPr>
        <w:t>Efter at Peter bekend</w:t>
      </w:r>
      <w:r w:rsidR="00867392" w:rsidRPr="00967971">
        <w:rPr>
          <w:sz w:val="21"/>
          <w:szCs w:val="21"/>
        </w:rPr>
        <w:t>er</w:t>
      </w:r>
      <w:r w:rsidRPr="00967971">
        <w:rPr>
          <w:sz w:val="21"/>
          <w:szCs w:val="21"/>
        </w:rPr>
        <w:t xml:space="preserve"> at Jesus er Messias</w:t>
      </w:r>
      <w:r w:rsidR="00B23654" w:rsidRPr="00967971">
        <w:rPr>
          <w:sz w:val="21"/>
          <w:szCs w:val="21"/>
        </w:rPr>
        <w:t>,</w:t>
      </w:r>
      <w:r w:rsidRPr="00967971">
        <w:rPr>
          <w:sz w:val="21"/>
          <w:szCs w:val="21"/>
        </w:rPr>
        <w:t xml:space="preserve"> saliggøres </w:t>
      </w:r>
      <w:r w:rsidR="00867392" w:rsidRPr="00967971">
        <w:rPr>
          <w:sz w:val="21"/>
          <w:szCs w:val="21"/>
        </w:rPr>
        <w:t>han</w:t>
      </w:r>
      <w:r w:rsidR="000E679F" w:rsidRPr="00967971">
        <w:rPr>
          <w:sz w:val="21"/>
          <w:szCs w:val="21"/>
        </w:rPr>
        <w:t xml:space="preserve"> af Jesus. Han gives ’nøglerne til Himmeriget’ </w:t>
      </w:r>
      <w:r w:rsidR="00867392" w:rsidRPr="00967971">
        <w:rPr>
          <w:sz w:val="21"/>
          <w:szCs w:val="21"/>
        </w:rPr>
        <w:t>–</w:t>
      </w:r>
      <w:r w:rsidR="000E679F" w:rsidRPr="00967971">
        <w:rPr>
          <w:sz w:val="21"/>
          <w:szCs w:val="21"/>
        </w:rPr>
        <w:t xml:space="preserve"> </w:t>
      </w:r>
      <w:r w:rsidR="00867392" w:rsidRPr="00967971">
        <w:rPr>
          <w:sz w:val="21"/>
          <w:szCs w:val="21"/>
        </w:rPr>
        <w:t xml:space="preserve">dvs. </w:t>
      </w:r>
      <w:r w:rsidR="000E679F" w:rsidRPr="00967971">
        <w:rPr>
          <w:sz w:val="21"/>
          <w:szCs w:val="21"/>
        </w:rPr>
        <w:t xml:space="preserve">en </w:t>
      </w:r>
      <w:r w:rsidR="00867392" w:rsidRPr="00967971">
        <w:rPr>
          <w:sz w:val="21"/>
          <w:szCs w:val="21"/>
        </w:rPr>
        <w:t xml:space="preserve">form for </w:t>
      </w:r>
      <w:r w:rsidR="000E679F" w:rsidRPr="00967971">
        <w:rPr>
          <w:sz w:val="21"/>
          <w:szCs w:val="21"/>
          <w:u w:val="single"/>
        </w:rPr>
        <w:t>religiøs autoritet</w:t>
      </w:r>
      <w:r w:rsidR="000E679F" w:rsidRPr="00967971">
        <w:rPr>
          <w:sz w:val="21"/>
          <w:szCs w:val="21"/>
        </w:rPr>
        <w:t xml:space="preserve">, som understreges med formuleringen om at han er ’den klippe’ (det fundament) Jesus vil bygge sin kirke på. </w:t>
      </w:r>
      <w:r w:rsidR="00867392" w:rsidRPr="00967971">
        <w:rPr>
          <w:sz w:val="21"/>
          <w:szCs w:val="21"/>
        </w:rPr>
        <w:t xml:space="preserve">Dette tydes </w:t>
      </w:r>
      <w:r w:rsidR="00747F2F">
        <w:rPr>
          <w:sz w:val="21"/>
          <w:szCs w:val="21"/>
        </w:rPr>
        <w:t xml:space="preserve">senere </w:t>
      </w:r>
      <w:r w:rsidR="00867392" w:rsidRPr="00967971">
        <w:rPr>
          <w:sz w:val="21"/>
          <w:szCs w:val="21"/>
        </w:rPr>
        <w:t xml:space="preserve">af den katolske kirke som om, at Jesus selv indstifter kirken. </w:t>
      </w:r>
      <w:r w:rsidR="000E679F" w:rsidRPr="00967971">
        <w:rPr>
          <w:sz w:val="21"/>
          <w:szCs w:val="21"/>
        </w:rPr>
        <w:t>I</w:t>
      </w:r>
      <w:r w:rsidR="00867392" w:rsidRPr="00967971">
        <w:rPr>
          <w:sz w:val="21"/>
          <w:szCs w:val="21"/>
        </w:rPr>
        <w:t xml:space="preserve"> </w:t>
      </w:r>
      <w:r w:rsidR="000E679F" w:rsidRPr="00967971">
        <w:rPr>
          <w:sz w:val="21"/>
          <w:szCs w:val="21"/>
        </w:rPr>
        <w:t>følge den kirkelige tradition bl</w:t>
      </w:r>
      <w:r w:rsidR="00747F2F">
        <w:rPr>
          <w:sz w:val="21"/>
          <w:szCs w:val="21"/>
        </w:rPr>
        <w:t>ev</w:t>
      </w:r>
      <w:r w:rsidR="000E679F" w:rsidRPr="00967971">
        <w:rPr>
          <w:sz w:val="21"/>
          <w:szCs w:val="21"/>
        </w:rPr>
        <w:t xml:space="preserve"> Peter </w:t>
      </w:r>
      <w:r w:rsidR="00747F2F">
        <w:rPr>
          <w:sz w:val="21"/>
          <w:szCs w:val="21"/>
        </w:rPr>
        <w:t xml:space="preserve">nemlig </w:t>
      </w:r>
      <w:r w:rsidR="000E679F" w:rsidRPr="00967971">
        <w:rPr>
          <w:sz w:val="21"/>
          <w:szCs w:val="21"/>
        </w:rPr>
        <w:t xml:space="preserve">den første Biskop i Rom (Roms biskop er Paven). </w:t>
      </w:r>
      <w:r w:rsidR="00867392" w:rsidRPr="00967971">
        <w:rPr>
          <w:sz w:val="21"/>
          <w:szCs w:val="21"/>
        </w:rPr>
        <w:t>Dette er e</w:t>
      </w:r>
      <w:r w:rsidR="0024670C" w:rsidRPr="00967971">
        <w:rPr>
          <w:sz w:val="21"/>
          <w:szCs w:val="21"/>
        </w:rPr>
        <w:t>t eksempel på</w:t>
      </w:r>
      <w:r w:rsidR="00867392" w:rsidRPr="00967971">
        <w:rPr>
          <w:sz w:val="21"/>
          <w:szCs w:val="21"/>
        </w:rPr>
        <w:t>,</w:t>
      </w:r>
      <w:r w:rsidR="0024670C" w:rsidRPr="00967971">
        <w:rPr>
          <w:sz w:val="21"/>
          <w:szCs w:val="21"/>
        </w:rPr>
        <w:t xml:space="preserve"> hvordan en religiøs tekst kan virke </w:t>
      </w:r>
      <w:r w:rsidR="0024670C" w:rsidRPr="00967971">
        <w:rPr>
          <w:sz w:val="21"/>
          <w:szCs w:val="21"/>
          <w:u w:val="single"/>
        </w:rPr>
        <w:t>magtlegitimer</w:t>
      </w:r>
      <w:r w:rsidR="00867392" w:rsidRPr="00967971">
        <w:rPr>
          <w:sz w:val="21"/>
          <w:szCs w:val="21"/>
          <w:u w:val="single"/>
        </w:rPr>
        <w:t>ende</w:t>
      </w:r>
      <w:r w:rsidR="0024670C" w:rsidRPr="00967971">
        <w:rPr>
          <w:sz w:val="21"/>
          <w:szCs w:val="21"/>
        </w:rPr>
        <w:t xml:space="preserve"> – </w:t>
      </w:r>
      <w:r w:rsidR="006E03EE">
        <w:rPr>
          <w:sz w:val="21"/>
          <w:szCs w:val="21"/>
        </w:rPr>
        <w:t>her</w:t>
      </w:r>
      <w:r w:rsidR="0024670C" w:rsidRPr="00967971">
        <w:rPr>
          <w:sz w:val="21"/>
          <w:szCs w:val="21"/>
        </w:rPr>
        <w:t xml:space="preserve"> som legitimering af den katolske kirkeinstitution og Pavens autoritet.</w:t>
      </w:r>
    </w:p>
    <w:p w14:paraId="397ECDF8" w14:textId="77777777" w:rsidR="003463F4" w:rsidRPr="00967971" w:rsidRDefault="003463F4" w:rsidP="003463F4">
      <w:pPr>
        <w:rPr>
          <w:sz w:val="21"/>
          <w:szCs w:val="21"/>
        </w:rPr>
      </w:pPr>
    </w:p>
    <w:p w14:paraId="50B06AA6" w14:textId="77777777" w:rsidR="003463F4" w:rsidRPr="00967971" w:rsidRDefault="003463F4" w:rsidP="003463F4">
      <w:pPr>
        <w:rPr>
          <w:b/>
          <w:bCs/>
          <w:sz w:val="21"/>
          <w:szCs w:val="21"/>
        </w:rPr>
      </w:pPr>
      <w:r w:rsidRPr="00967971">
        <w:rPr>
          <w:b/>
          <w:bCs/>
          <w:sz w:val="21"/>
          <w:szCs w:val="21"/>
        </w:rPr>
        <w:t>2. Messiashemmeligheden</w:t>
      </w:r>
    </w:p>
    <w:p w14:paraId="1AF84E0E" w14:textId="77777777" w:rsidR="00257CCB" w:rsidRPr="00967971" w:rsidRDefault="0024670C" w:rsidP="00747F2F">
      <w:pPr>
        <w:jc w:val="both"/>
        <w:rPr>
          <w:sz w:val="21"/>
          <w:szCs w:val="21"/>
        </w:rPr>
      </w:pPr>
      <w:r w:rsidRPr="00967971">
        <w:rPr>
          <w:sz w:val="21"/>
          <w:szCs w:val="21"/>
        </w:rPr>
        <w:t xml:space="preserve">Jesus forbyder </w:t>
      </w:r>
      <w:r w:rsidR="00867392" w:rsidRPr="00967971">
        <w:rPr>
          <w:sz w:val="21"/>
          <w:szCs w:val="21"/>
        </w:rPr>
        <w:t xml:space="preserve">strengt </w:t>
      </w:r>
      <w:r w:rsidRPr="00967971">
        <w:rPr>
          <w:sz w:val="21"/>
          <w:szCs w:val="21"/>
        </w:rPr>
        <w:t>disciple</w:t>
      </w:r>
      <w:r w:rsidR="00867392" w:rsidRPr="00967971">
        <w:rPr>
          <w:sz w:val="21"/>
          <w:szCs w:val="21"/>
        </w:rPr>
        <w:t>ne</w:t>
      </w:r>
      <w:r w:rsidRPr="00967971">
        <w:rPr>
          <w:sz w:val="21"/>
          <w:szCs w:val="21"/>
        </w:rPr>
        <w:t xml:space="preserve"> </w:t>
      </w:r>
      <w:r w:rsidR="00A25419" w:rsidRPr="00967971">
        <w:rPr>
          <w:sz w:val="21"/>
          <w:szCs w:val="21"/>
        </w:rPr>
        <w:t xml:space="preserve">at </w:t>
      </w:r>
      <w:r w:rsidRPr="00967971">
        <w:rPr>
          <w:sz w:val="21"/>
          <w:szCs w:val="21"/>
        </w:rPr>
        <w:t>røbe over</w:t>
      </w:r>
      <w:r w:rsidR="00A25419" w:rsidRPr="00967971">
        <w:rPr>
          <w:sz w:val="21"/>
          <w:szCs w:val="21"/>
        </w:rPr>
        <w:t xml:space="preserve"> </w:t>
      </w:r>
      <w:r w:rsidRPr="00967971">
        <w:rPr>
          <w:sz w:val="21"/>
          <w:szCs w:val="21"/>
        </w:rPr>
        <w:t>for nogen</w:t>
      </w:r>
      <w:r w:rsidR="00747F2F">
        <w:rPr>
          <w:sz w:val="21"/>
          <w:szCs w:val="21"/>
        </w:rPr>
        <w:t>,</w:t>
      </w:r>
      <w:r w:rsidRPr="00967971">
        <w:rPr>
          <w:sz w:val="21"/>
          <w:szCs w:val="21"/>
        </w:rPr>
        <w:t xml:space="preserve"> at han er </w:t>
      </w:r>
      <w:r w:rsidR="00A25419" w:rsidRPr="00967971">
        <w:rPr>
          <w:sz w:val="21"/>
          <w:szCs w:val="21"/>
        </w:rPr>
        <w:t>M</w:t>
      </w:r>
      <w:r w:rsidRPr="00967971">
        <w:rPr>
          <w:sz w:val="21"/>
          <w:szCs w:val="21"/>
        </w:rPr>
        <w:t>essias</w:t>
      </w:r>
      <w:r w:rsidR="00867392" w:rsidRPr="00967971">
        <w:rPr>
          <w:sz w:val="21"/>
          <w:szCs w:val="21"/>
        </w:rPr>
        <w:t xml:space="preserve"> (Matt. 16,20)</w:t>
      </w:r>
      <w:r w:rsidRPr="00967971">
        <w:rPr>
          <w:sz w:val="21"/>
          <w:szCs w:val="21"/>
        </w:rPr>
        <w:t>. Hvorfor gør han det?</w:t>
      </w:r>
      <w:r w:rsidR="00A25419" w:rsidRPr="00967971">
        <w:rPr>
          <w:sz w:val="21"/>
          <w:szCs w:val="21"/>
        </w:rPr>
        <w:t xml:space="preserve"> Der er flere fortolkningsmuligheder (se Villy Sørensen, s. 105-106). </w:t>
      </w:r>
      <w:r w:rsidR="00257CCB" w:rsidRPr="00967971">
        <w:rPr>
          <w:sz w:val="21"/>
          <w:szCs w:val="21"/>
        </w:rPr>
        <w:t xml:space="preserve">Måske </w:t>
      </w:r>
      <w:r w:rsidR="006B6129" w:rsidRPr="00967971">
        <w:rPr>
          <w:sz w:val="21"/>
          <w:szCs w:val="21"/>
        </w:rPr>
        <w:t xml:space="preserve">ville </w:t>
      </w:r>
      <w:r w:rsidR="00257CCB" w:rsidRPr="00967971">
        <w:rPr>
          <w:sz w:val="21"/>
          <w:szCs w:val="21"/>
        </w:rPr>
        <w:t xml:space="preserve">han </w:t>
      </w:r>
      <w:r w:rsidR="006B6129" w:rsidRPr="00967971">
        <w:rPr>
          <w:sz w:val="21"/>
          <w:szCs w:val="21"/>
        </w:rPr>
        <w:t xml:space="preserve">ikke misforstås som en </w:t>
      </w:r>
      <w:r w:rsidR="006B6129" w:rsidRPr="00967971">
        <w:rPr>
          <w:sz w:val="21"/>
          <w:szCs w:val="21"/>
          <w:u w:val="single"/>
        </w:rPr>
        <w:t>traditionel sejrende messias</w:t>
      </w:r>
      <w:r w:rsidR="006B6129" w:rsidRPr="00967971">
        <w:rPr>
          <w:sz w:val="21"/>
          <w:szCs w:val="21"/>
        </w:rPr>
        <w:t xml:space="preserve">, </w:t>
      </w:r>
      <w:r w:rsidR="00257CCB" w:rsidRPr="00967971">
        <w:rPr>
          <w:sz w:val="21"/>
          <w:szCs w:val="21"/>
        </w:rPr>
        <w:t xml:space="preserve">derimod </w:t>
      </w:r>
      <w:r w:rsidR="006B6129" w:rsidRPr="00967971">
        <w:rPr>
          <w:sz w:val="21"/>
          <w:szCs w:val="21"/>
        </w:rPr>
        <w:t xml:space="preserve">ville </w:t>
      </w:r>
      <w:r w:rsidR="00257CCB" w:rsidRPr="00967971">
        <w:rPr>
          <w:sz w:val="21"/>
          <w:szCs w:val="21"/>
        </w:rPr>
        <w:t xml:space="preserve">han </w:t>
      </w:r>
      <w:r w:rsidR="006B6129" w:rsidRPr="00967971">
        <w:rPr>
          <w:sz w:val="21"/>
          <w:szCs w:val="21"/>
        </w:rPr>
        <w:t xml:space="preserve">anses som en </w:t>
      </w:r>
      <w:r w:rsidR="006B6129" w:rsidRPr="00967971">
        <w:rPr>
          <w:sz w:val="21"/>
          <w:szCs w:val="21"/>
          <w:u w:val="single"/>
        </w:rPr>
        <w:t>himmelsk-lidende messias</w:t>
      </w:r>
      <w:r w:rsidR="00257CCB" w:rsidRPr="00967971">
        <w:rPr>
          <w:sz w:val="21"/>
          <w:szCs w:val="21"/>
        </w:rPr>
        <w:t xml:space="preserve">. </w:t>
      </w:r>
      <w:r w:rsidR="00A25419" w:rsidRPr="00967971">
        <w:rPr>
          <w:sz w:val="21"/>
          <w:szCs w:val="21"/>
        </w:rPr>
        <w:t xml:space="preserve">Der kunne </w:t>
      </w:r>
      <w:r w:rsidR="00257CCB" w:rsidRPr="00967971">
        <w:rPr>
          <w:sz w:val="21"/>
          <w:szCs w:val="21"/>
        </w:rPr>
        <w:t xml:space="preserve">også </w:t>
      </w:r>
      <w:r w:rsidR="00A25419" w:rsidRPr="00967971">
        <w:rPr>
          <w:sz w:val="21"/>
          <w:szCs w:val="21"/>
        </w:rPr>
        <w:t xml:space="preserve">være stor risiko/fare forbundet med at optræde som Messias. </w:t>
      </w:r>
      <w:r w:rsidR="006B6129" w:rsidRPr="00967971">
        <w:rPr>
          <w:sz w:val="21"/>
          <w:szCs w:val="21"/>
        </w:rPr>
        <w:t xml:space="preserve">At Jesus ikke ønskede at blive kendt som Messias udelukker ikke at han opfattede sig selv således. </w:t>
      </w:r>
    </w:p>
    <w:p w14:paraId="42D72A34" w14:textId="7A2817BF" w:rsidR="0024670C" w:rsidRPr="00967971" w:rsidRDefault="00747F2F" w:rsidP="00747F2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A25419" w:rsidRPr="00967971">
        <w:rPr>
          <w:sz w:val="21"/>
          <w:szCs w:val="21"/>
        </w:rPr>
        <w:t xml:space="preserve">Men der er også den mulighed at den historiske Jesus </w:t>
      </w:r>
      <w:r w:rsidR="00257CCB" w:rsidRPr="00967971">
        <w:rPr>
          <w:sz w:val="21"/>
          <w:szCs w:val="21"/>
        </w:rPr>
        <w:t xml:space="preserve">i sin samtid </w:t>
      </w:r>
      <w:r w:rsidR="00A25419" w:rsidRPr="00967971">
        <w:rPr>
          <w:sz w:val="21"/>
          <w:szCs w:val="21"/>
        </w:rPr>
        <w:t>slet ikke opfattede sig selv</w:t>
      </w:r>
      <w:r w:rsidR="00257CCB" w:rsidRPr="00967971">
        <w:rPr>
          <w:sz w:val="21"/>
          <w:szCs w:val="21"/>
        </w:rPr>
        <w:t xml:space="preserve"> </w:t>
      </w:r>
      <w:r w:rsidR="00BA65A0" w:rsidRPr="00967971">
        <w:rPr>
          <w:sz w:val="21"/>
          <w:szCs w:val="21"/>
        </w:rPr>
        <w:t xml:space="preserve">som Messias, ej heller </w:t>
      </w:r>
      <w:r w:rsidR="00A25419" w:rsidRPr="00967971">
        <w:rPr>
          <w:sz w:val="21"/>
          <w:szCs w:val="21"/>
        </w:rPr>
        <w:t xml:space="preserve">optrådte som </w:t>
      </w:r>
      <w:r w:rsidR="00BA65A0" w:rsidRPr="00967971">
        <w:rPr>
          <w:sz w:val="21"/>
          <w:szCs w:val="21"/>
        </w:rPr>
        <w:t>sådan</w:t>
      </w:r>
      <w:r w:rsidR="00A25419" w:rsidRPr="00967971">
        <w:rPr>
          <w:sz w:val="21"/>
          <w:szCs w:val="21"/>
        </w:rPr>
        <w:t>. Evangelierne</w:t>
      </w:r>
      <w:r w:rsidR="00BA65A0" w:rsidRPr="00967971">
        <w:rPr>
          <w:sz w:val="21"/>
          <w:szCs w:val="21"/>
        </w:rPr>
        <w:t>,</w:t>
      </w:r>
      <w:r w:rsidR="00A25419" w:rsidRPr="00967971">
        <w:rPr>
          <w:sz w:val="21"/>
          <w:szCs w:val="21"/>
        </w:rPr>
        <w:t xml:space="preserve"> der efter Jesus død insisterede på han</w:t>
      </w:r>
      <w:r w:rsidR="006B6129" w:rsidRPr="00967971">
        <w:rPr>
          <w:sz w:val="21"/>
          <w:szCs w:val="21"/>
        </w:rPr>
        <w:t xml:space="preserve">s messianske </w:t>
      </w:r>
      <w:r w:rsidR="00BA65A0" w:rsidRPr="00967971">
        <w:rPr>
          <w:sz w:val="21"/>
          <w:szCs w:val="21"/>
        </w:rPr>
        <w:t>autoritet,</w:t>
      </w:r>
      <w:r w:rsidR="006B6129" w:rsidRPr="00967971">
        <w:rPr>
          <w:sz w:val="21"/>
          <w:szCs w:val="21"/>
        </w:rPr>
        <w:t xml:space="preserve"> havde derfor et problem</w:t>
      </w:r>
      <w:r w:rsidR="00BA65A0" w:rsidRPr="00967971">
        <w:rPr>
          <w:sz w:val="21"/>
          <w:szCs w:val="21"/>
        </w:rPr>
        <w:t xml:space="preserve">; uoverensstemmelsen mellem den historiske </w:t>
      </w:r>
      <w:r w:rsidR="00867392" w:rsidRPr="00967971">
        <w:rPr>
          <w:sz w:val="21"/>
          <w:szCs w:val="21"/>
        </w:rPr>
        <w:t xml:space="preserve">Jesus </w:t>
      </w:r>
      <w:r w:rsidR="00BA65A0" w:rsidRPr="00967971">
        <w:rPr>
          <w:sz w:val="21"/>
          <w:szCs w:val="21"/>
        </w:rPr>
        <w:t xml:space="preserve">(ikke-messiansk) og forkyndelsens </w:t>
      </w:r>
      <w:r w:rsidR="00867392" w:rsidRPr="00967971">
        <w:rPr>
          <w:sz w:val="21"/>
          <w:szCs w:val="21"/>
        </w:rPr>
        <w:t xml:space="preserve">Jesus </w:t>
      </w:r>
      <w:r w:rsidR="00BA65A0" w:rsidRPr="00967971">
        <w:rPr>
          <w:sz w:val="21"/>
          <w:szCs w:val="21"/>
        </w:rPr>
        <w:t xml:space="preserve">(messiansk). Dette problem </w:t>
      </w:r>
      <w:r w:rsidR="006B6129" w:rsidRPr="00967971">
        <w:rPr>
          <w:sz w:val="21"/>
          <w:szCs w:val="21"/>
        </w:rPr>
        <w:t>løs</w:t>
      </w:r>
      <w:r w:rsidR="00BA65A0" w:rsidRPr="00967971">
        <w:rPr>
          <w:sz w:val="21"/>
          <w:szCs w:val="21"/>
        </w:rPr>
        <w:t>te de</w:t>
      </w:r>
      <w:r w:rsidR="006B6129" w:rsidRPr="00967971">
        <w:rPr>
          <w:sz w:val="21"/>
          <w:szCs w:val="21"/>
        </w:rPr>
        <w:t xml:space="preserve"> ved </w:t>
      </w:r>
      <w:r w:rsidR="006E03EE">
        <w:rPr>
          <w:sz w:val="21"/>
          <w:szCs w:val="21"/>
        </w:rPr>
        <w:t xml:space="preserve">selv </w:t>
      </w:r>
      <w:r w:rsidR="006B6129" w:rsidRPr="00967971">
        <w:rPr>
          <w:sz w:val="21"/>
          <w:szCs w:val="21"/>
        </w:rPr>
        <w:t xml:space="preserve">at </w:t>
      </w:r>
      <w:r w:rsidR="006B6129" w:rsidRPr="00967971">
        <w:rPr>
          <w:sz w:val="21"/>
          <w:szCs w:val="21"/>
          <w:u w:val="single"/>
        </w:rPr>
        <w:t>konstruere</w:t>
      </w:r>
      <w:r w:rsidR="00BA65A0" w:rsidRPr="00967971">
        <w:rPr>
          <w:sz w:val="21"/>
          <w:szCs w:val="21"/>
        </w:rPr>
        <w:t xml:space="preserve"> </w:t>
      </w:r>
      <w:r w:rsidR="006B6129" w:rsidRPr="00967971">
        <w:rPr>
          <w:sz w:val="21"/>
          <w:szCs w:val="21"/>
        </w:rPr>
        <w:t>messiashemmeligheden</w:t>
      </w:r>
      <w:r w:rsidR="00BA65A0" w:rsidRPr="00967971">
        <w:rPr>
          <w:sz w:val="21"/>
          <w:szCs w:val="21"/>
        </w:rPr>
        <w:t xml:space="preserve"> (som de lagde i munden på Jesus), der kunne forklare</w:t>
      </w:r>
      <w:r w:rsidR="00867392" w:rsidRPr="00967971">
        <w:rPr>
          <w:sz w:val="21"/>
          <w:szCs w:val="21"/>
        </w:rPr>
        <w:t>/retfærdiggøre</w:t>
      </w:r>
      <w:r w:rsidR="00BA65A0" w:rsidRPr="00967971">
        <w:rPr>
          <w:sz w:val="21"/>
          <w:szCs w:val="21"/>
        </w:rPr>
        <w:t xml:space="preserve"> hvorfor Jesus i sin samtid ikke var kendt som Messias; han forbød simpelthen disciplene at omtale </w:t>
      </w:r>
      <w:r w:rsidR="008E6890">
        <w:rPr>
          <w:sz w:val="21"/>
          <w:szCs w:val="21"/>
        </w:rPr>
        <w:t>sig</w:t>
      </w:r>
      <w:r w:rsidR="00BA65A0" w:rsidRPr="00967971">
        <w:rPr>
          <w:sz w:val="21"/>
          <w:szCs w:val="21"/>
        </w:rPr>
        <w:t xml:space="preserve"> således.</w:t>
      </w:r>
      <w:r w:rsidR="00867392" w:rsidRPr="00967971">
        <w:rPr>
          <w:sz w:val="21"/>
          <w:szCs w:val="21"/>
        </w:rPr>
        <w:t xml:space="preserve"> Denne teori stammer fra NT-forskeren William </w:t>
      </w:r>
      <w:proofErr w:type="spellStart"/>
      <w:r w:rsidR="00867392" w:rsidRPr="00967971">
        <w:rPr>
          <w:sz w:val="21"/>
          <w:szCs w:val="21"/>
        </w:rPr>
        <w:t>Wredes</w:t>
      </w:r>
      <w:proofErr w:type="spellEnd"/>
      <w:r w:rsidR="00867392" w:rsidRPr="00967971">
        <w:rPr>
          <w:sz w:val="21"/>
          <w:szCs w:val="21"/>
        </w:rPr>
        <w:t xml:space="preserve"> bog om Messias-hemmeligheden fra 1901.</w:t>
      </w:r>
      <w:r w:rsidR="0024670C" w:rsidRPr="00967971">
        <w:rPr>
          <w:sz w:val="21"/>
          <w:szCs w:val="21"/>
        </w:rPr>
        <w:t xml:space="preserve"> </w:t>
      </w:r>
    </w:p>
    <w:p w14:paraId="537AF2CB" w14:textId="77777777" w:rsidR="0024670C" w:rsidRPr="00967971" w:rsidRDefault="0024670C">
      <w:pPr>
        <w:rPr>
          <w:sz w:val="21"/>
          <w:szCs w:val="21"/>
        </w:rPr>
      </w:pPr>
    </w:p>
    <w:p w14:paraId="2EC130C9" w14:textId="77777777" w:rsidR="003463F4" w:rsidRPr="00967971" w:rsidRDefault="003463F4">
      <w:pPr>
        <w:rPr>
          <w:b/>
          <w:bCs/>
          <w:sz w:val="21"/>
          <w:szCs w:val="21"/>
        </w:rPr>
      </w:pPr>
      <w:r w:rsidRPr="00967971">
        <w:rPr>
          <w:b/>
          <w:bCs/>
          <w:sz w:val="21"/>
          <w:szCs w:val="21"/>
        </w:rPr>
        <w:t>3. Teksten indbefatter et opgør med den traditionelle jødiske messiasforståelse</w:t>
      </w:r>
    </w:p>
    <w:p w14:paraId="44795D18" w14:textId="77777777" w:rsidR="00747F2F" w:rsidRDefault="00B23654" w:rsidP="00747F2F">
      <w:pPr>
        <w:jc w:val="both"/>
        <w:rPr>
          <w:sz w:val="21"/>
          <w:szCs w:val="21"/>
        </w:rPr>
      </w:pPr>
      <w:r w:rsidRPr="00967971">
        <w:rPr>
          <w:sz w:val="21"/>
          <w:szCs w:val="21"/>
        </w:rPr>
        <w:t>Et</w:t>
      </w:r>
      <w:r w:rsidR="007010A8">
        <w:rPr>
          <w:sz w:val="21"/>
          <w:szCs w:val="21"/>
        </w:rPr>
        <w:t xml:space="preserve"> vigtigt </w:t>
      </w:r>
      <w:r w:rsidRPr="00967971">
        <w:rPr>
          <w:sz w:val="21"/>
          <w:szCs w:val="21"/>
        </w:rPr>
        <w:t>aspekt i teksten er</w:t>
      </w:r>
      <w:r w:rsidR="00867392" w:rsidRPr="00967971">
        <w:rPr>
          <w:sz w:val="21"/>
          <w:szCs w:val="21"/>
        </w:rPr>
        <w:t>,</w:t>
      </w:r>
      <w:r w:rsidRPr="00967971">
        <w:rPr>
          <w:sz w:val="21"/>
          <w:szCs w:val="21"/>
        </w:rPr>
        <w:t xml:space="preserve"> at Jesus forbinder sin messianske identitet med at han skal </w:t>
      </w:r>
      <w:r w:rsidRPr="00967971">
        <w:rPr>
          <w:sz w:val="21"/>
          <w:szCs w:val="21"/>
          <w:u w:val="single"/>
        </w:rPr>
        <w:t>lide</w:t>
      </w:r>
      <w:r w:rsidRPr="00967971">
        <w:rPr>
          <w:sz w:val="21"/>
          <w:szCs w:val="21"/>
        </w:rPr>
        <w:t xml:space="preserve">, </w:t>
      </w:r>
      <w:r w:rsidRPr="00967971">
        <w:rPr>
          <w:sz w:val="21"/>
          <w:szCs w:val="21"/>
          <w:u w:val="single"/>
        </w:rPr>
        <w:t>død og genopstå</w:t>
      </w:r>
      <w:r w:rsidRPr="00967971">
        <w:rPr>
          <w:sz w:val="21"/>
          <w:szCs w:val="21"/>
        </w:rPr>
        <w:t xml:space="preserve"> (himmelsk</w:t>
      </w:r>
      <w:r w:rsidR="00747F2F">
        <w:rPr>
          <w:sz w:val="21"/>
          <w:szCs w:val="21"/>
        </w:rPr>
        <w:t>-lidende</w:t>
      </w:r>
      <w:r w:rsidRPr="00967971">
        <w:rPr>
          <w:sz w:val="21"/>
          <w:szCs w:val="21"/>
        </w:rPr>
        <w:t xml:space="preserve"> messias)</w:t>
      </w:r>
      <w:r w:rsidR="00F623D6">
        <w:rPr>
          <w:sz w:val="21"/>
          <w:szCs w:val="21"/>
        </w:rPr>
        <w:t xml:space="preserve">. Jesus </w:t>
      </w:r>
      <w:r w:rsidR="007010A8">
        <w:rPr>
          <w:sz w:val="21"/>
          <w:szCs w:val="21"/>
        </w:rPr>
        <w:t>benægter</w:t>
      </w:r>
      <w:r w:rsidR="00F623D6">
        <w:rPr>
          <w:sz w:val="21"/>
          <w:szCs w:val="21"/>
        </w:rPr>
        <w:t xml:space="preserve"> </w:t>
      </w:r>
      <w:r w:rsidR="007010A8">
        <w:rPr>
          <w:sz w:val="21"/>
          <w:szCs w:val="21"/>
        </w:rPr>
        <w:t xml:space="preserve">dermed </w:t>
      </w:r>
      <w:r w:rsidR="00F623D6">
        <w:rPr>
          <w:sz w:val="21"/>
          <w:szCs w:val="21"/>
        </w:rPr>
        <w:t xml:space="preserve">at hans messiasstatus </w:t>
      </w:r>
      <w:r w:rsidR="006E03EE">
        <w:rPr>
          <w:sz w:val="21"/>
          <w:szCs w:val="21"/>
        </w:rPr>
        <w:t xml:space="preserve">skal </w:t>
      </w:r>
      <w:r w:rsidR="007010A8">
        <w:rPr>
          <w:sz w:val="21"/>
          <w:szCs w:val="21"/>
        </w:rPr>
        <w:t>medføre</w:t>
      </w:r>
      <w:r w:rsidR="00F623D6">
        <w:rPr>
          <w:sz w:val="21"/>
          <w:szCs w:val="21"/>
        </w:rPr>
        <w:t xml:space="preserve"> en kommende jordisk sejr.</w:t>
      </w:r>
      <w:r w:rsidRPr="00967971">
        <w:rPr>
          <w:sz w:val="21"/>
          <w:szCs w:val="21"/>
        </w:rPr>
        <w:t xml:space="preserve"> </w:t>
      </w:r>
      <w:r w:rsidR="00F74947" w:rsidRPr="00967971">
        <w:rPr>
          <w:sz w:val="21"/>
          <w:szCs w:val="21"/>
        </w:rPr>
        <w:t xml:space="preserve">Da </w:t>
      </w:r>
      <w:r w:rsidRPr="00967971">
        <w:rPr>
          <w:sz w:val="21"/>
          <w:szCs w:val="21"/>
        </w:rPr>
        <w:t xml:space="preserve">Peter </w:t>
      </w:r>
      <w:r w:rsidR="00083485">
        <w:rPr>
          <w:sz w:val="21"/>
          <w:szCs w:val="21"/>
        </w:rPr>
        <w:t>ikke acceptere</w:t>
      </w:r>
      <w:r w:rsidR="00747F2F">
        <w:rPr>
          <w:sz w:val="21"/>
          <w:szCs w:val="21"/>
        </w:rPr>
        <w:t>r</w:t>
      </w:r>
      <w:r w:rsidR="00083485">
        <w:rPr>
          <w:sz w:val="21"/>
          <w:szCs w:val="21"/>
        </w:rPr>
        <w:t xml:space="preserve"> </w:t>
      </w:r>
      <w:r w:rsidRPr="00967971">
        <w:rPr>
          <w:sz w:val="21"/>
          <w:szCs w:val="21"/>
        </w:rPr>
        <w:t>dette</w:t>
      </w:r>
      <w:r w:rsidR="00F74947" w:rsidRPr="00967971">
        <w:rPr>
          <w:sz w:val="21"/>
          <w:szCs w:val="21"/>
        </w:rPr>
        <w:t>, forbandes han af Jesus (</w:t>
      </w:r>
      <w:r w:rsidR="00867392" w:rsidRPr="00967971">
        <w:rPr>
          <w:sz w:val="21"/>
          <w:szCs w:val="21"/>
        </w:rPr>
        <w:t xml:space="preserve">står </w:t>
      </w:r>
      <w:r w:rsidR="00F623D6">
        <w:rPr>
          <w:sz w:val="21"/>
          <w:szCs w:val="21"/>
        </w:rPr>
        <w:t xml:space="preserve">i markant </w:t>
      </w:r>
      <w:r w:rsidR="00F74947" w:rsidRPr="00967971">
        <w:rPr>
          <w:sz w:val="21"/>
          <w:szCs w:val="21"/>
        </w:rPr>
        <w:t>kontrast til saliggørelsen)</w:t>
      </w:r>
      <w:r w:rsidRPr="00967971">
        <w:rPr>
          <w:sz w:val="21"/>
          <w:szCs w:val="21"/>
        </w:rPr>
        <w:t xml:space="preserve">. </w:t>
      </w:r>
      <w:r w:rsidR="00083485">
        <w:rPr>
          <w:sz w:val="21"/>
          <w:szCs w:val="21"/>
        </w:rPr>
        <w:t>Peters</w:t>
      </w:r>
      <w:r w:rsidR="00747F2F">
        <w:rPr>
          <w:sz w:val="21"/>
          <w:szCs w:val="21"/>
        </w:rPr>
        <w:t xml:space="preserve"> (</w:t>
      </w:r>
      <w:r w:rsidR="006E03EE">
        <w:rPr>
          <w:sz w:val="21"/>
          <w:szCs w:val="21"/>
        </w:rPr>
        <w:t>Peter=</w:t>
      </w:r>
      <w:r w:rsidR="00747F2F">
        <w:rPr>
          <w:sz w:val="21"/>
          <w:szCs w:val="21"/>
        </w:rPr>
        <w:t>læseridentifikation)</w:t>
      </w:r>
      <w:r w:rsidR="00083485">
        <w:rPr>
          <w:sz w:val="21"/>
          <w:szCs w:val="21"/>
        </w:rPr>
        <w:t xml:space="preserve"> messiasopfattelse </w:t>
      </w:r>
      <w:r w:rsidRPr="00967971">
        <w:rPr>
          <w:sz w:val="21"/>
          <w:szCs w:val="21"/>
        </w:rPr>
        <w:t>fremstille</w:t>
      </w:r>
      <w:r w:rsidR="00F74947" w:rsidRPr="00967971">
        <w:rPr>
          <w:sz w:val="21"/>
          <w:szCs w:val="21"/>
        </w:rPr>
        <w:t>s</w:t>
      </w:r>
      <w:r w:rsidR="00083485">
        <w:rPr>
          <w:sz w:val="21"/>
          <w:szCs w:val="21"/>
        </w:rPr>
        <w:t xml:space="preserve"> dermed </w:t>
      </w:r>
      <w:r w:rsidR="00F623D6">
        <w:rPr>
          <w:sz w:val="21"/>
          <w:szCs w:val="21"/>
        </w:rPr>
        <w:t xml:space="preserve">som </w:t>
      </w:r>
      <w:r w:rsidRPr="00967971">
        <w:rPr>
          <w:sz w:val="21"/>
          <w:szCs w:val="21"/>
        </w:rPr>
        <w:t>traditionel</w:t>
      </w:r>
      <w:r w:rsidR="00083485">
        <w:rPr>
          <w:sz w:val="21"/>
          <w:szCs w:val="21"/>
        </w:rPr>
        <w:t>t</w:t>
      </w:r>
      <w:r w:rsidRPr="00967971">
        <w:rPr>
          <w:sz w:val="21"/>
          <w:szCs w:val="21"/>
        </w:rPr>
        <w:t xml:space="preserve"> jødis</w:t>
      </w:r>
      <w:r w:rsidR="006E03EE">
        <w:rPr>
          <w:sz w:val="21"/>
          <w:szCs w:val="21"/>
        </w:rPr>
        <w:t xml:space="preserve">k, hvor </w:t>
      </w:r>
      <w:r w:rsidR="00747F2F" w:rsidRPr="00967971">
        <w:rPr>
          <w:sz w:val="21"/>
          <w:szCs w:val="21"/>
        </w:rPr>
        <w:t>Messia</w:t>
      </w:r>
      <w:r w:rsidR="00747F2F">
        <w:rPr>
          <w:sz w:val="21"/>
          <w:szCs w:val="21"/>
        </w:rPr>
        <w:t xml:space="preserve">s </w:t>
      </w:r>
      <w:r w:rsidR="006E03EE">
        <w:rPr>
          <w:sz w:val="21"/>
          <w:szCs w:val="21"/>
        </w:rPr>
        <w:t>ses</w:t>
      </w:r>
      <w:r w:rsidR="00747F2F">
        <w:rPr>
          <w:sz w:val="21"/>
          <w:szCs w:val="21"/>
        </w:rPr>
        <w:t xml:space="preserve"> </w:t>
      </w:r>
      <w:r w:rsidR="006E03EE">
        <w:rPr>
          <w:sz w:val="21"/>
          <w:szCs w:val="21"/>
        </w:rPr>
        <w:t xml:space="preserve">som </w:t>
      </w:r>
      <w:r w:rsidR="00747F2F" w:rsidRPr="00967971">
        <w:rPr>
          <w:sz w:val="21"/>
          <w:szCs w:val="21"/>
        </w:rPr>
        <w:t>jordisk</w:t>
      </w:r>
      <w:r w:rsidR="006E03EE">
        <w:rPr>
          <w:sz w:val="21"/>
          <w:szCs w:val="21"/>
        </w:rPr>
        <w:t>-sejrende</w:t>
      </w:r>
      <w:r w:rsidR="00747F2F" w:rsidRPr="00967971">
        <w:rPr>
          <w:sz w:val="21"/>
          <w:szCs w:val="21"/>
        </w:rPr>
        <w:t>.</w:t>
      </w:r>
      <w:r w:rsidR="00747F2F">
        <w:rPr>
          <w:sz w:val="21"/>
          <w:szCs w:val="21"/>
        </w:rPr>
        <w:t xml:space="preserve"> Ved at </w:t>
      </w:r>
      <w:r w:rsidR="006E03EE">
        <w:rPr>
          <w:sz w:val="21"/>
          <w:szCs w:val="21"/>
        </w:rPr>
        <w:t xml:space="preserve">afvige </w:t>
      </w:r>
      <w:r w:rsidR="00747F2F">
        <w:rPr>
          <w:sz w:val="21"/>
          <w:szCs w:val="21"/>
        </w:rPr>
        <w:t>fra den traditionelle jødiske messiasopfattelse, kunne de første kristne finde mening i Jesus</w:t>
      </w:r>
      <w:r w:rsidR="006E03EE">
        <w:rPr>
          <w:sz w:val="21"/>
          <w:szCs w:val="21"/>
        </w:rPr>
        <w:t xml:space="preserve">’ død, </w:t>
      </w:r>
      <w:r w:rsidR="00747F2F">
        <w:rPr>
          <w:sz w:val="21"/>
          <w:szCs w:val="21"/>
        </w:rPr>
        <w:t xml:space="preserve">der </w:t>
      </w:r>
      <w:r w:rsidR="006E03EE">
        <w:rPr>
          <w:sz w:val="21"/>
          <w:szCs w:val="21"/>
        </w:rPr>
        <w:t xml:space="preserve">nu </w:t>
      </w:r>
      <w:r w:rsidR="00747F2F">
        <w:rPr>
          <w:sz w:val="21"/>
          <w:szCs w:val="21"/>
        </w:rPr>
        <w:t>ikke tydes som et nederlag, men som en himmelsk sejr afstedkommet ved Jesus’ lidelser og offerdød på korset.</w:t>
      </w:r>
      <w:r w:rsidR="00083485">
        <w:rPr>
          <w:sz w:val="21"/>
          <w:szCs w:val="21"/>
        </w:rPr>
        <w:t xml:space="preserve"> </w:t>
      </w:r>
    </w:p>
    <w:p w14:paraId="7EF545E5" w14:textId="77777777" w:rsidR="00BA65A0" w:rsidRPr="00967971" w:rsidRDefault="00747F2F" w:rsidP="00747F2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083485" w:rsidRPr="00747F2F">
        <w:rPr>
          <w:sz w:val="21"/>
          <w:szCs w:val="21"/>
        </w:rPr>
        <w:t>Intentionen i teksten er dermed at påvirke læseren</w:t>
      </w:r>
      <w:r w:rsidR="007010A8" w:rsidRPr="00747F2F">
        <w:rPr>
          <w:sz w:val="21"/>
          <w:szCs w:val="21"/>
        </w:rPr>
        <w:t xml:space="preserve"> </w:t>
      </w:r>
      <w:r>
        <w:rPr>
          <w:sz w:val="21"/>
          <w:szCs w:val="21"/>
        </w:rPr>
        <w:t>(dvs. den traditionelt tænkende jøde-kristne læser)</w:t>
      </w:r>
      <w:r w:rsidRPr="00747F2F">
        <w:rPr>
          <w:sz w:val="21"/>
          <w:szCs w:val="21"/>
        </w:rPr>
        <w:t xml:space="preserve"> </w:t>
      </w:r>
      <w:r w:rsidR="00F623D6" w:rsidRPr="00747F2F">
        <w:rPr>
          <w:sz w:val="21"/>
          <w:szCs w:val="21"/>
        </w:rPr>
        <w:t xml:space="preserve">i retning af </w:t>
      </w:r>
      <w:r w:rsidR="006E03EE">
        <w:rPr>
          <w:sz w:val="21"/>
          <w:szCs w:val="21"/>
        </w:rPr>
        <w:t xml:space="preserve">tro på </w:t>
      </w:r>
      <w:r w:rsidR="007010A8" w:rsidRPr="00747F2F">
        <w:rPr>
          <w:sz w:val="21"/>
          <w:szCs w:val="21"/>
        </w:rPr>
        <w:t xml:space="preserve">en </w:t>
      </w:r>
      <w:r w:rsidR="00F623D6" w:rsidRPr="00747F2F">
        <w:rPr>
          <w:sz w:val="21"/>
          <w:szCs w:val="21"/>
        </w:rPr>
        <w:t>himmelsk</w:t>
      </w:r>
      <w:r w:rsidR="007010A8" w:rsidRPr="00747F2F">
        <w:rPr>
          <w:sz w:val="21"/>
          <w:szCs w:val="21"/>
        </w:rPr>
        <w:t>-</w:t>
      </w:r>
      <w:r w:rsidR="00F623D6" w:rsidRPr="00747F2F">
        <w:rPr>
          <w:sz w:val="21"/>
          <w:szCs w:val="21"/>
        </w:rPr>
        <w:t>lidende fremfor jordisk</w:t>
      </w:r>
      <w:r w:rsidR="007010A8" w:rsidRPr="00747F2F">
        <w:rPr>
          <w:sz w:val="21"/>
          <w:szCs w:val="21"/>
        </w:rPr>
        <w:t>-</w:t>
      </w:r>
      <w:r w:rsidR="00F623D6" w:rsidRPr="00747F2F">
        <w:rPr>
          <w:sz w:val="21"/>
          <w:szCs w:val="21"/>
        </w:rPr>
        <w:t xml:space="preserve">sejrende </w:t>
      </w:r>
      <w:r w:rsidR="007010A8" w:rsidRPr="00747F2F">
        <w:rPr>
          <w:sz w:val="21"/>
          <w:szCs w:val="21"/>
        </w:rPr>
        <w:t>Messias</w:t>
      </w:r>
      <w:r w:rsidR="00C20539">
        <w:rPr>
          <w:sz w:val="21"/>
          <w:szCs w:val="21"/>
        </w:rPr>
        <w:t xml:space="preserve"> (se model).</w:t>
      </w:r>
      <w:r>
        <w:rPr>
          <w:sz w:val="21"/>
          <w:szCs w:val="21"/>
        </w:rPr>
        <w:t xml:space="preserve"> </w:t>
      </w:r>
      <w:r w:rsidR="00083485">
        <w:rPr>
          <w:sz w:val="21"/>
          <w:szCs w:val="21"/>
        </w:rPr>
        <w:t>Det kan også forklar</w:t>
      </w:r>
      <w:r w:rsidR="007010A8">
        <w:rPr>
          <w:sz w:val="21"/>
          <w:szCs w:val="21"/>
        </w:rPr>
        <w:t>e</w:t>
      </w:r>
      <w:r w:rsidR="00083485">
        <w:rPr>
          <w:sz w:val="21"/>
          <w:szCs w:val="21"/>
        </w:rPr>
        <w:t xml:space="preserve"> </w:t>
      </w:r>
      <w:r w:rsidR="007010A8">
        <w:rPr>
          <w:sz w:val="21"/>
          <w:szCs w:val="21"/>
        </w:rPr>
        <w:t xml:space="preserve">hvorfor </w:t>
      </w:r>
      <w:r w:rsidR="00083485">
        <w:rPr>
          <w:sz w:val="21"/>
          <w:szCs w:val="21"/>
        </w:rPr>
        <w:t>t</w:t>
      </w:r>
      <w:r w:rsidR="00BA65A0" w:rsidRPr="00967971">
        <w:rPr>
          <w:sz w:val="21"/>
          <w:szCs w:val="21"/>
        </w:rPr>
        <w:t xml:space="preserve">eksten indledes med angivelse af et </w:t>
      </w:r>
      <w:r w:rsidR="00BA65A0" w:rsidRPr="00967971">
        <w:rPr>
          <w:sz w:val="21"/>
          <w:szCs w:val="21"/>
          <w:u w:val="single"/>
        </w:rPr>
        <w:t xml:space="preserve">ikke-jødisk </w:t>
      </w:r>
      <w:proofErr w:type="spellStart"/>
      <w:r w:rsidR="00BA65A0" w:rsidRPr="00967971">
        <w:rPr>
          <w:sz w:val="21"/>
          <w:szCs w:val="21"/>
          <w:u w:val="single"/>
        </w:rPr>
        <w:t>topos</w:t>
      </w:r>
      <w:proofErr w:type="spellEnd"/>
      <w:r w:rsidR="00BA65A0" w:rsidRPr="00967971">
        <w:rPr>
          <w:sz w:val="21"/>
          <w:szCs w:val="21"/>
        </w:rPr>
        <w:t xml:space="preserve"> (området ved ’</w:t>
      </w:r>
      <w:proofErr w:type="spellStart"/>
      <w:r w:rsidR="00BA65A0" w:rsidRPr="00967971">
        <w:rPr>
          <w:sz w:val="21"/>
          <w:szCs w:val="21"/>
        </w:rPr>
        <w:t>Cæsarea</w:t>
      </w:r>
      <w:proofErr w:type="spellEnd"/>
      <w:r w:rsidR="00BA65A0" w:rsidRPr="00967971">
        <w:rPr>
          <w:sz w:val="21"/>
          <w:szCs w:val="21"/>
        </w:rPr>
        <w:t xml:space="preserve"> </w:t>
      </w:r>
      <w:proofErr w:type="spellStart"/>
      <w:r w:rsidR="00BA65A0" w:rsidRPr="00967971">
        <w:rPr>
          <w:sz w:val="21"/>
          <w:szCs w:val="21"/>
        </w:rPr>
        <w:t>Filippi</w:t>
      </w:r>
      <w:proofErr w:type="spellEnd"/>
      <w:r w:rsidR="00BA65A0" w:rsidRPr="00967971">
        <w:rPr>
          <w:sz w:val="21"/>
          <w:szCs w:val="21"/>
        </w:rPr>
        <w:t>’</w:t>
      </w:r>
      <w:r w:rsidR="00B23654" w:rsidRPr="00967971">
        <w:rPr>
          <w:sz w:val="21"/>
          <w:szCs w:val="21"/>
        </w:rPr>
        <w:t xml:space="preserve"> – </w:t>
      </w:r>
      <w:r w:rsidR="00C20539">
        <w:rPr>
          <w:sz w:val="21"/>
          <w:szCs w:val="21"/>
        </w:rPr>
        <w:t xml:space="preserve">der </w:t>
      </w:r>
      <w:r w:rsidR="00B23654" w:rsidRPr="00967971">
        <w:rPr>
          <w:sz w:val="21"/>
          <w:szCs w:val="21"/>
        </w:rPr>
        <w:t>ligger fjernt, nord for Galilæa)</w:t>
      </w:r>
      <w:r w:rsidR="00BA65A0" w:rsidRPr="00967971">
        <w:rPr>
          <w:sz w:val="21"/>
          <w:szCs w:val="21"/>
        </w:rPr>
        <w:t>, dvs. en stedsbetegnelse der ligger helt uden for den jødiske geografi</w:t>
      </w:r>
      <w:r w:rsidR="00083485">
        <w:rPr>
          <w:sz w:val="21"/>
          <w:szCs w:val="21"/>
        </w:rPr>
        <w:t xml:space="preserve"> og </w:t>
      </w:r>
      <w:r w:rsidR="00F623D6">
        <w:rPr>
          <w:sz w:val="21"/>
          <w:szCs w:val="21"/>
        </w:rPr>
        <w:t xml:space="preserve">traditionelle </w:t>
      </w:r>
      <w:r w:rsidR="00083485">
        <w:rPr>
          <w:sz w:val="21"/>
          <w:szCs w:val="21"/>
        </w:rPr>
        <w:t>erfaringsverden.</w:t>
      </w:r>
      <w:r w:rsidR="007010A8" w:rsidRPr="007010A8">
        <w:rPr>
          <w:sz w:val="21"/>
          <w:szCs w:val="21"/>
        </w:rPr>
        <w:t xml:space="preserve"> </w:t>
      </w:r>
    </w:p>
    <w:p w14:paraId="22875CC7" w14:textId="77777777" w:rsidR="003463F4" w:rsidRDefault="003463F4">
      <w:pPr>
        <w:rPr>
          <w:sz w:val="21"/>
          <w:szCs w:val="21"/>
        </w:rPr>
      </w:pPr>
    </w:p>
    <w:p w14:paraId="3DFEF810" w14:textId="77777777" w:rsidR="00083485" w:rsidRPr="0009166F" w:rsidRDefault="00C20539">
      <w:pPr>
        <w:rPr>
          <w:b/>
          <w:bCs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D11A9" wp14:editId="33BB627A">
                <wp:simplePos x="0" y="0"/>
                <wp:positionH relativeFrom="column">
                  <wp:posOffset>3544570</wp:posOffset>
                </wp:positionH>
                <wp:positionV relativeFrom="paragraph">
                  <wp:posOffset>56727</wp:posOffset>
                </wp:positionV>
                <wp:extent cx="322580" cy="399415"/>
                <wp:effectExtent l="12700" t="0" r="7620" b="19685"/>
                <wp:wrapNone/>
                <wp:docPr id="1" name="Venstrebuet p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" cy="39941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93BDF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Venstrebuet pil 1" o:spid="_x0000_s1026" type="#_x0000_t103" style="position:absolute;margin-left:279.1pt;margin-top:4.45pt;width:25.4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" adj="12878,19420,5400" fillcolor="#4472c4 [3204]" strokecolor="#1f3763 [1604]" strokeweight="1pt"/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DB33E" wp14:editId="269231F5">
                <wp:simplePos x="0" y="0"/>
                <wp:positionH relativeFrom="column">
                  <wp:posOffset>1431661</wp:posOffset>
                </wp:positionH>
                <wp:positionV relativeFrom="paragraph">
                  <wp:posOffset>62179</wp:posOffset>
                </wp:positionV>
                <wp:extent cx="463338" cy="350199"/>
                <wp:effectExtent l="5715" t="6985" r="25400" b="12700"/>
                <wp:wrapNone/>
                <wp:docPr id="2" name="Nedadbue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3338" cy="350199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DC74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Nedadbuet pil 2" o:spid="_x0000_s1026" type="#_x0000_t105" style="position:absolute;margin-left:112.75pt;margin-top:4.9pt;width:36.5pt;height:27.5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" adj="13437,19559,16200" fillcolor="#4472c4 [3204]" strokecolor="#1f3763 [1604]" strokeweight="1pt"/>
            </w:pict>
          </mc:Fallback>
        </mc:AlternateContent>
      </w:r>
      <w:r w:rsidR="00083485">
        <w:rPr>
          <w:sz w:val="21"/>
          <w:szCs w:val="21"/>
        </w:rPr>
        <w:t xml:space="preserve">                      </w:t>
      </w:r>
      <w:r w:rsidR="0009166F">
        <w:rPr>
          <w:sz w:val="21"/>
          <w:szCs w:val="21"/>
        </w:rPr>
        <w:t xml:space="preserve">                                  </w:t>
      </w:r>
      <w:r w:rsidR="00083485">
        <w:rPr>
          <w:sz w:val="21"/>
          <w:szCs w:val="21"/>
        </w:rPr>
        <w:t xml:space="preserve">      </w:t>
      </w:r>
      <w:r w:rsidR="0009166F" w:rsidRPr="0009166F">
        <w:rPr>
          <w:b/>
          <w:bCs/>
          <w:sz w:val="21"/>
          <w:szCs w:val="21"/>
        </w:rPr>
        <w:t xml:space="preserve">himmelsk                     </w:t>
      </w:r>
      <w:r w:rsidR="007010A8" w:rsidRPr="0009166F">
        <w:rPr>
          <w:b/>
          <w:bCs/>
          <w:sz w:val="21"/>
          <w:szCs w:val="21"/>
        </w:rPr>
        <w:t>sejrende</w:t>
      </w:r>
      <w:r w:rsidR="00083485" w:rsidRPr="0009166F">
        <w:rPr>
          <w:b/>
          <w:bCs/>
          <w:sz w:val="21"/>
          <w:szCs w:val="21"/>
        </w:rPr>
        <w:t xml:space="preserve">               </w:t>
      </w:r>
      <w:r w:rsidR="007010A8" w:rsidRPr="0009166F">
        <w:rPr>
          <w:b/>
          <w:bCs/>
          <w:sz w:val="21"/>
          <w:szCs w:val="21"/>
        </w:rPr>
        <w:t xml:space="preserve">              </w:t>
      </w:r>
      <w:r w:rsidR="00083485" w:rsidRPr="0009166F">
        <w:rPr>
          <w:b/>
          <w:bCs/>
          <w:sz w:val="21"/>
          <w:szCs w:val="21"/>
        </w:rPr>
        <w:t xml:space="preserve"> </w:t>
      </w:r>
    </w:p>
    <w:p w14:paraId="797F595F" w14:textId="77777777" w:rsidR="00083485" w:rsidRPr="0009166F" w:rsidRDefault="00083485">
      <w:pPr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                            </w:t>
      </w:r>
      <w:r w:rsidR="0009166F">
        <w:rPr>
          <w:sz w:val="21"/>
          <w:szCs w:val="21"/>
        </w:rPr>
        <w:t xml:space="preserve">                                          </w:t>
      </w:r>
      <w:r>
        <w:rPr>
          <w:sz w:val="21"/>
          <w:szCs w:val="21"/>
        </w:rPr>
        <w:t xml:space="preserve">         </w:t>
      </w:r>
      <w:r w:rsidR="0009166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6E03EE">
        <w:rPr>
          <w:sz w:val="21"/>
          <w:szCs w:val="21"/>
        </w:rPr>
        <w:t>:</w:t>
      </w:r>
      <w:r w:rsidRPr="0009166F">
        <w:rPr>
          <w:b/>
          <w:bCs/>
          <w:sz w:val="21"/>
          <w:szCs w:val="21"/>
        </w:rPr>
        <w:t>Messias</w:t>
      </w:r>
      <w:r w:rsidR="006E03EE">
        <w:rPr>
          <w:b/>
          <w:bCs/>
          <w:sz w:val="21"/>
          <w:szCs w:val="21"/>
        </w:rPr>
        <w:t>:</w:t>
      </w:r>
    </w:p>
    <w:p w14:paraId="2594905E" w14:textId="77777777" w:rsidR="003463F4" w:rsidRPr="0009166F" w:rsidRDefault="007010A8">
      <w:pPr>
        <w:rPr>
          <w:b/>
          <w:bCs/>
          <w:sz w:val="21"/>
          <w:szCs w:val="21"/>
        </w:rPr>
      </w:pPr>
      <w:r w:rsidRPr="0009166F">
        <w:rPr>
          <w:b/>
          <w:bCs/>
          <w:sz w:val="21"/>
          <w:szCs w:val="21"/>
        </w:rPr>
        <w:t xml:space="preserve">                                                     </w:t>
      </w:r>
      <w:r w:rsidR="0009166F" w:rsidRPr="0009166F">
        <w:rPr>
          <w:b/>
          <w:bCs/>
          <w:sz w:val="21"/>
          <w:szCs w:val="21"/>
        </w:rPr>
        <w:t xml:space="preserve"> </w:t>
      </w:r>
      <w:r w:rsidRPr="0009166F">
        <w:rPr>
          <w:b/>
          <w:bCs/>
          <w:sz w:val="21"/>
          <w:szCs w:val="21"/>
        </w:rPr>
        <w:t xml:space="preserve">   </w:t>
      </w:r>
      <w:r w:rsidR="0009166F" w:rsidRPr="0009166F">
        <w:rPr>
          <w:b/>
          <w:bCs/>
          <w:sz w:val="21"/>
          <w:szCs w:val="21"/>
        </w:rPr>
        <w:t xml:space="preserve">   </w:t>
      </w:r>
      <w:r w:rsidRPr="0009166F">
        <w:rPr>
          <w:b/>
          <w:bCs/>
          <w:sz w:val="21"/>
          <w:szCs w:val="21"/>
        </w:rPr>
        <w:t xml:space="preserve">   </w:t>
      </w:r>
      <w:r w:rsidR="0009166F" w:rsidRPr="0009166F">
        <w:rPr>
          <w:b/>
          <w:bCs/>
          <w:sz w:val="21"/>
          <w:szCs w:val="21"/>
        </w:rPr>
        <w:t xml:space="preserve"> jordisk                          </w:t>
      </w:r>
      <w:r w:rsidRPr="0009166F">
        <w:rPr>
          <w:b/>
          <w:bCs/>
          <w:sz w:val="21"/>
          <w:szCs w:val="21"/>
        </w:rPr>
        <w:t xml:space="preserve">lidende                         </w:t>
      </w:r>
    </w:p>
    <w:p w14:paraId="4F732D8E" w14:textId="77777777" w:rsidR="003463F4" w:rsidRPr="00967971" w:rsidRDefault="003463F4">
      <w:pPr>
        <w:rPr>
          <w:sz w:val="21"/>
          <w:szCs w:val="21"/>
        </w:rPr>
      </w:pPr>
    </w:p>
    <w:p w14:paraId="10A77E66" w14:textId="77777777" w:rsidR="003463F4" w:rsidRDefault="003463F4">
      <w:pPr>
        <w:rPr>
          <w:sz w:val="21"/>
          <w:szCs w:val="21"/>
        </w:rPr>
      </w:pPr>
    </w:p>
    <w:p w14:paraId="04A8D26B" w14:textId="77777777" w:rsidR="00C20539" w:rsidRPr="00C20539" w:rsidRDefault="00C20539">
      <w:pPr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             </w:t>
      </w:r>
      <w:r w:rsidRPr="00C20539">
        <w:rPr>
          <w:i/>
          <w:iCs/>
          <w:sz w:val="21"/>
          <w:szCs w:val="21"/>
        </w:rPr>
        <w:t>Christian Lund</w:t>
      </w:r>
    </w:p>
    <w:sectPr w:rsidR="00C20539" w:rsidRPr="00C20539" w:rsidSect="00C82C62">
      <w:pgSz w:w="11900" w:h="16840"/>
      <w:pgMar w:top="1701" w:right="1134" w:bottom="1701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F4"/>
    <w:rsid w:val="00083485"/>
    <w:rsid w:val="0009166F"/>
    <w:rsid w:val="000E679F"/>
    <w:rsid w:val="0024670C"/>
    <w:rsid w:val="00257CCB"/>
    <w:rsid w:val="003463F4"/>
    <w:rsid w:val="005A3A49"/>
    <w:rsid w:val="00635556"/>
    <w:rsid w:val="006B6129"/>
    <w:rsid w:val="006C128D"/>
    <w:rsid w:val="006C40CF"/>
    <w:rsid w:val="006E03EE"/>
    <w:rsid w:val="007010A8"/>
    <w:rsid w:val="00747F2F"/>
    <w:rsid w:val="007766FC"/>
    <w:rsid w:val="007A6015"/>
    <w:rsid w:val="00867392"/>
    <w:rsid w:val="008E6890"/>
    <w:rsid w:val="00967971"/>
    <w:rsid w:val="00A25419"/>
    <w:rsid w:val="00B23654"/>
    <w:rsid w:val="00B73C3F"/>
    <w:rsid w:val="00BA65A0"/>
    <w:rsid w:val="00BC5451"/>
    <w:rsid w:val="00C20539"/>
    <w:rsid w:val="00C82C62"/>
    <w:rsid w:val="00DF0EB8"/>
    <w:rsid w:val="00F623D6"/>
    <w:rsid w:val="00F7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A846"/>
  <w14:defaultImageDpi w14:val="32767"/>
  <w15:chartTrackingRefBased/>
  <w15:docId w15:val="{5F8C64CD-8810-8A4C-B7F9-B13F6295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528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Lund</dc:creator>
  <cp:keywords/>
  <dc:description/>
  <cp:lastModifiedBy>Christian Lund</cp:lastModifiedBy>
  <cp:revision>33</cp:revision>
  <dcterms:created xsi:type="dcterms:W3CDTF">2020-12-08T09:01:00Z</dcterms:created>
  <dcterms:modified xsi:type="dcterms:W3CDTF">2022-12-12T09:53:00Z</dcterms:modified>
</cp:coreProperties>
</file>