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3C786" w14:textId="77777777" w:rsidR="00CB088C" w:rsidRPr="0047529D" w:rsidRDefault="00CB088C" w:rsidP="00CB088C">
      <w:pPr>
        <w:pStyle w:val="Overskrift2"/>
        <w:pBdr>
          <w:top w:val="single" w:sz="4" w:space="1" w:color="auto"/>
          <w:left w:val="single" w:sz="4" w:space="4" w:color="auto"/>
          <w:bottom w:val="single" w:sz="4" w:space="1" w:color="auto"/>
          <w:right w:val="single" w:sz="4" w:space="4" w:color="auto"/>
        </w:pBdr>
        <w:rPr>
          <w:rFonts w:eastAsiaTheme="minorEastAsia"/>
          <w:sz w:val="28"/>
          <w:szCs w:val="28"/>
        </w:rPr>
      </w:pPr>
      <w:r>
        <w:rPr>
          <w:rFonts w:eastAsiaTheme="minorEastAsia"/>
          <w:sz w:val="28"/>
          <w:szCs w:val="28"/>
        </w:rPr>
        <w:t xml:space="preserve">Funktioner af to variable, </w:t>
      </w:r>
      <w:r w:rsidRPr="0047529D">
        <w:rPr>
          <w:rFonts w:eastAsiaTheme="minorEastAsia"/>
          <w:sz w:val="28"/>
          <w:szCs w:val="28"/>
        </w:rPr>
        <w:t>Andengradspolynomier</w:t>
      </w:r>
    </w:p>
    <w:p w14:paraId="216A3566" w14:textId="77777777" w:rsidR="00CB088C" w:rsidRDefault="00CB088C" w:rsidP="00CB088C">
      <w:pPr>
        <w:pBdr>
          <w:top w:val="single" w:sz="4" w:space="1" w:color="auto"/>
          <w:left w:val="single" w:sz="4" w:space="4" w:color="auto"/>
          <w:bottom w:val="single" w:sz="4" w:space="1" w:color="auto"/>
          <w:right w:val="single" w:sz="4" w:space="4" w:color="auto"/>
        </w:pBdr>
        <w:rPr>
          <w:rFonts w:eastAsiaTheme="minorEastAsia"/>
          <w:iCs/>
          <w:color w:val="000000" w:themeColor="text1"/>
        </w:rPr>
      </w:pPr>
      <w:r>
        <w:rPr>
          <w:rFonts w:eastAsiaTheme="minorEastAsia"/>
          <w:iCs/>
          <w:color w:val="000000" w:themeColor="text1"/>
        </w:rPr>
        <w:t>Forklar om hvordan man kan bestemme max og min af funktioner at én variabel ved brug af den dobbelte afledede</w:t>
      </w:r>
    </w:p>
    <w:p w14:paraId="028F5C1B" w14:textId="77777777" w:rsidR="00CB088C" w:rsidRDefault="00CB088C" w:rsidP="00CB088C">
      <w:pPr>
        <w:pBdr>
          <w:top w:val="single" w:sz="4" w:space="1" w:color="auto"/>
          <w:left w:val="single" w:sz="4" w:space="4" w:color="auto"/>
          <w:bottom w:val="single" w:sz="4" w:space="1" w:color="auto"/>
          <w:right w:val="single" w:sz="4" w:space="4" w:color="auto"/>
        </w:pBdr>
        <w:rPr>
          <w:rFonts w:eastAsiaTheme="minorEastAsia"/>
          <w:iCs/>
          <w:color w:val="000000" w:themeColor="text1"/>
        </w:rPr>
      </w:pPr>
      <w:r>
        <w:rPr>
          <w:rFonts w:eastAsiaTheme="minorEastAsia"/>
          <w:iCs/>
          <w:color w:val="000000" w:themeColor="text1"/>
        </w:rPr>
        <w:t>Betragt andengradspolynomier af formen:</w:t>
      </w:r>
    </w:p>
    <w:p w14:paraId="50CD2750" w14:textId="77777777" w:rsidR="00CB088C" w:rsidRPr="00F61919" w:rsidRDefault="00CB088C" w:rsidP="00CB088C">
      <w:pPr>
        <w:pBdr>
          <w:top w:val="single" w:sz="4" w:space="1" w:color="auto"/>
          <w:left w:val="single" w:sz="4" w:space="4" w:color="auto"/>
          <w:bottom w:val="single" w:sz="4" w:space="1" w:color="auto"/>
          <w:right w:val="single" w:sz="4" w:space="4" w:color="auto"/>
        </w:pBdr>
        <w:rPr>
          <w:rFonts w:eastAsiaTheme="minorEastAsia"/>
          <w:color w:val="000000" w:themeColor="text1"/>
        </w:rPr>
      </w:pPr>
      <m:oMathPara>
        <m:oMath>
          <m:r>
            <w:rPr>
              <w:rFonts w:ascii="Cambria Math" w:hAnsi="Cambria Math"/>
              <w:color w:val="000000" w:themeColor="text1"/>
            </w:rPr>
            <m:t>f(x,y)=</m:t>
          </m:r>
          <m:sSup>
            <m:sSupPr>
              <m:ctrlPr>
                <w:rPr>
                  <w:rFonts w:ascii="Cambria Math" w:hAnsi="Cambria Math"/>
                  <w:i/>
                  <w:color w:val="000000" w:themeColor="text1"/>
                </w:rPr>
              </m:ctrlPr>
            </m:sSupPr>
            <m:e>
              <m:r>
                <w:rPr>
                  <w:rFonts w:ascii="Cambria Math" w:hAnsi="Cambria Math"/>
                  <w:color w:val="000000" w:themeColor="text1"/>
                </w:rPr>
                <m:t>a∙x</m:t>
              </m:r>
            </m:e>
            <m:sup>
              <m:r>
                <w:rPr>
                  <w:rFonts w:ascii="Cambria Math" w:hAnsi="Cambria Math"/>
                  <w:color w:val="000000" w:themeColor="text1"/>
                </w:rPr>
                <m:t>2</m:t>
              </m:r>
            </m:sup>
          </m:sSup>
          <m:r>
            <w:rPr>
              <w:rFonts w:ascii="Cambria Math" w:hAnsi="Cambria Math"/>
              <w:color w:val="000000" w:themeColor="text1"/>
            </w:rPr>
            <m:t>+b∙x∙y+b</m:t>
          </m:r>
          <m:sSup>
            <m:sSupPr>
              <m:ctrlPr>
                <w:rPr>
                  <w:rFonts w:ascii="Cambria Math" w:hAnsi="Cambria Math"/>
                  <w:i/>
                  <w:color w:val="000000" w:themeColor="text1"/>
                </w:rPr>
              </m:ctrlPr>
            </m:sSupPr>
            <m:e>
              <m:r>
                <w:rPr>
                  <w:rFonts w:ascii="Cambria Math" w:hAnsi="Cambria Math"/>
                  <w:color w:val="000000" w:themeColor="text1"/>
                </w:rPr>
                <m:t>∙y</m:t>
              </m:r>
            </m:e>
            <m:sup>
              <m:r>
                <w:rPr>
                  <w:rFonts w:ascii="Cambria Math" w:hAnsi="Cambria Math"/>
                  <w:color w:val="000000" w:themeColor="text1"/>
                </w:rPr>
                <m:t>2</m:t>
              </m:r>
            </m:sup>
          </m:sSup>
        </m:oMath>
      </m:oMathPara>
    </w:p>
    <w:p w14:paraId="696A080C" w14:textId="77777777" w:rsidR="00CB088C" w:rsidRDefault="00CB088C" w:rsidP="00CB088C">
      <w:pPr>
        <w:pBdr>
          <w:top w:val="single" w:sz="4" w:space="1" w:color="auto"/>
          <w:left w:val="single" w:sz="4" w:space="4" w:color="auto"/>
          <w:bottom w:val="single" w:sz="4" w:space="1" w:color="auto"/>
          <w:right w:val="single" w:sz="4" w:space="4" w:color="auto"/>
        </w:pBdr>
        <w:rPr>
          <w:rFonts w:eastAsiaTheme="minorEastAsia"/>
          <w:color w:val="000000" w:themeColor="text1"/>
        </w:rPr>
      </w:pPr>
      <w:r>
        <w:rPr>
          <w:rFonts w:eastAsiaTheme="minorEastAsia"/>
          <w:color w:val="000000" w:themeColor="text1"/>
        </w:rPr>
        <w:t xml:space="preserve">Redegør for de stationære punkter og de dobbelte afledede. Forklar hvordan snitfunktioner kan bruges til at bestemme antallet af rette linjer, der går gennem et punkt, samt arten af det stationære punkt </w:t>
      </w:r>
      <m:oMath>
        <m:d>
          <m:dPr>
            <m:ctrlPr>
              <w:rPr>
                <w:rFonts w:ascii="Cambria Math" w:eastAsiaTheme="minorEastAsia" w:hAnsi="Cambria Math"/>
                <w:i/>
                <w:color w:val="000000" w:themeColor="text1"/>
              </w:rPr>
            </m:ctrlPr>
          </m:dPr>
          <m:e>
            <m:r>
              <w:rPr>
                <w:rFonts w:ascii="Cambria Math" w:eastAsiaTheme="minorEastAsia" w:hAnsi="Cambria Math"/>
                <w:color w:val="000000" w:themeColor="text1"/>
              </w:rPr>
              <m:t>0,0,0</m:t>
            </m:r>
          </m:e>
        </m:d>
      </m:oMath>
      <w:r>
        <w:rPr>
          <w:rFonts w:eastAsiaTheme="minorEastAsia"/>
          <w:color w:val="000000" w:themeColor="text1"/>
        </w:rPr>
        <w:t>.</w:t>
      </w:r>
    </w:p>
    <w:p w14:paraId="23C398FD" w14:textId="77777777" w:rsidR="00CB088C" w:rsidRDefault="00CB088C" w:rsidP="00CB088C">
      <w:pPr>
        <w:shd w:val="clear" w:color="auto" w:fill="C00000"/>
        <w:rPr>
          <w:rFonts w:eastAsiaTheme="minorEastAsia"/>
        </w:rPr>
      </w:pPr>
      <w:r>
        <w:rPr>
          <w:rFonts w:eastAsiaTheme="minorEastAsia"/>
        </w:rPr>
        <w:t>Sætning 1. Max og min af funktioner af én variabel ved brug af den dobbelte afledede</w:t>
      </w:r>
    </w:p>
    <w:p w14:paraId="21D0F994" w14:textId="77777777" w:rsidR="00CB088C" w:rsidRPr="00C13020" w:rsidRDefault="00CB088C" w:rsidP="00CB088C">
      <w:pPr>
        <w:rPr>
          <w:rFonts w:eastAsiaTheme="minorEastAsia"/>
          <w:color w:val="4EA72E" w:themeColor="accent6"/>
        </w:rPr>
      </w:pPr>
      <m:oMathPara>
        <m:oMath>
          <m:sSup>
            <m:sSupPr>
              <m:ctrlPr>
                <w:rPr>
                  <w:rFonts w:ascii="Cambria Math" w:eastAsiaTheme="minorEastAsia" w:hAnsi="Cambria Math"/>
                  <w:i/>
                  <w:color w:val="4EA72E" w:themeColor="accent6"/>
                </w:rPr>
              </m:ctrlPr>
            </m:sSupPr>
            <m:e>
              <m:r>
                <w:rPr>
                  <w:rFonts w:ascii="Cambria Math" w:eastAsiaTheme="minorEastAsia" w:hAnsi="Cambria Math"/>
                  <w:color w:val="4EA72E" w:themeColor="accent6"/>
                </w:rPr>
                <m:t>f</m:t>
              </m:r>
            </m:e>
            <m:sup>
              <m:r>
                <w:rPr>
                  <w:rFonts w:ascii="Cambria Math" w:eastAsiaTheme="minorEastAsia" w:hAnsi="Cambria Math"/>
                  <w:color w:val="4EA72E" w:themeColor="accent6"/>
                </w:rPr>
                <m:t>'</m:t>
              </m:r>
            </m:sup>
          </m:sSup>
          <m:d>
            <m:dPr>
              <m:ctrlPr>
                <w:rPr>
                  <w:rFonts w:ascii="Cambria Math" w:eastAsiaTheme="minorEastAsia" w:hAnsi="Cambria Math"/>
                  <w:i/>
                  <w:color w:val="4EA72E" w:themeColor="accent6"/>
                </w:rPr>
              </m:ctrlPr>
            </m:dPr>
            <m:e>
              <m:sSub>
                <m:sSubPr>
                  <m:ctrlPr>
                    <w:rPr>
                      <w:rFonts w:ascii="Cambria Math" w:eastAsiaTheme="minorEastAsia" w:hAnsi="Cambria Math"/>
                      <w:i/>
                      <w:color w:val="4EA72E" w:themeColor="accent6"/>
                    </w:rPr>
                  </m:ctrlPr>
                </m:sSubPr>
                <m:e>
                  <m:r>
                    <w:rPr>
                      <w:rFonts w:ascii="Cambria Math" w:eastAsiaTheme="minorEastAsia" w:hAnsi="Cambria Math"/>
                      <w:color w:val="4EA72E" w:themeColor="accent6"/>
                    </w:rPr>
                    <m:t>x</m:t>
                  </m:r>
                </m:e>
                <m:sub>
                  <m:r>
                    <w:rPr>
                      <w:rFonts w:ascii="Cambria Math" w:eastAsiaTheme="minorEastAsia" w:hAnsi="Cambria Math"/>
                      <w:color w:val="4EA72E" w:themeColor="accent6"/>
                    </w:rPr>
                    <m:t>0</m:t>
                  </m:r>
                </m:sub>
              </m:sSub>
            </m:e>
          </m:d>
          <m:r>
            <w:rPr>
              <w:rFonts w:ascii="Cambria Math" w:eastAsiaTheme="minorEastAsia" w:hAnsi="Cambria Math"/>
              <w:color w:val="4EA72E" w:themeColor="accent6"/>
            </w:rPr>
            <m:t xml:space="preserve">=0 </m:t>
          </m:r>
          <m:r>
            <m:rPr>
              <m:nor/>
            </m:rPr>
            <w:rPr>
              <w:rFonts w:ascii="Cambria Math" w:eastAsiaTheme="minorEastAsia" w:hAnsi="Cambria Math"/>
              <w:color w:val="4EA72E" w:themeColor="accent6"/>
            </w:rPr>
            <m:t>og</m:t>
          </m:r>
          <m:r>
            <w:rPr>
              <w:rFonts w:ascii="Cambria Math" w:eastAsiaTheme="minorEastAsia" w:hAnsi="Cambria Math"/>
              <w:color w:val="4EA72E" w:themeColor="accent6"/>
            </w:rPr>
            <m:t xml:space="preserve"> </m:t>
          </m:r>
          <m:sSup>
            <m:sSupPr>
              <m:ctrlPr>
                <w:rPr>
                  <w:rFonts w:ascii="Cambria Math" w:eastAsiaTheme="minorEastAsia" w:hAnsi="Cambria Math"/>
                  <w:i/>
                  <w:color w:val="4EA72E" w:themeColor="accent6"/>
                </w:rPr>
              </m:ctrlPr>
            </m:sSupPr>
            <m:e>
              <m:r>
                <w:rPr>
                  <w:rFonts w:ascii="Cambria Math" w:eastAsiaTheme="minorEastAsia" w:hAnsi="Cambria Math"/>
                  <w:color w:val="4EA72E" w:themeColor="accent6"/>
                </w:rPr>
                <m:t>f</m:t>
              </m:r>
            </m:e>
            <m:sup>
              <m:r>
                <w:rPr>
                  <w:rFonts w:ascii="Cambria Math" w:eastAsiaTheme="minorEastAsia" w:hAnsi="Cambria Math"/>
                  <w:color w:val="4EA72E" w:themeColor="accent6"/>
                </w:rPr>
                <m:t>''</m:t>
              </m:r>
            </m:sup>
          </m:sSup>
          <m:d>
            <m:dPr>
              <m:ctrlPr>
                <w:rPr>
                  <w:rFonts w:ascii="Cambria Math" w:eastAsiaTheme="minorEastAsia" w:hAnsi="Cambria Math"/>
                  <w:i/>
                  <w:color w:val="4EA72E" w:themeColor="accent6"/>
                </w:rPr>
              </m:ctrlPr>
            </m:dPr>
            <m:e>
              <m:sSub>
                <m:sSubPr>
                  <m:ctrlPr>
                    <w:rPr>
                      <w:rFonts w:ascii="Cambria Math" w:eastAsiaTheme="minorEastAsia" w:hAnsi="Cambria Math"/>
                      <w:i/>
                      <w:color w:val="4EA72E" w:themeColor="accent6"/>
                    </w:rPr>
                  </m:ctrlPr>
                </m:sSubPr>
                <m:e>
                  <m:r>
                    <w:rPr>
                      <w:rFonts w:ascii="Cambria Math" w:eastAsiaTheme="minorEastAsia" w:hAnsi="Cambria Math"/>
                      <w:color w:val="4EA72E" w:themeColor="accent6"/>
                    </w:rPr>
                    <m:t>x</m:t>
                  </m:r>
                </m:e>
                <m:sub>
                  <m:r>
                    <w:rPr>
                      <w:rFonts w:ascii="Cambria Math" w:eastAsiaTheme="minorEastAsia" w:hAnsi="Cambria Math"/>
                      <w:color w:val="4EA72E" w:themeColor="accent6"/>
                    </w:rPr>
                    <m:t>0</m:t>
                  </m:r>
                </m:sub>
              </m:sSub>
            </m:e>
          </m:d>
          <m:r>
            <w:rPr>
              <w:rFonts w:ascii="Cambria Math" w:eastAsiaTheme="minorEastAsia" w:hAnsi="Cambria Math"/>
              <w:color w:val="4EA72E" w:themeColor="accent6"/>
            </w:rPr>
            <m:t>&gt;0⇒</m:t>
          </m:r>
          <m:sSub>
            <m:sSubPr>
              <m:ctrlPr>
                <w:rPr>
                  <w:rFonts w:ascii="Cambria Math" w:eastAsiaTheme="minorEastAsia" w:hAnsi="Cambria Math"/>
                  <w:i/>
                  <w:color w:val="4EA72E" w:themeColor="accent6"/>
                </w:rPr>
              </m:ctrlPr>
            </m:sSubPr>
            <m:e>
              <m:r>
                <w:rPr>
                  <w:rFonts w:ascii="Cambria Math" w:eastAsiaTheme="minorEastAsia" w:hAnsi="Cambria Math"/>
                  <w:color w:val="4EA72E" w:themeColor="accent6"/>
                </w:rPr>
                <m:t>(x</m:t>
              </m:r>
            </m:e>
            <m:sub>
              <m:r>
                <w:rPr>
                  <w:rFonts w:ascii="Cambria Math" w:eastAsiaTheme="minorEastAsia" w:hAnsi="Cambria Math"/>
                  <w:color w:val="4EA72E" w:themeColor="accent6"/>
                </w:rPr>
                <m:t>0</m:t>
              </m:r>
            </m:sub>
          </m:sSub>
          <m:r>
            <w:rPr>
              <w:rFonts w:ascii="Cambria Math" w:eastAsiaTheme="minorEastAsia" w:hAnsi="Cambria Math"/>
              <w:color w:val="4EA72E" w:themeColor="accent6"/>
            </w:rPr>
            <m:t>,</m:t>
          </m:r>
          <m:sSub>
            <m:sSubPr>
              <m:ctrlPr>
                <w:rPr>
                  <w:rFonts w:ascii="Cambria Math" w:eastAsiaTheme="minorEastAsia" w:hAnsi="Cambria Math"/>
                  <w:i/>
                  <w:color w:val="4EA72E" w:themeColor="accent6"/>
                </w:rPr>
              </m:ctrlPr>
            </m:sSubPr>
            <m:e>
              <m:r>
                <w:rPr>
                  <w:rFonts w:ascii="Cambria Math" w:eastAsiaTheme="minorEastAsia" w:hAnsi="Cambria Math"/>
                  <w:color w:val="4EA72E" w:themeColor="accent6"/>
                </w:rPr>
                <m:t>y</m:t>
              </m:r>
            </m:e>
            <m:sub>
              <m:r>
                <w:rPr>
                  <w:rFonts w:ascii="Cambria Math" w:eastAsiaTheme="minorEastAsia" w:hAnsi="Cambria Math"/>
                  <w:color w:val="4EA72E" w:themeColor="accent6"/>
                </w:rPr>
                <m:t>0</m:t>
              </m:r>
            </m:sub>
          </m:sSub>
          <m:r>
            <w:rPr>
              <w:rFonts w:ascii="Cambria Math" w:eastAsiaTheme="minorEastAsia" w:hAnsi="Cambria Math"/>
              <w:color w:val="4EA72E" w:themeColor="accent6"/>
            </w:rPr>
            <m:t xml:space="preserve">) </m:t>
          </m:r>
          <m:r>
            <m:rPr>
              <m:nor/>
            </m:rPr>
            <w:rPr>
              <w:rFonts w:ascii="Cambria Math" w:eastAsiaTheme="minorEastAsia" w:hAnsi="Cambria Math"/>
              <w:color w:val="4EA72E" w:themeColor="accent6"/>
            </w:rPr>
            <m:t>er et lokalt</m:t>
          </m:r>
          <m:func>
            <m:funcPr>
              <m:ctrlPr>
                <w:rPr>
                  <w:rFonts w:ascii="Cambria Math" w:eastAsiaTheme="minorEastAsia" w:hAnsi="Cambria Math"/>
                  <w:i/>
                  <w:color w:val="4EA72E" w:themeColor="accent6"/>
                </w:rPr>
              </m:ctrlPr>
            </m:funcPr>
            <m:fName>
              <m:r>
                <m:rPr>
                  <m:nor/>
                </m:rPr>
                <w:rPr>
                  <w:rFonts w:ascii="Cambria Math" w:eastAsiaTheme="minorEastAsia" w:hAnsi="Cambria Math"/>
                  <w:color w:val="4EA72E" w:themeColor="accent6"/>
                </w:rPr>
                <m:t>min</m:t>
              </m:r>
            </m:fName>
            <m:e>
              <m:r>
                <m:rPr>
                  <m:nor/>
                </m:rPr>
                <w:rPr>
                  <w:rFonts w:ascii="Cambria Math" w:eastAsiaTheme="minorEastAsia" w:hAnsi="Cambria Math"/>
                  <w:color w:val="4EA72E" w:themeColor="accent6"/>
                </w:rPr>
                <m:t xml:space="preserve">for </m:t>
              </m:r>
              <m:r>
                <w:rPr>
                  <w:rFonts w:ascii="Cambria Math" w:eastAsiaTheme="minorEastAsia" w:hAnsi="Cambria Math"/>
                  <w:color w:val="4EA72E" w:themeColor="accent6"/>
                </w:rPr>
                <m:t>f</m:t>
              </m:r>
            </m:e>
          </m:func>
        </m:oMath>
      </m:oMathPara>
    </w:p>
    <w:p w14:paraId="69036A2C" w14:textId="77777777" w:rsidR="00CB088C" w:rsidRDefault="00CB088C" w:rsidP="00CB088C">
      <w:pPr>
        <w:rPr>
          <w:rFonts w:eastAsiaTheme="minorEastAsia"/>
          <w:color w:val="4EA72E" w:themeColor="accent6"/>
        </w:rPr>
      </w:pPr>
      <m:oMathPara>
        <m:oMath>
          <m:sSup>
            <m:sSupPr>
              <m:ctrlPr>
                <w:rPr>
                  <w:rFonts w:ascii="Cambria Math" w:eastAsiaTheme="minorEastAsia" w:hAnsi="Cambria Math"/>
                  <w:i/>
                  <w:color w:val="4EA72E" w:themeColor="accent6"/>
                </w:rPr>
              </m:ctrlPr>
            </m:sSupPr>
            <m:e>
              <m:r>
                <w:rPr>
                  <w:rFonts w:ascii="Cambria Math" w:eastAsiaTheme="minorEastAsia" w:hAnsi="Cambria Math"/>
                  <w:color w:val="4EA72E" w:themeColor="accent6"/>
                </w:rPr>
                <m:t>f</m:t>
              </m:r>
            </m:e>
            <m:sup>
              <m:r>
                <w:rPr>
                  <w:rFonts w:ascii="Cambria Math" w:eastAsiaTheme="minorEastAsia" w:hAnsi="Cambria Math"/>
                  <w:color w:val="4EA72E" w:themeColor="accent6"/>
                </w:rPr>
                <m:t>'</m:t>
              </m:r>
            </m:sup>
          </m:sSup>
          <m:d>
            <m:dPr>
              <m:ctrlPr>
                <w:rPr>
                  <w:rFonts w:ascii="Cambria Math" w:eastAsiaTheme="minorEastAsia" w:hAnsi="Cambria Math"/>
                  <w:i/>
                  <w:color w:val="4EA72E" w:themeColor="accent6"/>
                </w:rPr>
              </m:ctrlPr>
            </m:dPr>
            <m:e>
              <m:sSub>
                <m:sSubPr>
                  <m:ctrlPr>
                    <w:rPr>
                      <w:rFonts w:ascii="Cambria Math" w:eastAsiaTheme="minorEastAsia" w:hAnsi="Cambria Math"/>
                      <w:i/>
                      <w:color w:val="4EA72E" w:themeColor="accent6"/>
                    </w:rPr>
                  </m:ctrlPr>
                </m:sSubPr>
                <m:e>
                  <m:r>
                    <w:rPr>
                      <w:rFonts w:ascii="Cambria Math" w:eastAsiaTheme="minorEastAsia" w:hAnsi="Cambria Math"/>
                      <w:color w:val="4EA72E" w:themeColor="accent6"/>
                    </w:rPr>
                    <m:t>x</m:t>
                  </m:r>
                </m:e>
                <m:sub>
                  <m:r>
                    <w:rPr>
                      <w:rFonts w:ascii="Cambria Math" w:eastAsiaTheme="minorEastAsia" w:hAnsi="Cambria Math"/>
                      <w:color w:val="4EA72E" w:themeColor="accent6"/>
                    </w:rPr>
                    <m:t>0</m:t>
                  </m:r>
                </m:sub>
              </m:sSub>
            </m:e>
          </m:d>
          <m:r>
            <w:rPr>
              <w:rFonts w:ascii="Cambria Math" w:eastAsiaTheme="minorEastAsia" w:hAnsi="Cambria Math"/>
              <w:color w:val="4EA72E" w:themeColor="accent6"/>
            </w:rPr>
            <m:t xml:space="preserve">=0 </m:t>
          </m:r>
          <m:r>
            <m:rPr>
              <m:nor/>
            </m:rPr>
            <w:rPr>
              <w:rFonts w:ascii="Cambria Math" w:eastAsiaTheme="minorEastAsia" w:hAnsi="Cambria Math"/>
              <w:color w:val="4EA72E" w:themeColor="accent6"/>
            </w:rPr>
            <m:t>og</m:t>
          </m:r>
          <m:r>
            <w:rPr>
              <w:rFonts w:ascii="Cambria Math" w:eastAsiaTheme="minorEastAsia" w:hAnsi="Cambria Math"/>
              <w:color w:val="4EA72E" w:themeColor="accent6"/>
            </w:rPr>
            <m:t xml:space="preserve"> </m:t>
          </m:r>
          <m:sSup>
            <m:sSupPr>
              <m:ctrlPr>
                <w:rPr>
                  <w:rFonts w:ascii="Cambria Math" w:eastAsiaTheme="minorEastAsia" w:hAnsi="Cambria Math"/>
                  <w:i/>
                  <w:color w:val="4EA72E" w:themeColor="accent6"/>
                </w:rPr>
              </m:ctrlPr>
            </m:sSupPr>
            <m:e>
              <m:r>
                <w:rPr>
                  <w:rFonts w:ascii="Cambria Math" w:eastAsiaTheme="minorEastAsia" w:hAnsi="Cambria Math"/>
                  <w:color w:val="4EA72E" w:themeColor="accent6"/>
                </w:rPr>
                <m:t>f</m:t>
              </m:r>
            </m:e>
            <m:sup>
              <m:r>
                <w:rPr>
                  <w:rFonts w:ascii="Cambria Math" w:eastAsiaTheme="minorEastAsia" w:hAnsi="Cambria Math"/>
                  <w:color w:val="4EA72E" w:themeColor="accent6"/>
                </w:rPr>
                <m:t>''</m:t>
              </m:r>
            </m:sup>
          </m:sSup>
          <m:d>
            <m:dPr>
              <m:ctrlPr>
                <w:rPr>
                  <w:rFonts w:ascii="Cambria Math" w:eastAsiaTheme="minorEastAsia" w:hAnsi="Cambria Math"/>
                  <w:i/>
                  <w:color w:val="4EA72E" w:themeColor="accent6"/>
                </w:rPr>
              </m:ctrlPr>
            </m:dPr>
            <m:e>
              <m:sSub>
                <m:sSubPr>
                  <m:ctrlPr>
                    <w:rPr>
                      <w:rFonts w:ascii="Cambria Math" w:eastAsiaTheme="minorEastAsia" w:hAnsi="Cambria Math"/>
                      <w:i/>
                      <w:color w:val="4EA72E" w:themeColor="accent6"/>
                    </w:rPr>
                  </m:ctrlPr>
                </m:sSubPr>
                <m:e>
                  <m:r>
                    <w:rPr>
                      <w:rFonts w:ascii="Cambria Math" w:eastAsiaTheme="minorEastAsia" w:hAnsi="Cambria Math"/>
                      <w:color w:val="4EA72E" w:themeColor="accent6"/>
                    </w:rPr>
                    <m:t>x</m:t>
                  </m:r>
                </m:e>
                <m:sub>
                  <m:r>
                    <w:rPr>
                      <w:rFonts w:ascii="Cambria Math" w:eastAsiaTheme="minorEastAsia" w:hAnsi="Cambria Math"/>
                      <w:color w:val="4EA72E" w:themeColor="accent6"/>
                    </w:rPr>
                    <m:t>0</m:t>
                  </m:r>
                </m:sub>
              </m:sSub>
            </m:e>
          </m:d>
          <m:r>
            <w:rPr>
              <w:rFonts w:ascii="Cambria Math" w:eastAsiaTheme="minorEastAsia" w:hAnsi="Cambria Math"/>
              <w:color w:val="4EA72E" w:themeColor="accent6"/>
            </w:rPr>
            <m:t>&lt;0⇒</m:t>
          </m:r>
          <m:sSub>
            <m:sSubPr>
              <m:ctrlPr>
                <w:rPr>
                  <w:rFonts w:ascii="Cambria Math" w:eastAsiaTheme="minorEastAsia" w:hAnsi="Cambria Math"/>
                  <w:i/>
                  <w:color w:val="4EA72E" w:themeColor="accent6"/>
                </w:rPr>
              </m:ctrlPr>
            </m:sSubPr>
            <m:e>
              <m:r>
                <w:rPr>
                  <w:rFonts w:ascii="Cambria Math" w:eastAsiaTheme="minorEastAsia" w:hAnsi="Cambria Math"/>
                  <w:color w:val="4EA72E" w:themeColor="accent6"/>
                </w:rPr>
                <m:t>(x</m:t>
              </m:r>
            </m:e>
            <m:sub>
              <m:r>
                <w:rPr>
                  <w:rFonts w:ascii="Cambria Math" w:eastAsiaTheme="minorEastAsia" w:hAnsi="Cambria Math"/>
                  <w:color w:val="4EA72E" w:themeColor="accent6"/>
                </w:rPr>
                <m:t>0</m:t>
              </m:r>
            </m:sub>
          </m:sSub>
          <m:r>
            <w:rPr>
              <w:rFonts w:ascii="Cambria Math" w:eastAsiaTheme="minorEastAsia" w:hAnsi="Cambria Math"/>
              <w:color w:val="4EA72E" w:themeColor="accent6"/>
            </w:rPr>
            <m:t>,</m:t>
          </m:r>
          <m:sSub>
            <m:sSubPr>
              <m:ctrlPr>
                <w:rPr>
                  <w:rFonts w:ascii="Cambria Math" w:eastAsiaTheme="minorEastAsia" w:hAnsi="Cambria Math"/>
                  <w:i/>
                  <w:color w:val="4EA72E" w:themeColor="accent6"/>
                </w:rPr>
              </m:ctrlPr>
            </m:sSubPr>
            <m:e>
              <m:r>
                <w:rPr>
                  <w:rFonts w:ascii="Cambria Math" w:eastAsiaTheme="minorEastAsia" w:hAnsi="Cambria Math"/>
                  <w:color w:val="4EA72E" w:themeColor="accent6"/>
                </w:rPr>
                <m:t>y</m:t>
              </m:r>
            </m:e>
            <m:sub>
              <m:r>
                <w:rPr>
                  <w:rFonts w:ascii="Cambria Math" w:eastAsiaTheme="minorEastAsia" w:hAnsi="Cambria Math"/>
                  <w:color w:val="4EA72E" w:themeColor="accent6"/>
                </w:rPr>
                <m:t>0</m:t>
              </m:r>
            </m:sub>
          </m:sSub>
          <m:r>
            <w:rPr>
              <w:rFonts w:ascii="Cambria Math" w:eastAsiaTheme="minorEastAsia" w:hAnsi="Cambria Math"/>
              <w:color w:val="4EA72E" w:themeColor="accent6"/>
            </w:rPr>
            <m:t xml:space="preserve">) </m:t>
          </m:r>
          <m:r>
            <m:rPr>
              <m:nor/>
            </m:rPr>
            <w:rPr>
              <w:rFonts w:ascii="Cambria Math" w:eastAsiaTheme="minorEastAsia" w:hAnsi="Cambria Math"/>
              <w:color w:val="4EA72E" w:themeColor="accent6"/>
            </w:rPr>
            <m:t>er et lokalt</m:t>
          </m:r>
          <m:func>
            <m:funcPr>
              <m:ctrlPr>
                <w:rPr>
                  <w:rFonts w:ascii="Cambria Math" w:eastAsiaTheme="minorEastAsia" w:hAnsi="Cambria Math"/>
                  <w:i/>
                  <w:color w:val="4EA72E" w:themeColor="accent6"/>
                </w:rPr>
              </m:ctrlPr>
            </m:funcPr>
            <m:fName>
              <m:r>
                <m:rPr>
                  <m:nor/>
                </m:rPr>
                <w:rPr>
                  <w:rFonts w:ascii="Cambria Math" w:eastAsiaTheme="minorEastAsia" w:hAnsi="Cambria Math"/>
                  <w:color w:val="4EA72E" w:themeColor="accent6"/>
                </w:rPr>
                <m:t>max</m:t>
              </m:r>
            </m:fName>
            <m:e>
              <m:r>
                <m:rPr>
                  <m:nor/>
                </m:rPr>
                <w:rPr>
                  <w:rFonts w:ascii="Cambria Math" w:eastAsiaTheme="minorEastAsia" w:hAnsi="Cambria Math"/>
                  <w:color w:val="4EA72E" w:themeColor="accent6"/>
                </w:rPr>
                <m:t xml:space="preserve">for </m:t>
              </m:r>
              <m:r>
                <w:rPr>
                  <w:rFonts w:ascii="Cambria Math" w:eastAsiaTheme="minorEastAsia" w:hAnsi="Cambria Math"/>
                  <w:color w:val="4EA72E" w:themeColor="accent6"/>
                </w:rPr>
                <m:t>f</m:t>
              </m:r>
            </m:e>
          </m:func>
        </m:oMath>
      </m:oMathPara>
    </w:p>
    <w:p w14:paraId="430CF7CB" w14:textId="77777777" w:rsidR="00CB088C" w:rsidRPr="00550841" w:rsidRDefault="00CB088C" w:rsidP="00CB088C">
      <w:pPr>
        <w:rPr>
          <w:rFonts w:eastAsiaTheme="minorEastAsia"/>
          <w:color w:val="0070C0"/>
        </w:rPr>
      </w:pPr>
      <m:oMathPara>
        <m:oMath>
          <m:sSup>
            <m:sSupPr>
              <m:ctrlPr>
                <w:rPr>
                  <w:rFonts w:ascii="Cambria Math" w:eastAsiaTheme="minorEastAsia" w:hAnsi="Cambria Math"/>
                  <w:i/>
                  <w:color w:val="0070C0"/>
                </w:rPr>
              </m:ctrlPr>
            </m:sSupPr>
            <m:e>
              <m:r>
                <w:rPr>
                  <w:rFonts w:ascii="Cambria Math" w:eastAsiaTheme="minorEastAsia" w:hAnsi="Cambria Math"/>
                  <w:color w:val="0070C0"/>
                </w:rPr>
                <m:t>f</m:t>
              </m:r>
            </m:e>
            <m:sup>
              <m:r>
                <w:rPr>
                  <w:rFonts w:ascii="Cambria Math" w:eastAsiaTheme="minorEastAsia" w:hAnsi="Cambria Math"/>
                  <w:color w:val="0070C0"/>
                </w:rPr>
                <m:t>'</m:t>
              </m:r>
            </m:sup>
          </m:sSup>
          <m:d>
            <m:dPr>
              <m:ctrlPr>
                <w:rPr>
                  <w:rFonts w:ascii="Cambria Math" w:eastAsiaTheme="minorEastAsia" w:hAnsi="Cambria Math"/>
                  <w:i/>
                  <w:color w:val="0070C0"/>
                </w:rPr>
              </m:ctrlPr>
            </m:dPr>
            <m:e>
              <m:sSub>
                <m:sSubPr>
                  <m:ctrlPr>
                    <w:rPr>
                      <w:rFonts w:ascii="Cambria Math" w:eastAsiaTheme="minorEastAsia" w:hAnsi="Cambria Math"/>
                      <w:i/>
                      <w:color w:val="0070C0"/>
                    </w:rPr>
                  </m:ctrlPr>
                </m:sSubPr>
                <m:e>
                  <m:r>
                    <w:rPr>
                      <w:rFonts w:ascii="Cambria Math" w:eastAsiaTheme="minorEastAsia" w:hAnsi="Cambria Math"/>
                      <w:color w:val="0070C0"/>
                    </w:rPr>
                    <m:t>x</m:t>
                  </m:r>
                </m:e>
                <m:sub>
                  <m:r>
                    <w:rPr>
                      <w:rFonts w:ascii="Cambria Math" w:eastAsiaTheme="minorEastAsia" w:hAnsi="Cambria Math"/>
                      <w:color w:val="0070C0"/>
                    </w:rPr>
                    <m:t>0</m:t>
                  </m:r>
                </m:sub>
              </m:sSub>
            </m:e>
          </m:d>
          <m:r>
            <w:rPr>
              <w:rFonts w:ascii="Cambria Math" w:eastAsiaTheme="minorEastAsia" w:hAnsi="Cambria Math"/>
              <w:color w:val="0070C0"/>
            </w:rPr>
            <m:t xml:space="preserve">=0 </m:t>
          </m:r>
          <m:r>
            <m:rPr>
              <m:nor/>
            </m:rPr>
            <w:rPr>
              <w:rFonts w:ascii="Cambria Math" w:eastAsiaTheme="minorEastAsia" w:hAnsi="Cambria Math"/>
              <w:color w:val="0070C0"/>
            </w:rPr>
            <m:t>og</m:t>
          </m:r>
          <m:r>
            <w:rPr>
              <w:rFonts w:ascii="Cambria Math" w:eastAsiaTheme="minorEastAsia" w:hAnsi="Cambria Math"/>
              <w:color w:val="0070C0"/>
            </w:rPr>
            <m:t xml:space="preserve"> </m:t>
          </m:r>
          <m:sSup>
            <m:sSupPr>
              <m:ctrlPr>
                <w:rPr>
                  <w:rFonts w:ascii="Cambria Math" w:eastAsiaTheme="minorEastAsia" w:hAnsi="Cambria Math"/>
                  <w:i/>
                  <w:color w:val="0070C0"/>
                </w:rPr>
              </m:ctrlPr>
            </m:sSupPr>
            <m:e>
              <m:r>
                <w:rPr>
                  <w:rFonts w:ascii="Cambria Math" w:eastAsiaTheme="minorEastAsia" w:hAnsi="Cambria Math"/>
                  <w:color w:val="0070C0"/>
                </w:rPr>
                <m:t>f</m:t>
              </m:r>
            </m:e>
            <m:sup>
              <m:r>
                <w:rPr>
                  <w:rFonts w:ascii="Cambria Math" w:eastAsiaTheme="minorEastAsia" w:hAnsi="Cambria Math"/>
                  <w:color w:val="0070C0"/>
                </w:rPr>
                <m:t>''</m:t>
              </m:r>
            </m:sup>
          </m:sSup>
          <m:d>
            <m:dPr>
              <m:ctrlPr>
                <w:rPr>
                  <w:rFonts w:ascii="Cambria Math" w:eastAsiaTheme="minorEastAsia" w:hAnsi="Cambria Math"/>
                  <w:i/>
                  <w:color w:val="0070C0"/>
                </w:rPr>
              </m:ctrlPr>
            </m:dPr>
            <m:e>
              <m:sSub>
                <m:sSubPr>
                  <m:ctrlPr>
                    <w:rPr>
                      <w:rFonts w:ascii="Cambria Math" w:eastAsiaTheme="minorEastAsia" w:hAnsi="Cambria Math"/>
                      <w:i/>
                      <w:color w:val="0070C0"/>
                    </w:rPr>
                  </m:ctrlPr>
                </m:sSubPr>
                <m:e>
                  <m:r>
                    <w:rPr>
                      <w:rFonts w:ascii="Cambria Math" w:eastAsiaTheme="minorEastAsia" w:hAnsi="Cambria Math"/>
                      <w:color w:val="0070C0"/>
                    </w:rPr>
                    <m:t>x</m:t>
                  </m:r>
                </m:e>
                <m:sub>
                  <m:r>
                    <w:rPr>
                      <w:rFonts w:ascii="Cambria Math" w:eastAsiaTheme="minorEastAsia" w:hAnsi="Cambria Math"/>
                      <w:color w:val="0070C0"/>
                    </w:rPr>
                    <m:t>0</m:t>
                  </m:r>
                </m:sub>
              </m:sSub>
            </m:e>
          </m:d>
          <m:r>
            <w:rPr>
              <w:rFonts w:ascii="Cambria Math" w:eastAsiaTheme="minorEastAsia" w:hAnsi="Cambria Math"/>
              <w:color w:val="0070C0"/>
            </w:rPr>
            <m:t>=0 ⇒</m:t>
          </m:r>
          <m:r>
            <m:rPr>
              <m:sty m:val="p"/>
            </m:rPr>
            <w:rPr>
              <w:rFonts w:ascii="Cambria Math" w:eastAsiaTheme="minorEastAsia" w:hAnsi="Cambria Math"/>
              <w:color w:val="0070C0"/>
            </w:rPr>
            <m:t>arten ubestemt</m:t>
          </m:r>
        </m:oMath>
      </m:oMathPara>
    </w:p>
    <w:p w14:paraId="638B1078" w14:textId="77777777" w:rsidR="00CB088C" w:rsidRPr="005F7403" w:rsidRDefault="00CB088C" w:rsidP="00CB088C">
      <w:pPr>
        <w:rPr>
          <w:rFonts w:eastAsiaTheme="minorEastAsia"/>
          <w:i/>
          <w:iCs/>
          <w:color w:val="000000" w:themeColor="text1"/>
        </w:rPr>
      </w:pPr>
      <w:r w:rsidRPr="00BC4600">
        <w:rPr>
          <w:rFonts w:eastAsiaTheme="minorEastAsia"/>
          <w:i/>
          <w:iCs/>
          <w:color w:val="000000" w:themeColor="text1"/>
        </w:rPr>
        <w:t>Bevisskitse</w:t>
      </w:r>
    </w:p>
    <w:p w14:paraId="6903B0BF" w14:textId="77777777" w:rsidR="00CB088C" w:rsidRPr="005F7403" w:rsidRDefault="00CB088C" w:rsidP="00CB088C">
      <w:pPr>
        <w:rPr>
          <w:rFonts w:eastAsiaTheme="minorEastAsia"/>
          <w:iCs/>
          <w:color w:val="000000" w:themeColor="text1"/>
        </w:rPr>
      </w:pPr>
      <m:oMathPara>
        <m:oMath>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f</m:t>
              </m:r>
            </m:e>
            <m:sup>
              <m:r>
                <w:rPr>
                  <w:rFonts w:ascii="Cambria Math" w:eastAsiaTheme="minorEastAsia" w:hAnsi="Cambria Math"/>
                  <w:color w:val="000000" w:themeColor="text1"/>
                </w:rPr>
                <m:t>''</m:t>
              </m:r>
            </m:sup>
          </m:sSup>
          <m:d>
            <m:dPr>
              <m:ctrlPr>
                <w:rPr>
                  <w:rFonts w:ascii="Cambria Math" w:eastAsiaTheme="minorEastAsia" w:hAnsi="Cambria Math"/>
                  <w:i/>
                  <w:color w:val="000000" w:themeColor="text1"/>
                </w:rPr>
              </m:ctrlPr>
            </m:dPr>
            <m:e>
              <m:r>
                <w:rPr>
                  <w:rFonts w:ascii="Cambria Math" w:eastAsiaTheme="minorEastAsia" w:hAnsi="Cambria Math"/>
                  <w:color w:val="000000" w:themeColor="text1"/>
                </w:rPr>
                <m:t>x</m:t>
              </m:r>
            </m:e>
          </m:d>
          <m:r>
            <w:rPr>
              <w:rFonts w:ascii="Cambria Math" w:eastAsiaTheme="minorEastAsia" w:hAnsi="Cambria Math"/>
              <w:color w:val="000000" w:themeColor="text1"/>
            </w:rPr>
            <m:t xml:space="preserve">&gt;0⇒ </m:t>
          </m:r>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f</m:t>
              </m:r>
            </m:e>
            <m:sup>
              <m:r>
                <w:rPr>
                  <w:rFonts w:ascii="Cambria Math" w:eastAsiaTheme="minorEastAsia" w:hAnsi="Cambria Math"/>
                  <w:color w:val="000000" w:themeColor="text1"/>
                </w:rPr>
                <m:t>'</m:t>
              </m:r>
            </m:sup>
          </m:sSup>
          <m:r>
            <w:rPr>
              <w:rFonts w:ascii="Cambria Math" w:eastAsiaTheme="minorEastAsia" w:hAnsi="Cambria Math"/>
              <w:color w:val="000000" w:themeColor="text1"/>
            </w:rPr>
            <m:t xml:space="preserve"> </m:t>
          </m:r>
          <m:r>
            <m:rPr>
              <m:sty m:val="p"/>
            </m:rPr>
            <w:rPr>
              <w:rFonts w:ascii="Cambria Math" w:eastAsiaTheme="minorEastAsia" w:hAnsi="Cambria Math"/>
              <w:color w:val="000000" w:themeColor="text1"/>
            </w:rPr>
            <m:t>er voksende</m:t>
          </m:r>
          <m:r>
            <w:rPr>
              <w:rFonts w:ascii="Cambria Math" w:eastAsiaTheme="minorEastAsia" w:hAnsi="Cambria Math"/>
              <w:color w:val="000000" w:themeColor="text1"/>
            </w:rPr>
            <m:t xml:space="preserve">⇒f </m:t>
          </m:r>
          <m:r>
            <m:rPr>
              <m:sty m:val="p"/>
            </m:rPr>
            <w:rPr>
              <w:rFonts w:ascii="Cambria Math" w:eastAsiaTheme="minorEastAsia" w:hAnsi="Cambria Math"/>
              <w:color w:val="000000" w:themeColor="text1"/>
            </w:rPr>
            <m:t>er konveks</m:t>
          </m:r>
        </m:oMath>
      </m:oMathPara>
    </w:p>
    <w:p w14:paraId="4DA07178" w14:textId="77777777" w:rsidR="00CB088C" w:rsidRPr="005F7403" w:rsidRDefault="00CB088C" w:rsidP="00CB088C">
      <w:pPr>
        <w:rPr>
          <w:rFonts w:eastAsiaTheme="minorEastAsia"/>
          <w:iCs/>
          <w:color w:val="000000" w:themeColor="text1"/>
        </w:rPr>
      </w:pPr>
      <m:oMathPara>
        <m:oMath>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f</m:t>
              </m:r>
            </m:e>
            <m:sup>
              <m:r>
                <w:rPr>
                  <w:rFonts w:ascii="Cambria Math" w:eastAsiaTheme="minorEastAsia" w:hAnsi="Cambria Math"/>
                  <w:color w:val="000000" w:themeColor="text1"/>
                </w:rPr>
                <m:t>''</m:t>
              </m:r>
            </m:sup>
          </m:sSup>
          <m:d>
            <m:dPr>
              <m:ctrlPr>
                <w:rPr>
                  <w:rFonts w:ascii="Cambria Math" w:eastAsiaTheme="minorEastAsia" w:hAnsi="Cambria Math"/>
                  <w:i/>
                  <w:color w:val="000000" w:themeColor="text1"/>
                </w:rPr>
              </m:ctrlPr>
            </m:dPr>
            <m:e>
              <m:r>
                <w:rPr>
                  <w:rFonts w:ascii="Cambria Math" w:eastAsiaTheme="minorEastAsia" w:hAnsi="Cambria Math"/>
                  <w:color w:val="000000" w:themeColor="text1"/>
                </w:rPr>
                <m:t>x</m:t>
              </m:r>
            </m:e>
          </m:d>
          <m:r>
            <w:rPr>
              <w:rFonts w:ascii="Cambria Math" w:eastAsiaTheme="minorEastAsia" w:hAnsi="Cambria Math"/>
              <w:color w:val="000000" w:themeColor="text1"/>
            </w:rPr>
            <m:t xml:space="preserve">&lt;0 ⇒ </m:t>
          </m:r>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f</m:t>
              </m:r>
            </m:e>
            <m:sup>
              <m:r>
                <w:rPr>
                  <w:rFonts w:ascii="Cambria Math" w:eastAsiaTheme="minorEastAsia" w:hAnsi="Cambria Math"/>
                  <w:color w:val="000000" w:themeColor="text1"/>
                </w:rPr>
                <m:t>'</m:t>
              </m:r>
            </m:sup>
          </m:sSup>
          <m:r>
            <w:rPr>
              <w:rFonts w:ascii="Cambria Math" w:eastAsiaTheme="minorEastAsia" w:hAnsi="Cambria Math"/>
              <w:color w:val="000000" w:themeColor="text1"/>
            </w:rPr>
            <m:t xml:space="preserve"> </m:t>
          </m:r>
          <m:r>
            <m:rPr>
              <m:sty m:val="p"/>
            </m:rPr>
            <w:rPr>
              <w:rFonts w:ascii="Cambria Math" w:eastAsiaTheme="minorEastAsia" w:hAnsi="Cambria Math"/>
              <w:color w:val="000000" w:themeColor="text1"/>
            </w:rPr>
            <m:t>er aftagende</m:t>
          </m:r>
          <m:r>
            <w:rPr>
              <w:rFonts w:ascii="Cambria Math" w:eastAsiaTheme="minorEastAsia" w:hAnsi="Cambria Math"/>
              <w:color w:val="000000" w:themeColor="text1"/>
            </w:rPr>
            <m:t xml:space="preserve">⇒f </m:t>
          </m:r>
          <m:r>
            <m:rPr>
              <m:sty m:val="p"/>
            </m:rPr>
            <w:rPr>
              <w:rFonts w:ascii="Cambria Math" w:eastAsiaTheme="minorEastAsia" w:hAnsi="Cambria Math"/>
              <w:color w:val="000000" w:themeColor="text1"/>
            </w:rPr>
            <m:t>er konkav</m:t>
          </m:r>
        </m:oMath>
      </m:oMathPara>
    </w:p>
    <w:p w14:paraId="1F2DD985" w14:textId="77777777" w:rsidR="00CB088C" w:rsidRPr="00B058DA" w:rsidRDefault="00CB088C" w:rsidP="00CB088C">
      <w:pPr>
        <w:spacing w:after="0"/>
        <w:rPr>
          <w:rFonts w:eastAsiaTheme="minorEastAsia"/>
          <w:b/>
          <w:bCs/>
          <w:iCs/>
          <w:color w:val="000000" w:themeColor="text1"/>
        </w:rPr>
      </w:pPr>
      <w:r w:rsidRPr="00B058DA">
        <w:rPr>
          <w:rFonts w:eastAsiaTheme="minorEastAsia"/>
          <w:b/>
          <w:bCs/>
          <w:iCs/>
          <w:color w:val="000000" w:themeColor="text1"/>
        </w:rPr>
        <w:t xml:space="preserve">Opgave </w:t>
      </w:r>
      <w:r>
        <w:rPr>
          <w:rFonts w:eastAsiaTheme="minorEastAsia"/>
          <w:b/>
          <w:bCs/>
          <w:iCs/>
          <w:color w:val="000000" w:themeColor="text1"/>
        </w:rPr>
        <w:t>1</w:t>
      </w:r>
    </w:p>
    <w:p w14:paraId="3CFE7D63" w14:textId="77777777" w:rsidR="00CB088C" w:rsidRDefault="00CB088C" w:rsidP="00CB088C">
      <w:pPr>
        <w:spacing w:after="0"/>
        <w:rPr>
          <w:rFonts w:eastAsiaTheme="minorEastAsia"/>
          <w:iCs/>
          <w:color w:val="0070C0"/>
        </w:rPr>
      </w:pPr>
      <w:r>
        <w:rPr>
          <w:rFonts w:eastAsiaTheme="minorEastAsia"/>
          <w:iCs/>
          <w:color w:val="0070C0"/>
        </w:rPr>
        <w:t xml:space="preserve">Vis, at funktionen </w:t>
      </w:r>
      <m:oMath>
        <m:r>
          <w:rPr>
            <w:rFonts w:ascii="Cambria Math" w:eastAsiaTheme="minorEastAsia" w:hAnsi="Cambria Math"/>
            <w:color w:val="0070C0"/>
          </w:rPr>
          <m:t>f</m:t>
        </m:r>
        <m:d>
          <m:dPr>
            <m:ctrlPr>
              <w:rPr>
                <w:rFonts w:ascii="Cambria Math" w:eastAsiaTheme="minorEastAsia" w:hAnsi="Cambria Math"/>
                <w:i/>
                <w:iCs/>
                <w:color w:val="0070C0"/>
              </w:rPr>
            </m:ctrlPr>
          </m:dPr>
          <m:e>
            <m:r>
              <w:rPr>
                <w:rFonts w:ascii="Cambria Math" w:eastAsiaTheme="minorEastAsia" w:hAnsi="Cambria Math"/>
                <w:color w:val="0070C0"/>
              </w:rPr>
              <m:t>x</m:t>
            </m:r>
          </m:e>
        </m:d>
        <m:r>
          <w:rPr>
            <w:rFonts w:ascii="Cambria Math" w:eastAsiaTheme="minorEastAsia" w:hAnsi="Cambria Math"/>
            <w:color w:val="0070C0"/>
          </w:rPr>
          <m:t>=</m:t>
        </m:r>
        <m:sSup>
          <m:sSupPr>
            <m:ctrlPr>
              <w:rPr>
                <w:rFonts w:ascii="Cambria Math" w:eastAsiaTheme="minorEastAsia" w:hAnsi="Cambria Math"/>
                <w:i/>
                <w:iCs/>
                <w:color w:val="0070C0"/>
              </w:rPr>
            </m:ctrlPr>
          </m:sSupPr>
          <m:e>
            <m:r>
              <w:rPr>
                <w:rFonts w:ascii="Cambria Math" w:eastAsiaTheme="minorEastAsia" w:hAnsi="Cambria Math"/>
                <w:color w:val="0070C0"/>
              </w:rPr>
              <m:t>x</m:t>
            </m:r>
          </m:e>
          <m:sup>
            <m:r>
              <w:rPr>
                <w:rFonts w:ascii="Cambria Math" w:eastAsiaTheme="minorEastAsia" w:hAnsi="Cambria Math"/>
                <w:color w:val="0070C0"/>
              </w:rPr>
              <m:t>3</m:t>
            </m:r>
          </m:sup>
        </m:sSup>
      </m:oMath>
      <w:r>
        <w:rPr>
          <w:rFonts w:eastAsiaTheme="minorEastAsia"/>
          <w:iCs/>
          <w:color w:val="0070C0"/>
        </w:rPr>
        <w:t xml:space="preserve"> er et eksempel på det sidste tilfælde</w:t>
      </w:r>
    </w:p>
    <w:p w14:paraId="5B6CD5B5" w14:textId="77777777" w:rsidR="00CB088C" w:rsidRDefault="00CB088C"/>
    <w:sectPr w:rsidR="00CB088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88C"/>
    <w:rsid w:val="000929D3"/>
    <w:rsid w:val="00CB088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6314A6A"/>
  <w15:chartTrackingRefBased/>
  <w15:docId w15:val="{E369534F-FF49-6947-9359-B013EFF7E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88C"/>
  </w:style>
  <w:style w:type="paragraph" w:styleId="Overskrift1">
    <w:name w:val="heading 1"/>
    <w:basedOn w:val="Normal"/>
    <w:next w:val="Normal"/>
    <w:link w:val="Overskrift1Tegn"/>
    <w:uiPriority w:val="9"/>
    <w:qFormat/>
    <w:rsid w:val="00CB08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CB08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B088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B088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B088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B088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B088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B088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B088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B088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CB088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B088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B088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B088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B088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B088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B088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B088C"/>
    <w:rPr>
      <w:rFonts w:eastAsiaTheme="majorEastAsia" w:cstheme="majorBidi"/>
      <w:color w:val="272727" w:themeColor="text1" w:themeTint="D8"/>
    </w:rPr>
  </w:style>
  <w:style w:type="paragraph" w:styleId="Titel">
    <w:name w:val="Title"/>
    <w:basedOn w:val="Normal"/>
    <w:next w:val="Normal"/>
    <w:link w:val="TitelTegn"/>
    <w:uiPriority w:val="10"/>
    <w:qFormat/>
    <w:rsid w:val="00CB08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B088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B088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B088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B088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B088C"/>
    <w:rPr>
      <w:i/>
      <w:iCs/>
      <w:color w:val="404040" w:themeColor="text1" w:themeTint="BF"/>
    </w:rPr>
  </w:style>
  <w:style w:type="paragraph" w:styleId="Listeafsnit">
    <w:name w:val="List Paragraph"/>
    <w:basedOn w:val="Normal"/>
    <w:uiPriority w:val="34"/>
    <w:qFormat/>
    <w:rsid w:val="00CB088C"/>
    <w:pPr>
      <w:ind w:left="720"/>
      <w:contextualSpacing/>
    </w:pPr>
  </w:style>
  <w:style w:type="character" w:styleId="Kraftigfremhvning">
    <w:name w:val="Intense Emphasis"/>
    <w:basedOn w:val="Standardskrifttypeiafsnit"/>
    <w:uiPriority w:val="21"/>
    <w:qFormat/>
    <w:rsid w:val="00CB088C"/>
    <w:rPr>
      <w:i/>
      <w:iCs/>
      <w:color w:val="0F4761" w:themeColor="accent1" w:themeShade="BF"/>
    </w:rPr>
  </w:style>
  <w:style w:type="paragraph" w:styleId="Strktcitat">
    <w:name w:val="Intense Quote"/>
    <w:basedOn w:val="Normal"/>
    <w:next w:val="Normal"/>
    <w:link w:val="StrktcitatTegn"/>
    <w:uiPriority w:val="30"/>
    <w:qFormat/>
    <w:rsid w:val="00CB08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B088C"/>
    <w:rPr>
      <w:i/>
      <w:iCs/>
      <w:color w:val="0F4761" w:themeColor="accent1" w:themeShade="BF"/>
    </w:rPr>
  </w:style>
  <w:style w:type="character" w:styleId="Kraftighenvisning">
    <w:name w:val="Intense Reference"/>
    <w:basedOn w:val="Standardskrifttypeiafsnit"/>
    <w:uiPriority w:val="32"/>
    <w:qFormat/>
    <w:rsid w:val="00CB08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805</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Samsøe</dc:creator>
  <cp:keywords/>
  <dc:description/>
  <cp:lastModifiedBy>Steffen Samsøe</cp:lastModifiedBy>
  <cp:revision>1</cp:revision>
  <dcterms:created xsi:type="dcterms:W3CDTF">2025-12-15T05:03:00Z</dcterms:created>
  <dcterms:modified xsi:type="dcterms:W3CDTF">2025-12-15T05:05:00Z</dcterms:modified>
</cp:coreProperties>
</file>