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C4C7" w14:textId="77777777" w:rsidR="00042FB2" w:rsidRDefault="00042FB2" w:rsidP="00042FB2">
      <w:pPr>
        <w:pStyle w:val="Titel"/>
      </w:pPr>
    </w:p>
    <w:p w14:paraId="4865F22A" w14:textId="15284E23" w:rsidR="00042FB2" w:rsidRPr="00042FB2" w:rsidRDefault="00042FB2" w:rsidP="00042FB2">
      <w:pPr>
        <w:pStyle w:val="Titel"/>
      </w:pPr>
      <w:r w:rsidRPr="00042FB2">
        <w:t xml:space="preserve">Arbejdsspørgsmål </w:t>
      </w:r>
      <w:r w:rsidR="00126F61">
        <w:t>om</w:t>
      </w:r>
      <w:r w:rsidRPr="00042FB2">
        <w:t xml:space="preserve"> velfærdsstaten</w:t>
      </w:r>
    </w:p>
    <w:p w14:paraId="7534A15A" w14:textId="77777777" w:rsidR="00042FB2" w:rsidRDefault="00042FB2" w:rsidP="00042FB2">
      <w:pPr>
        <w:rPr>
          <w:sz w:val="22"/>
          <w:szCs w:val="22"/>
        </w:rPr>
      </w:pPr>
    </w:p>
    <w:p w14:paraId="0530188A" w14:textId="70EAF3A3" w:rsidR="00042FB2" w:rsidRPr="00042FB2" w:rsidRDefault="00042FB2" w:rsidP="00042FB2">
      <w:pPr>
        <w:rPr>
          <w:b/>
          <w:bCs/>
          <w:sz w:val="22"/>
          <w:szCs w:val="22"/>
        </w:rPr>
      </w:pPr>
      <w:r w:rsidRPr="00042FB2">
        <w:rPr>
          <w:b/>
          <w:bCs/>
          <w:sz w:val="22"/>
          <w:szCs w:val="22"/>
        </w:rPr>
        <w:t>Svar på spørgsmålene og udfyld tabellen</w:t>
      </w:r>
      <w:r w:rsidR="00126F61">
        <w:rPr>
          <w:b/>
          <w:bCs/>
          <w:sz w:val="22"/>
          <w:szCs w:val="22"/>
        </w:rPr>
        <w:t xml:space="preserve"> </w:t>
      </w:r>
      <w:r w:rsidR="00126F61" w:rsidRPr="00126F61">
        <w:rPr>
          <w:sz w:val="22"/>
          <w:szCs w:val="22"/>
        </w:rPr>
        <w:t>(er i bogen. Forsøg at gør det uden bogen)</w:t>
      </w:r>
      <w:r w:rsidRPr="00042FB2">
        <w:rPr>
          <w:b/>
          <w:bCs/>
          <w:sz w:val="22"/>
          <w:szCs w:val="22"/>
        </w:rPr>
        <w:t xml:space="preserve"> på næste side</w:t>
      </w:r>
    </w:p>
    <w:p w14:paraId="7F1EE36A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Hvordan kan behov for velfærd sikres på markedet? </w:t>
      </w:r>
    </w:p>
    <w:p w14:paraId="5F076519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Hvordan kan behov for velfærd sikres af staten? </w:t>
      </w:r>
    </w:p>
    <w:p w14:paraId="39BE5935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Hvad er offentlig service? </w:t>
      </w:r>
    </w:p>
    <w:p w14:paraId="56711A06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Hvad er indkomstoverførsler? </w:t>
      </w:r>
    </w:p>
    <w:p w14:paraId="4C0034DE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Hvordan kan behov for velfærd sikres af civilsamfundet? </w:t>
      </w:r>
    </w:p>
    <w:p w14:paraId="3EF8F693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Hvad er en universel velfærdsmodel? </w:t>
      </w:r>
    </w:p>
    <w:p w14:paraId="70183BA4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Hvad er en residual velfærdsmodel? </w:t>
      </w:r>
    </w:p>
    <w:p w14:paraId="6CB50567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 xml:space="preserve">Hvad er en korporativ velfærdsmodel? </w:t>
      </w:r>
    </w:p>
    <w:p w14:paraId="779D1FCC" w14:textId="77777777" w:rsidR="00042FB2" w:rsidRPr="00042FB2" w:rsidRDefault="00042FB2" w:rsidP="00042FB2">
      <w:pPr>
        <w:numPr>
          <w:ilvl w:val="0"/>
          <w:numId w:val="1"/>
        </w:numPr>
        <w:rPr>
          <w:sz w:val="22"/>
          <w:szCs w:val="22"/>
        </w:rPr>
      </w:pPr>
      <w:r w:rsidRPr="00042FB2">
        <w:rPr>
          <w:sz w:val="22"/>
          <w:szCs w:val="22"/>
        </w:rPr>
        <w:t>Hvilken betydning har staten, markedet og det civile samfund i de tre velfærdsmodeller?</w:t>
      </w:r>
    </w:p>
    <w:p w14:paraId="61D9DE27" w14:textId="77777777" w:rsidR="00042FB2" w:rsidRPr="00042FB2" w:rsidRDefault="00042FB2" w:rsidP="00042FB2">
      <w:pPr>
        <w:rPr>
          <w:sz w:val="22"/>
          <w:szCs w:val="22"/>
        </w:rPr>
      </w:pPr>
    </w:p>
    <w:p w14:paraId="7E2C608C" w14:textId="77777777" w:rsidR="00042FB2" w:rsidRPr="00042FB2" w:rsidRDefault="00042FB2" w:rsidP="00042FB2">
      <w:pPr>
        <w:rPr>
          <w:sz w:val="22"/>
          <w:szCs w:val="22"/>
        </w:rPr>
      </w:pPr>
    </w:p>
    <w:p w14:paraId="7581A32E" w14:textId="77777777" w:rsidR="00042FB2" w:rsidRDefault="00042FB2">
      <w:pPr>
        <w:rPr>
          <w:sz w:val="22"/>
          <w:szCs w:val="22"/>
        </w:rPr>
      </w:pPr>
    </w:p>
    <w:p w14:paraId="5B92DD3A" w14:textId="77777777" w:rsidR="00042FB2" w:rsidRDefault="00042FB2">
      <w:pPr>
        <w:rPr>
          <w:sz w:val="22"/>
          <w:szCs w:val="22"/>
        </w:rPr>
      </w:pPr>
    </w:p>
    <w:tbl>
      <w:tblPr>
        <w:tblpPr w:leftFromText="141" w:rightFromText="141" w:horzAnchor="margin" w:tblpXSpec="center" w:tblpY="472"/>
        <w:tblW w:w="522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9"/>
        <w:gridCol w:w="2864"/>
        <w:gridCol w:w="2707"/>
        <w:gridCol w:w="2695"/>
      </w:tblGrid>
      <w:tr w:rsidR="00042FB2" w:rsidRPr="00042FB2" w14:paraId="43100BDA" w14:textId="77777777" w:rsidTr="00042FB2">
        <w:trPr>
          <w:trHeight w:val="825"/>
        </w:trPr>
        <w:tc>
          <w:tcPr>
            <w:tcW w:w="89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0AF6EA82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D8F2996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b/>
                <w:bCs/>
                <w:sz w:val="22"/>
                <w:szCs w:val="22"/>
              </w:rPr>
              <w:t>Universelle</w:t>
            </w:r>
          </w:p>
        </w:tc>
        <w:tc>
          <w:tcPr>
            <w:tcW w:w="134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83B2759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b/>
                <w:bCs/>
                <w:sz w:val="22"/>
                <w:szCs w:val="22"/>
              </w:rPr>
              <w:t>Residuale</w:t>
            </w:r>
          </w:p>
        </w:tc>
        <w:tc>
          <w:tcPr>
            <w:tcW w:w="13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0616297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b/>
                <w:bCs/>
                <w:sz w:val="22"/>
                <w:szCs w:val="22"/>
              </w:rPr>
              <w:t>Korporative</w:t>
            </w:r>
          </w:p>
        </w:tc>
      </w:tr>
      <w:tr w:rsidR="00042FB2" w:rsidRPr="00042FB2" w14:paraId="264AFED6" w14:textId="77777777" w:rsidTr="00042FB2">
        <w:trPr>
          <w:trHeight w:val="825"/>
        </w:trPr>
        <w:tc>
          <w:tcPr>
            <w:tcW w:w="89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9A39198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sz w:val="22"/>
                <w:szCs w:val="22"/>
              </w:rPr>
              <w:t>Statens rolle?</w:t>
            </w:r>
          </w:p>
        </w:tc>
        <w:tc>
          <w:tcPr>
            <w:tcW w:w="14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A6EF2B7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6C011EA8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20F42139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579999C0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7F6F683A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0DCD6338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73156788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1731BB27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9E58C79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</w:tr>
      <w:tr w:rsidR="00042FB2" w:rsidRPr="00042FB2" w14:paraId="17E5B71F" w14:textId="77777777" w:rsidTr="00042FB2">
        <w:trPr>
          <w:trHeight w:val="825"/>
        </w:trPr>
        <w:tc>
          <w:tcPr>
            <w:tcW w:w="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261F1B68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sz w:val="22"/>
                <w:szCs w:val="22"/>
              </w:rPr>
              <w:t>Markedets rolle?</w:t>
            </w: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8546310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4AA410D6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4F059FAA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7B3FFC7A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1CB115E2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54A237FA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126B1916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1AE0C3A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7D17DF7D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</w:tr>
      <w:tr w:rsidR="00042FB2" w:rsidRPr="00042FB2" w14:paraId="5F704CF2" w14:textId="77777777" w:rsidTr="00042FB2">
        <w:trPr>
          <w:trHeight w:val="825"/>
        </w:trPr>
        <w:tc>
          <w:tcPr>
            <w:tcW w:w="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2AEEBB6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sz w:val="22"/>
                <w:szCs w:val="22"/>
              </w:rPr>
              <w:t>Civilsamfundets rolle?</w:t>
            </w: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61123DD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0644A044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4C55805E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0386FE08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712E2D7E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02975036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777B4F6F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2126AD0D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4583294B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6B95A1F2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672B247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592E4740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</w:tr>
      <w:tr w:rsidR="00042FB2" w:rsidRPr="00042FB2" w14:paraId="74E7483E" w14:textId="77777777" w:rsidTr="00042FB2">
        <w:trPr>
          <w:trHeight w:val="1387"/>
        </w:trPr>
        <w:tc>
          <w:tcPr>
            <w:tcW w:w="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7244D2ED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sz w:val="22"/>
                <w:szCs w:val="22"/>
              </w:rPr>
              <w:t>Hvilke borgere tildeles velfærdsydelser?</w:t>
            </w: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7FAE254" w14:textId="77777777" w:rsidR="00042FB2" w:rsidRDefault="00042FB2" w:rsidP="00875227">
            <w:pPr>
              <w:rPr>
                <w:sz w:val="22"/>
                <w:szCs w:val="22"/>
              </w:rPr>
            </w:pPr>
          </w:p>
          <w:p w14:paraId="555CC755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357DDAC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CDFE880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</w:tr>
      <w:tr w:rsidR="00042FB2" w:rsidRPr="00042FB2" w14:paraId="1D7EFFA8" w14:textId="77777777" w:rsidTr="00042FB2">
        <w:trPr>
          <w:trHeight w:val="2511"/>
        </w:trPr>
        <w:tc>
          <w:tcPr>
            <w:tcW w:w="89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67CB793E" w14:textId="77777777" w:rsidR="00042FB2" w:rsidRPr="00042FB2" w:rsidRDefault="00042FB2" w:rsidP="00875227">
            <w:pPr>
              <w:rPr>
                <w:sz w:val="22"/>
                <w:szCs w:val="22"/>
              </w:rPr>
            </w:pPr>
            <w:r w:rsidRPr="00042FB2">
              <w:rPr>
                <w:sz w:val="22"/>
                <w:szCs w:val="22"/>
              </w:rPr>
              <w:t>Eksempler på lande med den gældende velfærdsmodel (eller elementer af den)</w:t>
            </w:r>
          </w:p>
        </w:tc>
        <w:tc>
          <w:tcPr>
            <w:tcW w:w="14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03F72FFF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CF8EF67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0" w:type="dxa"/>
              <w:left w:w="140" w:type="dxa"/>
              <w:bottom w:w="70" w:type="dxa"/>
              <w:right w:w="140" w:type="dxa"/>
            </w:tcMar>
            <w:hideMark/>
          </w:tcPr>
          <w:p w14:paraId="35050AE0" w14:textId="77777777" w:rsidR="00042FB2" w:rsidRPr="00042FB2" w:rsidRDefault="00042FB2" w:rsidP="00875227">
            <w:pPr>
              <w:rPr>
                <w:sz w:val="22"/>
                <w:szCs w:val="22"/>
              </w:rPr>
            </w:pPr>
          </w:p>
        </w:tc>
      </w:tr>
    </w:tbl>
    <w:p w14:paraId="5B19E1C3" w14:textId="77777777" w:rsidR="00042FB2" w:rsidRPr="00042FB2" w:rsidRDefault="00042FB2">
      <w:pPr>
        <w:rPr>
          <w:sz w:val="22"/>
          <w:szCs w:val="22"/>
        </w:rPr>
      </w:pPr>
    </w:p>
    <w:sectPr w:rsidR="00042FB2" w:rsidRPr="00042F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3BA6" w14:textId="77777777" w:rsidR="00765A98" w:rsidRDefault="00765A98" w:rsidP="00042FB2">
      <w:r>
        <w:separator/>
      </w:r>
    </w:p>
  </w:endnote>
  <w:endnote w:type="continuationSeparator" w:id="0">
    <w:p w14:paraId="5971F87C" w14:textId="77777777" w:rsidR="00765A98" w:rsidRDefault="00765A98" w:rsidP="000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516A" w14:textId="77777777" w:rsidR="00765A98" w:rsidRDefault="00765A98" w:rsidP="00042FB2">
      <w:r>
        <w:separator/>
      </w:r>
    </w:p>
  </w:footnote>
  <w:footnote w:type="continuationSeparator" w:id="0">
    <w:p w14:paraId="2FB33146" w14:textId="77777777" w:rsidR="00765A98" w:rsidRDefault="00765A98" w:rsidP="0004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E1487"/>
    <w:multiLevelType w:val="hybridMultilevel"/>
    <w:tmpl w:val="68108F48"/>
    <w:lvl w:ilvl="0" w:tplc="2562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0A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2F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0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0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4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2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EC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173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2"/>
    <w:rsid w:val="00005501"/>
    <w:rsid w:val="00042FB2"/>
    <w:rsid w:val="00126F61"/>
    <w:rsid w:val="001423A4"/>
    <w:rsid w:val="004D3C4F"/>
    <w:rsid w:val="00655469"/>
    <w:rsid w:val="006851AB"/>
    <w:rsid w:val="00765A98"/>
    <w:rsid w:val="008E7BCD"/>
    <w:rsid w:val="00912570"/>
    <w:rsid w:val="00E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E6159"/>
  <w15:chartTrackingRefBased/>
  <w15:docId w15:val="{0C6A5F99-0CE9-0244-B77C-1B0301A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42F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42F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42FB2"/>
  </w:style>
  <w:style w:type="paragraph" w:styleId="Sidefod">
    <w:name w:val="footer"/>
    <w:basedOn w:val="Normal"/>
    <w:link w:val="SidefodTegn"/>
    <w:uiPriority w:val="99"/>
    <w:unhideWhenUsed/>
    <w:rsid w:val="00042F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690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2</cp:revision>
  <dcterms:created xsi:type="dcterms:W3CDTF">2025-02-03T11:38:00Z</dcterms:created>
  <dcterms:modified xsi:type="dcterms:W3CDTF">2025-02-03T11:38:00Z</dcterms:modified>
</cp:coreProperties>
</file>