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W w:w="9133" w:type="dxa"/>
        <w:tblInd w:w="360" w:type="dxa"/>
        <w:tblLook w:val="04A0" w:firstRow="1" w:lastRow="0" w:firstColumn="1" w:lastColumn="0" w:noHBand="0" w:noVBand="1"/>
      </w:tblPr>
      <w:tblGrid>
        <w:gridCol w:w="4637"/>
        <w:gridCol w:w="4496"/>
      </w:tblGrid>
      <w:tr w:rsidR="00A34B52" w14:paraId="65872446" w14:textId="77777777" w:rsidTr="00A34B52">
        <w:tc>
          <w:tcPr>
            <w:tcW w:w="4637" w:type="dxa"/>
          </w:tcPr>
          <w:p w14:paraId="423A19C9" w14:textId="77777777" w:rsidR="00A34B52" w:rsidRPr="00D20EF0" w:rsidRDefault="00A34B52" w:rsidP="003128D2">
            <w:pPr>
              <w:rPr>
                <w:b/>
                <w:bCs/>
              </w:rPr>
            </w:pPr>
            <w:r w:rsidRPr="00D20EF0">
              <w:rPr>
                <w:b/>
                <w:bCs/>
              </w:rPr>
              <w:t>Hvad er observeret?</w:t>
            </w:r>
          </w:p>
        </w:tc>
        <w:tc>
          <w:tcPr>
            <w:tcW w:w="4496" w:type="dxa"/>
          </w:tcPr>
          <w:p w14:paraId="15238D47" w14:textId="0DD4D4FE" w:rsidR="00A34B52" w:rsidRPr="00D20EF0" w:rsidRDefault="00A34B52" w:rsidP="003128D2">
            <w:pPr>
              <w:rPr>
                <w:b/>
                <w:bCs/>
              </w:rPr>
            </w:pPr>
            <w:r w:rsidRPr="00D20EF0">
              <w:rPr>
                <w:b/>
                <w:bCs/>
              </w:rPr>
              <w:t>Hvordan tolkes dette/hvad viser det?</w:t>
            </w:r>
          </w:p>
        </w:tc>
      </w:tr>
      <w:tr w:rsidR="00115252" w:rsidRPr="003128D2" w14:paraId="4B6F45A3" w14:textId="77777777" w:rsidTr="00B206CE">
        <w:trPr>
          <w:trHeight w:val="290"/>
        </w:trPr>
        <w:tc>
          <w:tcPr>
            <w:tcW w:w="4637" w:type="dxa"/>
            <w:noWrap/>
          </w:tcPr>
          <w:p w14:paraId="7A09C598" w14:textId="33D9F8D8" w:rsidR="0011525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63EE6395" w14:textId="5597A0C8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Bunden har været ujævn, ikke flad.</w:t>
            </w:r>
          </w:p>
        </w:tc>
      </w:tr>
      <w:tr w:rsidR="00115252" w:rsidRPr="003128D2" w14:paraId="68EA9B31" w14:textId="65D34AFE" w:rsidTr="00B206CE">
        <w:trPr>
          <w:trHeight w:val="290"/>
        </w:trPr>
        <w:tc>
          <w:tcPr>
            <w:tcW w:w="4637" w:type="dxa"/>
            <w:noWrap/>
          </w:tcPr>
          <w:p w14:paraId="53C9345C" w14:textId="4C2C370E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75F0D4A7" w14:textId="30F4261A" w:rsidR="00115252" w:rsidRPr="003128D2" w:rsidRDefault="00676339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Ikke noget lys, så havet var dybere end den </w:t>
            </w:r>
            <w:proofErr w:type="spellStart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fotiske</w:t>
            </w:r>
            <w:proofErr w:type="spellEnd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 zone (der, hvor der kan laves fotosyntese)</w:t>
            </w:r>
          </w:p>
        </w:tc>
      </w:tr>
      <w:tr w:rsidR="00115252" w:rsidRPr="003128D2" w14:paraId="2AFC3E66" w14:textId="331AF777" w:rsidTr="00B206CE">
        <w:trPr>
          <w:trHeight w:val="290"/>
        </w:trPr>
        <w:tc>
          <w:tcPr>
            <w:tcW w:w="4637" w:type="dxa"/>
            <w:noWrap/>
          </w:tcPr>
          <w:p w14:paraId="0B50849D" w14:textId="574903F4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2C94602E" w14:textId="5DE67731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Livet på havbunden ændrede sig som følge af faldet i havniveau - nye typer dyr etablerede sig, herunder bryozoer (små, kolonidannende, hvirvelløse dyr), som dannede banker.</w:t>
            </w:r>
          </w:p>
        </w:tc>
      </w:tr>
      <w:tr w:rsidR="00115252" w:rsidRPr="003128D2" w14:paraId="5938798C" w14:textId="533A9748" w:rsidTr="00B206CE">
        <w:trPr>
          <w:trHeight w:val="290"/>
        </w:trPr>
        <w:tc>
          <w:tcPr>
            <w:tcW w:w="4637" w:type="dxa"/>
            <w:noWrap/>
          </w:tcPr>
          <w:p w14:paraId="29F28DD9" w14:textId="272988C0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09CA8571" w14:textId="6D7769DD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Her har været nogle bundforhold med bundstrømme, der har favoriseret liv, der lever i en slags flok - der bliver til banker. Flinteknolde opstår fx når krebs graver gange i bunden. Materialet i gangene bliver med tiden omdannet til flint under bestemte forhold.</w:t>
            </w:r>
          </w:p>
        </w:tc>
      </w:tr>
      <w:tr w:rsidR="00115252" w:rsidRPr="003128D2" w14:paraId="05FF56E1" w14:textId="396E0330" w:rsidTr="00B206CE">
        <w:trPr>
          <w:trHeight w:val="290"/>
        </w:trPr>
        <w:tc>
          <w:tcPr>
            <w:tcW w:w="4637" w:type="dxa"/>
            <w:noWrap/>
          </w:tcPr>
          <w:p w14:paraId="669BE725" w14:textId="7F6FF0CF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4C7D18AF" w14:textId="1925460A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Kalkdannende mikroorganismer er gradvist vendt tilbage til havet, og der bliver flere og flere af dem - altså stiger kalkindholdet i leret (merglen) op mod toppen af lerlaget.</w:t>
            </w:r>
          </w:p>
        </w:tc>
      </w:tr>
      <w:tr w:rsidR="00115252" w:rsidRPr="003128D2" w14:paraId="3F7C23C9" w14:textId="7628E004" w:rsidTr="00B206CE">
        <w:trPr>
          <w:trHeight w:val="290"/>
        </w:trPr>
        <w:tc>
          <w:tcPr>
            <w:tcW w:w="4637" w:type="dxa"/>
            <w:noWrap/>
          </w:tcPr>
          <w:p w14:paraId="2FB4A073" w14:textId="047624D9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1926EF9E" w14:textId="45FC9FC3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Havniveauet er blevet lavere, så der ikke længere aflejredes så meget ovenpå havbunden. Dermed kunne de kemiske processer, der hærder kridtet gå i gang.</w:t>
            </w:r>
          </w:p>
        </w:tc>
      </w:tr>
      <w:tr w:rsidR="00115252" w:rsidRPr="003128D2" w14:paraId="735BD9F3" w14:textId="05C3451D" w:rsidTr="00B206CE">
        <w:trPr>
          <w:trHeight w:val="290"/>
        </w:trPr>
        <w:tc>
          <w:tcPr>
            <w:tcW w:w="4637" w:type="dxa"/>
            <w:noWrap/>
          </w:tcPr>
          <w:p w14:paraId="18759EDA" w14:textId="43703ED2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2F3F0C4E" w14:textId="0789C32D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Der har været pludselige og markante ændringer i jordens klima og havets kemiske og biologiske sammensætning, siden der pludselig ikke aflejredes kalk.</w:t>
            </w:r>
          </w:p>
        </w:tc>
      </w:tr>
      <w:tr w:rsidR="00115252" w:rsidRPr="003128D2" w14:paraId="17866D06" w14:textId="20C7CA9B" w:rsidTr="00B206CE">
        <w:trPr>
          <w:trHeight w:val="290"/>
        </w:trPr>
        <w:tc>
          <w:tcPr>
            <w:tcW w:w="4637" w:type="dxa"/>
            <w:noWrap/>
          </w:tcPr>
          <w:p w14:paraId="25C5276E" w14:textId="4426DBA6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2BB44D9D" w14:textId="4B1145D3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Iridium i disse koncentrationer findes kun i objekter, der stammer fra rummet. Choklameller i kvarts dannes kun, når kvarts udsættes for høj varme og enormt tryk, altså ved nedslag af en asteroide. Smeltet glas dannes ved hurtig opvarmning og efterfølgende hurtig nedkøling. Små </w:t>
            </w:r>
            <w:proofErr w:type="spellStart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sfæruler</w:t>
            </w:r>
            <w:proofErr w:type="spellEnd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 dannes, når smeltet materiale kastes højt på i atmosfæren, størkner og falder ned.</w:t>
            </w:r>
          </w:p>
        </w:tc>
      </w:tr>
      <w:tr w:rsidR="00115252" w:rsidRPr="003128D2" w14:paraId="7CDCD3B1" w14:textId="3F124771" w:rsidTr="00B206CE">
        <w:trPr>
          <w:trHeight w:val="290"/>
        </w:trPr>
        <w:tc>
          <w:tcPr>
            <w:tcW w:w="4637" w:type="dxa"/>
            <w:noWrap/>
          </w:tcPr>
          <w:p w14:paraId="1B112C4A" w14:textId="21C55595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3B4B97DD" w14:textId="70B09D7F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Stammer fra havlevende, mikroskopiske </w:t>
            </w:r>
            <w:proofErr w:type="spellStart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kokollitter</w:t>
            </w:r>
            <w:proofErr w:type="spellEnd"/>
          </w:p>
        </w:tc>
      </w:tr>
      <w:tr w:rsidR="00115252" w:rsidRPr="003128D2" w14:paraId="5537D7A5" w14:textId="5E0DBCA5" w:rsidTr="00B206CE">
        <w:trPr>
          <w:trHeight w:val="290"/>
        </w:trPr>
        <w:tc>
          <w:tcPr>
            <w:tcW w:w="4637" w:type="dxa"/>
            <w:noWrap/>
          </w:tcPr>
          <w:p w14:paraId="3EB23213" w14:textId="2A710CA6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500AEB18" w14:textId="4296F5EA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Der har været en pludselig ændring i havets kemi, som har medført ændringer i livet i havet - og dermed er der dannet kalksten. Det hænger ud over fordi det er hårdere end kridt, og derfor sværere for havet at nedbryde</w:t>
            </w:r>
          </w:p>
        </w:tc>
      </w:tr>
      <w:tr w:rsidR="00115252" w:rsidRPr="003128D2" w14:paraId="19B7037E" w14:textId="4DE9D9CD" w:rsidTr="00B206CE">
        <w:trPr>
          <w:trHeight w:val="290"/>
        </w:trPr>
        <w:tc>
          <w:tcPr>
            <w:tcW w:w="4637" w:type="dxa"/>
            <w:noWrap/>
          </w:tcPr>
          <w:p w14:paraId="5A58BF7D" w14:textId="4DFEF5C6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1F555E66" w14:textId="11F4068A" w:rsidR="00115252" w:rsidRPr="003128D2" w:rsidRDefault="00676339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Dybt hav, der var dybere end hvad stormbølger kan nå ned</w:t>
            </w:r>
          </w:p>
        </w:tc>
      </w:tr>
      <w:tr w:rsidR="00115252" w:rsidRPr="003128D2" w14:paraId="30C6C2B9" w14:textId="29132920" w:rsidTr="00B206CE">
        <w:trPr>
          <w:trHeight w:val="290"/>
        </w:trPr>
        <w:tc>
          <w:tcPr>
            <w:tcW w:w="4637" w:type="dxa"/>
            <w:noWrap/>
          </w:tcPr>
          <w:p w14:paraId="1D0DAD87" w14:textId="492792FB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5F1D81B2" w14:textId="207EE113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Planteliv i mikrostørrelse er vendt tilbage til havet, men der har ikke været bundlevende dyr, der har boret i havbunden - altså ingen ilt ved havbunden.</w:t>
            </w:r>
          </w:p>
        </w:tc>
      </w:tr>
      <w:tr w:rsidR="00115252" w:rsidRPr="003128D2" w14:paraId="46D4EC4C" w14:textId="0A057809" w:rsidTr="00B206CE">
        <w:trPr>
          <w:trHeight w:val="290"/>
        </w:trPr>
        <w:tc>
          <w:tcPr>
            <w:tcW w:w="4637" w:type="dxa"/>
            <w:noWrap/>
          </w:tcPr>
          <w:p w14:paraId="54291344" w14:textId="0E3E9029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0EDABA1A" w14:textId="3E8D49FA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Nærmeste kontinent var ørkenagtigt og nedslidt (gammelt), hvorfra der ikke udskylles ler</w:t>
            </w:r>
          </w:p>
        </w:tc>
      </w:tr>
      <w:tr w:rsidR="00115252" w:rsidRPr="003128D2" w14:paraId="6FCDDDA9" w14:textId="78224033" w:rsidTr="00B206CE">
        <w:trPr>
          <w:trHeight w:val="290"/>
        </w:trPr>
        <w:tc>
          <w:tcPr>
            <w:tcW w:w="4637" w:type="dxa"/>
            <w:noWrap/>
          </w:tcPr>
          <w:p w14:paraId="7179FC38" w14:textId="112D3ABB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5505CCAD" w14:textId="4D5BDEE0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Her har bundforholdene ikke længere favoriseret bankedannende organismer - men er domineret af vandrette aflejringer af </w:t>
            </w:r>
            <w:proofErr w:type="spellStart"/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kokolitter</w:t>
            </w:r>
            <w:proofErr w:type="spellEnd"/>
          </w:p>
        </w:tc>
      </w:tr>
      <w:tr w:rsidR="00115252" w:rsidRPr="003128D2" w14:paraId="50446A4B" w14:textId="5A89F545" w:rsidTr="00B206CE">
        <w:trPr>
          <w:trHeight w:val="290"/>
        </w:trPr>
        <w:tc>
          <w:tcPr>
            <w:tcW w:w="4637" w:type="dxa"/>
            <w:noWrap/>
          </w:tcPr>
          <w:p w14:paraId="47BD9D32" w14:textId="0F32D681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79932B89" w14:textId="58821628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Forholdene har været uændret i mange millioner år - ellers ville der ikke være udviklet så mange arter</w:t>
            </w:r>
          </w:p>
        </w:tc>
      </w:tr>
      <w:tr w:rsidR="00115252" w:rsidRPr="003128D2" w14:paraId="25FCBE1A" w14:textId="1DFA0DF3" w:rsidTr="00B206CE">
        <w:trPr>
          <w:trHeight w:val="290"/>
        </w:trPr>
        <w:tc>
          <w:tcPr>
            <w:tcW w:w="4637" w:type="dxa"/>
            <w:noWrap/>
          </w:tcPr>
          <w:p w14:paraId="6BAEA4FF" w14:textId="2C5BB9AD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1CF5DB67" w14:textId="1198F41F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>
              <w:rPr>
                <w:rFonts w:ascii="Aptos Narrow" w:eastAsia="Times New Roman" w:hAnsi="Aptos Narrow" w:cstheme="minorHAnsi"/>
                <w:color w:val="000000"/>
                <w:lang w:eastAsia="da-DK"/>
              </w:rPr>
              <w:t>Der er sket klimatiske ændringer, der har ændret på livsbetingelserne i havet.</w:t>
            </w:r>
          </w:p>
        </w:tc>
      </w:tr>
      <w:tr w:rsidR="00115252" w:rsidRPr="003128D2" w14:paraId="19BA1925" w14:textId="1EEEB3C5" w:rsidTr="00B206CE">
        <w:trPr>
          <w:trHeight w:val="290"/>
        </w:trPr>
        <w:tc>
          <w:tcPr>
            <w:tcW w:w="4637" w:type="dxa"/>
            <w:noWrap/>
          </w:tcPr>
          <w:p w14:paraId="6C15C1D6" w14:textId="60A7CD61" w:rsidR="00115252" w:rsidRPr="003128D2" w:rsidRDefault="00115252" w:rsidP="0011525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46734CA1" w14:textId="48964667" w:rsidR="00115252" w:rsidRPr="003128D2" w:rsidRDefault="00115252" w:rsidP="0011525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</w:tbl>
    <w:p w14:paraId="7C446DE6" w14:textId="77777777" w:rsidR="00D060FB" w:rsidRDefault="00D060FB"/>
    <w:p w14:paraId="05AAE2D8" w14:textId="77777777" w:rsidR="00D060FB" w:rsidRDefault="00D060FB"/>
    <w:p w14:paraId="630ACC61" w14:textId="77777777" w:rsidR="00D060FB" w:rsidRDefault="00D060FB"/>
    <w:p w14:paraId="32555D1E" w14:textId="7F8D7509" w:rsidR="00751046" w:rsidRDefault="00751046">
      <w:r>
        <w:rPr>
          <w:noProof/>
        </w:rPr>
        <w:drawing>
          <wp:inline distT="0" distB="0" distL="0" distR="0" wp14:anchorId="1205EFCD" wp14:editId="308CFE38">
            <wp:extent cx="6120130" cy="5348605"/>
            <wp:effectExtent l="0" t="0" r="0" b="4445"/>
            <wp:docPr id="1749068793" name="Billede 1" descr="Et billede, der indeholder tekst, rev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68793" name="Billede 1" descr="Et billede, der indeholder tekst, rev, sort-hvid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073E" w14:textId="4D18046F" w:rsidR="00EF5709" w:rsidRDefault="00EF5709">
      <w:r>
        <w:rPr>
          <w:noProof/>
        </w:rPr>
        <w:lastRenderedPageBreak/>
        <w:drawing>
          <wp:inline distT="0" distB="0" distL="0" distR="0" wp14:anchorId="2D6EF3B0" wp14:editId="1C4ED155">
            <wp:extent cx="6120130" cy="5958205"/>
            <wp:effectExtent l="0" t="0" r="0" b="4445"/>
            <wp:docPr id="1271938866" name="Billede 1" descr="Et billede, der indeholder udendørs, natur, skærmbillede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38866" name="Billede 1" descr="Et billede, der indeholder udendørs, natur, skærmbillede, teks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E39C" w14:textId="2F8F4A25" w:rsidR="00EF5709" w:rsidRDefault="00EF5709">
      <w:r>
        <w:rPr>
          <w:noProof/>
        </w:rPr>
        <w:lastRenderedPageBreak/>
        <w:drawing>
          <wp:inline distT="0" distB="0" distL="0" distR="0" wp14:anchorId="271C3167" wp14:editId="2CA5B09B">
            <wp:extent cx="6120130" cy="5642610"/>
            <wp:effectExtent l="0" t="0" r="0" b="0"/>
            <wp:docPr id="718162669" name="Billede 1" descr="Et billede, der indeholder tekst, tegning, skits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62669" name="Billede 1" descr="Et billede, der indeholder tekst, tegning, skitse, diagram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0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B1E21"/>
    <w:multiLevelType w:val="hybridMultilevel"/>
    <w:tmpl w:val="D056F4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6566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4F"/>
    <w:rsid w:val="000249C4"/>
    <w:rsid w:val="000472CD"/>
    <w:rsid w:val="00115252"/>
    <w:rsid w:val="002A6434"/>
    <w:rsid w:val="003128D2"/>
    <w:rsid w:val="0043778D"/>
    <w:rsid w:val="004A33F2"/>
    <w:rsid w:val="005A0579"/>
    <w:rsid w:val="00676339"/>
    <w:rsid w:val="006F166C"/>
    <w:rsid w:val="00751046"/>
    <w:rsid w:val="00790955"/>
    <w:rsid w:val="00A33ACC"/>
    <w:rsid w:val="00A34B52"/>
    <w:rsid w:val="00B206CE"/>
    <w:rsid w:val="00D060FB"/>
    <w:rsid w:val="00D77A4F"/>
    <w:rsid w:val="00E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F27D"/>
  <w15:chartTrackingRefBased/>
  <w15:docId w15:val="{27A35948-86E1-4FD2-AE40-43333071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4F"/>
  </w:style>
  <w:style w:type="paragraph" w:styleId="Overskrift1">
    <w:name w:val="heading 1"/>
    <w:basedOn w:val="Normal"/>
    <w:next w:val="Normal"/>
    <w:link w:val="Overskrift1Tegn"/>
    <w:uiPriority w:val="9"/>
    <w:qFormat/>
    <w:rsid w:val="00D77A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77A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77A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77A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77A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77A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77A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77A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77A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77A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77A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77A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77A4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77A4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77A4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77A4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77A4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77A4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77A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77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77A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77A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77A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77A4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77A4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77A4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77A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77A4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77A4F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D77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338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Teglgaard Kjær</dc:creator>
  <cp:keywords/>
  <dc:description/>
  <cp:lastModifiedBy>Anders Teglgaard Kjær</cp:lastModifiedBy>
  <cp:revision>3</cp:revision>
  <dcterms:created xsi:type="dcterms:W3CDTF">2024-03-13T12:16:00Z</dcterms:created>
  <dcterms:modified xsi:type="dcterms:W3CDTF">2025-04-22T09:26:00Z</dcterms:modified>
</cp:coreProperties>
</file>