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C39A7" w14:textId="63BDB63E" w:rsidR="00E81482" w:rsidRPr="0051691E" w:rsidRDefault="0051691E">
      <w:pPr>
        <w:rPr>
          <w:b/>
          <w:bCs/>
          <w:sz w:val="36"/>
          <w:szCs w:val="36"/>
        </w:rPr>
      </w:pPr>
      <w:r w:rsidRPr="0051691E">
        <w:rPr>
          <w:b/>
          <w:bCs/>
          <w:sz w:val="36"/>
          <w:szCs w:val="36"/>
        </w:rPr>
        <w:t>Retoriske figurer</w:t>
      </w:r>
    </w:p>
    <w:p w14:paraId="6961A6D2" w14:textId="77777777" w:rsidR="0051691E" w:rsidRDefault="0051691E"/>
    <w:p w14:paraId="3F1ABFCE" w14:textId="77777777" w:rsidR="0051691E" w:rsidRDefault="0051691E"/>
    <w:p w14:paraId="3354D07A" w14:textId="3886502F" w:rsidR="0051691E" w:rsidRPr="0051691E" w:rsidRDefault="0051691E">
      <w:proofErr w:type="spellStart"/>
      <w:r w:rsidRPr="00623895">
        <w:rPr>
          <w:b/>
          <w:bCs/>
          <w:u w:val="single"/>
        </w:rPr>
        <w:t>Accumlatio</w:t>
      </w:r>
      <w:proofErr w:type="spellEnd"/>
      <w:r w:rsidRPr="0051691E">
        <w:t xml:space="preserve">: </w:t>
      </w:r>
      <w:r>
        <w:t xml:space="preserve">(akkumulering) </w:t>
      </w:r>
      <w:r w:rsidRPr="0051691E">
        <w:t>Opremsning af fire eller flere ord</w:t>
      </w:r>
      <w:r>
        <w:t xml:space="preserve"> eller udtryk</w:t>
      </w:r>
    </w:p>
    <w:p w14:paraId="1F71040B" w14:textId="77777777" w:rsidR="0051691E" w:rsidRDefault="0051691E"/>
    <w:p w14:paraId="1FC0C6F1" w14:textId="118890F5" w:rsidR="0051691E" w:rsidRPr="0051691E" w:rsidRDefault="0051691E" w:rsidP="0051691E">
      <w:pPr>
        <w:ind w:left="1304"/>
      </w:pPr>
      <w:r>
        <w:rPr>
          <w:color w:val="000000"/>
          <w:shd w:val="clear" w:color="auto" w:fill="FCFCFC"/>
        </w:rPr>
        <w:t>”</w:t>
      </w:r>
      <w:r w:rsidRPr="0051691E">
        <w:rPr>
          <w:color w:val="000000"/>
          <w:shd w:val="clear" w:color="auto" w:fill="FCFCFC"/>
        </w:rPr>
        <w:t>Far til fire. Frømand. Kunstkender. Musikelsker. Militærmand. Sportsmand. Min mand. Erhvervsambassadør. Søn. Eventyrer. Grønlandsfarer. Bror. Og en god ven</w:t>
      </w:r>
      <w:r>
        <w:rPr>
          <w:color w:val="000000"/>
          <w:shd w:val="clear" w:color="auto" w:fill="FCFCFC"/>
        </w:rPr>
        <w:t>”</w:t>
      </w:r>
      <w:r w:rsidRPr="0051691E">
        <w:rPr>
          <w:color w:val="000000"/>
          <w:shd w:val="clear" w:color="auto" w:fill="FCFCFC"/>
        </w:rPr>
        <w:t>.</w:t>
      </w:r>
    </w:p>
    <w:p w14:paraId="368433C4" w14:textId="77777777" w:rsidR="0051691E" w:rsidRPr="0051691E" w:rsidRDefault="0051691E"/>
    <w:p w14:paraId="2F7D0720" w14:textId="75C1F2DB" w:rsidR="0051691E" w:rsidRDefault="0051691E">
      <w:r w:rsidRPr="00623895">
        <w:rPr>
          <w:b/>
          <w:bCs/>
          <w:u w:val="single"/>
        </w:rPr>
        <w:t>Allitteration</w:t>
      </w:r>
      <w:r w:rsidRPr="0051691E">
        <w:t xml:space="preserve">: </w:t>
      </w:r>
      <w:r>
        <w:t>konsonantrim</w:t>
      </w:r>
    </w:p>
    <w:p w14:paraId="3AD40E59" w14:textId="7437523B" w:rsidR="009C5AD4" w:rsidRDefault="009C5AD4">
      <w:r>
        <w:tab/>
      </w:r>
    </w:p>
    <w:p w14:paraId="7525B9E4" w14:textId="0B94A56D" w:rsidR="009C5AD4" w:rsidRPr="009C5AD4" w:rsidRDefault="009C5AD4" w:rsidP="009C5AD4">
      <w:pPr>
        <w:ind w:left="1304"/>
      </w:pPr>
      <w:r>
        <w:t>”</w:t>
      </w:r>
      <w:r w:rsidRPr="009C5AD4">
        <w:rPr>
          <w:color w:val="000000"/>
          <w:shd w:val="clear" w:color="auto" w:fill="FCFCFC"/>
        </w:rPr>
        <w:t>Uanset om man kommer fra </w:t>
      </w:r>
      <w:r w:rsidRPr="009C5AD4">
        <w:rPr>
          <w:rStyle w:val="Strk"/>
          <w:color w:val="000000"/>
          <w:shd w:val="clear" w:color="auto" w:fill="FCFCFC"/>
        </w:rPr>
        <w:t>V</w:t>
      </w:r>
      <w:r w:rsidRPr="009C5AD4">
        <w:rPr>
          <w:color w:val="000000"/>
          <w:shd w:val="clear" w:color="auto" w:fill="FCFCFC"/>
        </w:rPr>
        <w:t>irum, fra </w:t>
      </w:r>
      <w:r w:rsidRPr="009C5AD4">
        <w:rPr>
          <w:rStyle w:val="Strk"/>
          <w:color w:val="000000"/>
          <w:shd w:val="clear" w:color="auto" w:fill="FCFCFC"/>
        </w:rPr>
        <w:t>V</w:t>
      </w:r>
      <w:r w:rsidRPr="009C5AD4">
        <w:rPr>
          <w:color w:val="000000"/>
          <w:shd w:val="clear" w:color="auto" w:fill="FCFCFC"/>
        </w:rPr>
        <w:t>orbasse eller fra </w:t>
      </w:r>
      <w:r w:rsidRPr="009C5AD4">
        <w:rPr>
          <w:rStyle w:val="Strk"/>
          <w:color w:val="000000"/>
          <w:shd w:val="clear" w:color="auto" w:fill="FCFCFC"/>
        </w:rPr>
        <w:t>V</w:t>
      </w:r>
      <w:r w:rsidRPr="009C5AD4">
        <w:rPr>
          <w:color w:val="000000"/>
          <w:shd w:val="clear" w:color="auto" w:fill="FCFCFC"/>
        </w:rPr>
        <w:t>ollsmose, har man gode muligheder i et samfund som Danmark, hvis man vil</w:t>
      </w:r>
      <w:r>
        <w:rPr>
          <w:color w:val="000000"/>
          <w:shd w:val="clear" w:color="auto" w:fill="FCFCFC"/>
        </w:rPr>
        <w:t>”.</w:t>
      </w:r>
    </w:p>
    <w:p w14:paraId="08B872A5" w14:textId="77777777" w:rsidR="009C5AD4" w:rsidRPr="0051691E" w:rsidRDefault="009C5AD4"/>
    <w:p w14:paraId="2E1FF161" w14:textId="77777777" w:rsidR="0051691E" w:rsidRPr="0051691E" w:rsidRDefault="0051691E"/>
    <w:p w14:paraId="1972DEE2" w14:textId="77777777" w:rsidR="009C5AD4" w:rsidRDefault="0051691E">
      <w:pPr>
        <w:rPr>
          <w:rFonts w:cstheme="minorHAnsi"/>
          <w:color w:val="000000"/>
          <w:shd w:val="clear" w:color="auto" w:fill="FCFCFC"/>
        </w:rPr>
      </w:pPr>
      <w:r w:rsidRPr="00623895">
        <w:rPr>
          <w:b/>
          <w:bCs/>
          <w:u w:val="single"/>
        </w:rPr>
        <w:t>Anafor</w:t>
      </w:r>
      <w:r w:rsidRPr="009C5AD4">
        <w:t>:</w:t>
      </w:r>
      <w:r w:rsidR="009C5AD4">
        <w:t xml:space="preserve"> </w:t>
      </w:r>
      <w:r w:rsidR="009C5AD4">
        <w:rPr>
          <w:rFonts w:cstheme="minorHAnsi"/>
          <w:color w:val="000000"/>
          <w:shd w:val="clear" w:color="auto" w:fill="FCFCFC"/>
        </w:rPr>
        <w:t>E</w:t>
      </w:r>
      <w:r w:rsidR="009C5AD4" w:rsidRPr="009C5AD4">
        <w:rPr>
          <w:rFonts w:cstheme="minorHAnsi"/>
          <w:color w:val="000000"/>
          <w:shd w:val="clear" w:color="auto" w:fill="FCFCFC"/>
        </w:rPr>
        <w:t>n gentagelse af ord eller udtryk i begyndelsen af en sætningsrække to eller flere gange</w:t>
      </w:r>
      <w:r w:rsidR="009C5AD4">
        <w:rPr>
          <w:rFonts w:cstheme="minorHAnsi"/>
          <w:color w:val="000000"/>
          <w:shd w:val="clear" w:color="auto" w:fill="FCFCFC"/>
        </w:rPr>
        <w:t>.</w:t>
      </w:r>
    </w:p>
    <w:p w14:paraId="7C283C07" w14:textId="77777777" w:rsidR="009C5AD4" w:rsidRDefault="009C5AD4" w:rsidP="009C5AD4">
      <w:pPr>
        <w:ind w:firstLine="1300"/>
        <w:rPr>
          <w:rFonts w:cstheme="minorHAnsi"/>
          <w:color w:val="000000"/>
          <w:shd w:val="clear" w:color="auto" w:fill="FCFCFC"/>
        </w:rPr>
      </w:pPr>
    </w:p>
    <w:p w14:paraId="42A395CC" w14:textId="72AD4475" w:rsidR="0051691E" w:rsidRPr="009C5AD4" w:rsidRDefault="009C5AD4" w:rsidP="009C5AD4">
      <w:pPr>
        <w:ind w:firstLine="1300"/>
        <w:rPr>
          <w:rFonts w:cstheme="minorHAnsi"/>
        </w:rPr>
      </w:pPr>
      <w:r w:rsidRPr="009C5AD4">
        <w:rPr>
          <w:rFonts w:cstheme="minorHAnsi"/>
          <w:color w:val="000000"/>
          <w:shd w:val="clear" w:color="auto" w:fill="FCFCFC"/>
        </w:rPr>
        <w:t xml:space="preserve">“Jeg kom, jeg så, jeg sejrede”. </w:t>
      </w:r>
    </w:p>
    <w:p w14:paraId="57B26A85" w14:textId="77777777" w:rsidR="009C5AD4" w:rsidRDefault="009C5AD4" w:rsidP="009C5AD4">
      <w:pPr>
        <w:ind w:left="1300"/>
      </w:pPr>
    </w:p>
    <w:p w14:paraId="330B6D00" w14:textId="7085CA65" w:rsidR="009C5AD4" w:rsidRPr="009C5AD4" w:rsidRDefault="009C5AD4" w:rsidP="009C5AD4">
      <w:pPr>
        <w:ind w:left="1300"/>
      </w:pPr>
      <w:r>
        <w:t>”</w:t>
      </w:r>
      <w:r w:rsidRPr="009C5AD4">
        <w:rPr>
          <w:rStyle w:val="Strk"/>
          <w:color w:val="000000"/>
          <w:shd w:val="clear" w:color="auto" w:fill="FCFCFC"/>
        </w:rPr>
        <w:t>Alle de ting</w:t>
      </w:r>
      <w:r w:rsidRPr="009C5AD4">
        <w:rPr>
          <w:color w:val="000000"/>
          <w:shd w:val="clear" w:color="auto" w:fill="FCFCFC"/>
        </w:rPr>
        <w:t>, jeg gerne vil sige. </w:t>
      </w:r>
      <w:r w:rsidRPr="009C5AD4">
        <w:rPr>
          <w:rStyle w:val="Strk"/>
          <w:color w:val="000000"/>
          <w:shd w:val="clear" w:color="auto" w:fill="FCFCFC"/>
        </w:rPr>
        <w:t>Alle de ting</w:t>
      </w:r>
      <w:r w:rsidRPr="009C5AD4">
        <w:rPr>
          <w:color w:val="000000"/>
          <w:shd w:val="clear" w:color="auto" w:fill="FCFCFC"/>
        </w:rPr>
        <w:t>, jeg kan sige. </w:t>
      </w:r>
      <w:r w:rsidRPr="009C5AD4">
        <w:rPr>
          <w:rStyle w:val="Strk"/>
          <w:color w:val="000000"/>
          <w:shd w:val="clear" w:color="auto" w:fill="FCFCFC"/>
        </w:rPr>
        <w:t>Alle de ting</w:t>
      </w:r>
      <w:r w:rsidRPr="009C5AD4">
        <w:rPr>
          <w:color w:val="000000"/>
          <w:shd w:val="clear" w:color="auto" w:fill="FCFCFC"/>
        </w:rPr>
        <w:t>, jeg ikke kan sige. Og </w:t>
      </w:r>
      <w:r w:rsidRPr="009C5AD4">
        <w:rPr>
          <w:rStyle w:val="Strk"/>
          <w:color w:val="000000"/>
          <w:shd w:val="clear" w:color="auto" w:fill="FCFCFC"/>
        </w:rPr>
        <w:t>alle de ting</w:t>
      </w:r>
      <w:r w:rsidRPr="009C5AD4">
        <w:rPr>
          <w:color w:val="000000"/>
          <w:shd w:val="clear" w:color="auto" w:fill="FCFCFC"/>
        </w:rPr>
        <w:t>, der er plads til at sige</w:t>
      </w:r>
      <w:r>
        <w:rPr>
          <w:color w:val="000000"/>
          <w:shd w:val="clear" w:color="auto" w:fill="FCFCFC"/>
        </w:rPr>
        <w:t>”</w:t>
      </w:r>
      <w:r w:rsidRPr="009C5AD4">
        <w:rPr>
          <w:color w:val="000000"/>
          <w:shd w:val="clear" w:color="auto" w:fill="FCFCFC"/>
        </w:rPr>
        <w:t>.</w:t>
      </w:r>
    </w:p>
    <w:p w14:paraId="184C5C24" w14:textId="77777777" w:rsidR="009C5AD4" w:rsidRPr="009C5AD4" w:rsidRDefault="009C5AD4"/>
    <w:p w14:paraId="683E2787" w14:textId="77777777" w:rsidR="0051691E" w:rsidRPr="009C5AD4" w:rsidRDefault="0051691E"/>
    <w:p w14:paraId="370FACC1" w14:textId="5699500E" w:rsidR="0051691E" w:rsidRDefault="0051691E">
      <w:r w:rsidRPr="00623895">
        <w:rPr>
          <w:b/>
          <w:bCs/>
          <w:u w:val="single"/>
        </w:rPr>
        <w:t>Antitese</w:t>
      </w:r>
      <w:r w:rsidR="009C5AD4" w:rsidRPr="009C5AD4">
        <w:t>: En kon</w:t>
      </w:r>
      <w:r w:rsidR="009C5AD4">
        <w:t>trast, altså en modstilling af ord eller begreber.</w:t>
      </w:r>
    </w:p>
    <w:p w14:paraId="0598542C" w14:textId="3FE1C1AC" w:rsidR="009C5AD4" w:rsidRDefault="009C5AD4">
      <w:r>
        <w:tab/>
      </w:r>
    </w:p>
    <w:p w14:paraId="4E9C8268" w14:textId="70773A6D" w:rsidR="009C5AD4" w:rsidRPr="009C5AD4" w:rsidRDefault="009C5AD4" w:rsidP="009C5AD4">
      <w:pPr>
        <w:ind w:left="1304"/>
        <w:rPr>
          <w:color w:val="000000"/>
          <w:shd w:val="clear" w:color="auto" w:fill="FCFCFC"/>
        </w:rPr>
      </w:pPr>
      <w:r>
        <w:t>”</w:t>
      </w:r>
      <w:r w:rsidRPr="009C5AD4">
        <w:rPr>
          <w:color w:val="000000"/>
          <w:shd w:val="clear" w:color="auto" w:fill="FCFCFC"/>
        </w:rPr>
        <w:t>Vil du have glæder, må du tage sorgen med. Vi mistede begge det dyrebareste. Men vores kærlighed fandt ny næring i vores savn. Vores fællesskab blev stærkere, kærligheden blev dybere. Vi fornemmede, at livet ikke er som en lang perlekæde af lykkelige øjeblikke. Der er sorgfulde stunder imellem</w:t>
      </w:r>
      <w:r>
        <w:rPr>
          <w:color w:val="000000"/>
          <w:shd w:val="clear" w:color="auto" w:fill="FCFCFC"/>
        </w:rPr>
        <w:t>”</w:t>
      </w:r>
      <w:r w:rsidRPr="009C5AD4">
        <w:rPr>
          <w:color w:val="000000"/>
          <w:shd w:val="clear" w:color="auto" w:fill="FCFCFC"/>
        </w:rPr>
        <w:t>.</w:t>
      </w:r>
    </w:p>
    <w:p w14:paraId="29A39D03" w14:textId="77777777" w:rsidR="009C5AD4" w:rsidRPr="009C5AD4" w:rsidRDefault="009C5AD4">
      <w:pPr>
        <w:rPr>
          <w:color w:val="000000"/>
          <w:shd w:val="clear" w:color="auto" w:fill="FCFCFC"/>
        </w:rPr>
      </w:pPr>
    </w:p>
    <w:p w14:paraId="0328D120" w14:textId="747D8111" w:rsidR="009C5AD4" w:rsidRDefault="009C5AD4" w:rsidP="009C5AD4">
      <w:pPr>
        <w:ind w:left="1304"/>
        <w:rPr>
          <w:color w:val="000000"/>
          <w:shd w:val="clear" w:color="auto" w:fill="FCFCFC"/>
        </w:rPr>
      </w:pPr>
      <w:r>
        <w:rPr>
          <w:color w:val="000000"/>
          <w:shd w:val="clear" w:color="auto" w:fill="FCFCFC"/>
        </w:rPr>
        <w:t>”</w:t>
      </w:r>
      <w:r w:rsidRPr="009C5AD4">
        <w:rPr>
          <w:color w:val="000000"/>
          <w:shd w:val="clear" w:color="auto" w:fill="FCFCFC"/>
        </w:rPr>
        <w:t>For splittelsesvirus spreder sig hastigt. Mellem </w:t>
      </w:r>
      <w:r w:rsidRPr="009C5AD4">
        <w:rPr>
          <w:rStyle w:val="Strk"/>
          <w:color w:val="000000"/>
          <w:shd w:val="clear" w:color="auto" w:fill="FCFCFC"/>
        </w:rPr>
        <w:t>Nord og Syd</w:t>
      </w:r>
      <w:r w:rsidRPr="009C5AD4">
        <w:rPr>
          <w:color w:val="000000"/>
          <w:shd w:val="clear" w:color="auto" w:fill="FCFCFC"/>
        </w:rPr>
        <w:t>, </w:t>
      </w:r>
      <w:r w:rsidRPr="009C5AD4">
        <w:rPr>
          <w:rStyle w:val="Strk"/>
          <w:color w:val="000000"/>
          <w:shd w:val="clear" w:color="auto" w:fill="FCFCFC"/>
        </w:rPr>
        <w:t>De Rige og de fattige</w:t>
      </w:r>
      <w:r w:rsidRPr="009C5AD4">
        <w:rPr>
          <w:color w:val="000000"/>
          <w:shd w:val="clear" w:color="auto" w:fill="FCFCFC"/>
        </w:rPr>
        <w:t>, Mellem de Politiske partier, </w:t>
      </w:r>
      <w:r w:rsidRPr="009C5AD4">
        <w:rPr>
          <w:rStyle w:val="Fremhv"/>
          <w:color w:val="000000"/>
          <w:shd w:val="clear" w:color="auto" w:fill="FCFCFC"/>
        </w:rPr>
        <w:t>Politikere og befolkning</w:t>
      </w:r>
      <w:r w:rsidRPr="009C5AD4">
        <w:rPr>
          <w:color w:val="000000"/>
          <w:shd w:val="clear" w:color="auto" w:fill="FCFCFC"/>
        </w:rPr>
        <w:t>, </w:t>
      </w:r>
      <w:r w:rsidRPr="009C5AD4">
        <w:rPr>
          <w:rStyle w:val="Fremhv"/>
          <w:color w:val="000000"/>
          <w:shd w:val="clear" w:color="auto" w:fill="FCFCFC"/>
        </w:rPr>
        <w:t>Pressen og politikere</w:t>
      </w:r>
      <w:r w:rsidRPr="009C5AD4">
        <w:rPr>
          <w:color w:val="000000"/>
          <w:shd w:val="clear" w:color="auto" w:fill="FCFCFC"/>
        </w:rPr>
        <w:t>, </w:t>
      </w:r>
      <w:r w:rsidRPr="009C5AD4">
        <w:rPr>
          <w:rStyle w:val="Fremhv"/>
          <w:color w:val="000000"/>
          <w:shd w:val="clear" w:color="auto" w:fill="FCFCFC"/>
        </w:rPr>
        <w:t>Nyhedsmedier og befolkning</w:t>
      </w:r>
      <w:r w:rsidRPr="009C5AD4">
        <w:rPr>
          <w:color w:val="000000"/>
          <w:shd w:val="clear" w:color="auto" w:fill="FCFCFC"/>
        </w:rPr>
        <w:t>, Mellem befolkningsgrupper i hver deres ekko-kammer, og </w:t>
      </w:r>
      <w:r w:rsidRPr="009C5AD4">
        <w:rPr>
          <w:rStyle w:val="Strk"/>
          <w:color w:val="000000"/>
          <w:shd w:val="clear" w:color="auto" w:fill="FCFCFC"/>
        </w:rPr>
        <w:t xml:space="preserve">de </w:t>
      </w:r>
      <w:proofErr w:type="spellStart"/>
      <w:r w:rsidRPr="009C5AD4">
        <w:rPr>
          <w:rStyle w:val="Strk"/>
          <w:color w:val="000000"/>
          <w:shd w:val="clear" w:color="auto" w:fill="FCFCFC"/>
        </w:rPr>
        <w:t>woke</w:t>
      </w:r>
      <w:proofErr w:type="spellEnd"/>
      <w:r w:rsidRPr="009C5AD4">
        <w:rPr>
          <w:rStyle w:val="Strk"/>
          <w:color w:val="000000"/>
          <w:shd w:val="clear" w:color="auto" w:fill="FCFCFC"/>
        </w:rPr>
        <w:t xml:space="preserve"> og dem, der ikke aner, hvad det betyder</w:t>
      </w:r>
      <w:r>
        <w:rPr>
          <w:rStyle w:val="Strk"/>
          <w:color w:val="000000"/>
          <w:shd w:val="clear" w:color="auto" w:fill="FCFCFC"/>
        </w:rPr>
        <w:t>”</w:t>
      </w:r>
      <w:r w:rsidRPr="009C5AD4">
        <w:rPr>
          <w:color w:val="000000"/>
          <w:shd w:val="clear" w:color="auto" w:fill="FCFCFC"/>
        </w:rPr>
        <w:t>.</w:t>
      </w:r>
    </w:p>
    <w:p w14:paraId="1AC0F1E4" w14:textId="77777777" w:rsidR="009C5AD4" w:rsidRPr="009C5AD4" w:rsidRDefault="009C5AD4" w:rsidP="009C5AD4">
      <w:pPr>
        <w:ind w:left="1304"/>
      </w:pPr>
    </w:p>
    <w:p w14:paraId="12D86FAA" w14:textId="77777777" w:rsidR="0051691E" w:rsidRPr="009C5AD4" w:rsidRDefault="0051691E"/>
    <w:p w14:paraId="0A396753" w14:textId="2C154642" w:rsidR="0051691E" w:rsidRPr="00685BED" w:rsidRDefault="0051691E">
      <w:r w:rsidRPr="00623895">
        <w:rPr>
          <w:b/>
          <w:bCs/>
          <w:u w:val="single"/>
        </w:rPr>
        <w:t>Assonans</w:t>
      </w:r>
      <w:r w:rsidR="009C5AD4" w:rsidRPr="00685BED">
        <w:t xml:space="preserve">: rim med vokallyde </w:t>
      </w:r>
    </w:p>
    <w:p w14:paraId="350F3AA4" w14:textId="77777777" w:rsidR="009C5AD4" w:rsidRPr="00685BED" w:rsidRDefault="009C5AD4"/>
    <w:p w14:paraId="2F90A13D" w14:textId="66AC120F" w:rsidR="009C5AD4" w:rsidRPr="009C5AD4" w:rsidRDefault="009C5AD4" w:rsidP="009C5AD4">
      <w:pPr>
        <w:ind w:left="1300"/>
      </w:pPr>
      <w:r w:rsidRPr="009C5AD4">
        <w:t>“</w:t>
      </w:r>
      <w:r w:rsidRPr="009C5AD4">
        <w:rPr>
          <w:color w:val="000000"/>
          <w:shd w:val="clear" w:color="auto" w:fill="FCFCFC"/>
        </w:rPr>
        <w:t>Mange har de seneste dage omtalt det her forslag som et forslag der gør op med det såkaldte ’fjumre år’. Men det er en dybt </w:t>
      </w:r>
      <w:r w:rsidRPr="009C5AD4">
        <w:rPr>
          <w:rStyle w:val="Strk"/>
          <w:color w:val="000000"/>
          <w:shd w:val="clear" w:color="auto" w:fill="FCFCFC"/>
        </w:rPr>
        <w:t>u</w:t>
      </w:r>
      <w:r w:rsidRPr="009C5AD4">
        <w:rPr>
          <w:color w:val="000000"/>
          <w:shd w:val="clear" w:color="auto" w:fill="FCFCFC"/>
        </w:rPr>
        <w:t>sympatisk og </w:t>
      </w:r>
      <w:r w:rsidRPr="009C5AD4">
        <w:rPr>
          <w:rStyle w:val="Strk"/>
          <w:color w:val="000000"/>
          <w:shd w:val="clear" w:color="auto" w:fill="FCFCFC"/>
        </w:rPr>
        <w:t>u</w:t>
      </w:r>
      <w:r w:rsidRPr="009C5AD4">
        <w:rPr>
          <w:color w:val="000000"/>
          <w:shd w:val="clear" w:color="auto" w:fill="FCFCFC"/>
        </w:rPr>
        <w:t>sund disk</w:t>
      </w:r>
      <w:r w:rsidRPr="009C5AD4">
        <w:rPr>
          <w:rStyle w:val="Strk"/>
          <w:color w:val="000000"/>
          <w:shd w:val="clear" w:color="auto" w:fill="FCFCFC"/>
        </w:rPr>
        <w:t>u</w:t>
      </w:r>
      <w:r w:rsidRPr="009C5AD4">
        <w:rPr>
          <w:color w:val="000000"/>
          <w:shd w:val="clear" w:color="auto" w:fill="FCFCFC"/>
        </w:rPr>
        <w:t>rs at br</w:t>
      </w:r>
      <w:r w:rsidRPr="009C5AD4">
        <w:rPr>
          <w:rStyle w:val="Strk"/>
          <w:color w:val="000000"/>
          <w:shd w:val="clear" w:color="auto" w:fill="FCFCFC"/>
        </w:rPr>
        <w:t>u</w:t>
      </w:r>
      <w:r w:rsidRPr="009C5AD4">
        <w:rPr>
          <w:color w:val="000000"/>
          <w:shd w:val="clear" w:color="auto" w:fill="FCFCFC"/>
        </w:rPr>
        <w:t>ge, for man peger på en ungdomsgeneration som mere end nogensinde før vender pilen ind ad og ikke føler der er plads til fejltrin eller til at mærke efter og tage andre valg</w:t>
      </w:r>
      <w:r>
        <w:rPr>
          <w:color w:val="000000"/>
          <w:shd w:val="clear" w:color="auto" w:fill="FCFCFC"/>
        </w:rPr>
        <w:t>”</w:t>
      </w:r>
      <w:r w:rsidRPr="009C5AD4">
        <w:rPr>
          <w:color w:val="000000"/>
          <w:shd w:val="clear" w:color="auto" w:fill="FCFCFC"/>
        </w:rPr>
        <w:t>.</w:t>
      </w:r>
    </w:p>
    <w:p w14:paraId="1A8FB2E2" w14:textId="77777777" w:rsidR="0051691E" w:rsidRPr="009C5AD4" w:rsidRDefault="0051691E"/>
    <w:p w14:paraId="32078650" w14:textId="77777777" w:rsidR="009C5AD4" w:rsidRPr="00685BED" w:rsidRDefault="009C5AD4"/>
    <w:p w14:paraId="6F544BAE" w14:textId="77777777" w:rsidR="009C5AD4" w:rsidRPr="00685BED" w:rsidRDefault="009C5AD4"/>
    <w:p w14:paraId="5A982D54" w14:textId="77777777" w:rsidR="009C5AD4" w:rsidRPr="00685BED" w:rsidRDefault="009C5AD4"/>
    <w:p w14:paraId="2717C8AD" w14:textId="7361AB2E" w:rsidR="0051691E" w:rsidRPr="009C5AD4" w:rsidRDefault="0051691E">
      <w:pPr>
        <w:rPr>
          <w:rFonts w:cstheme="minorHAnsi"/>
        </w:rPr>
      </w:pPr>
      <w:r w:rsidRPr="00623895">
        <w:rPr>
          <w:b/>
          <w:bCs/>
          <w:u w:val="single"/>
        </w:rPr>
        <w:lastRenderedPageBreak/>
        <w:t>Brud</w:t>
      </w:r>
      <w:r w:rsidR="009C5AD4" w:rsidRPr="009C5AD4">
        <w:t xml:space="preserve">: </w:t>
      </w:r>
      <w:r w:rsidR="009C5AD4" w:rsidRPr="009C5AD4">
        <w:rPr>
          <w:rFonts w:cstheme="minorHAnsi"/>
          <w:color w:val="000000"/>
          <w:shd w:val="clear" w:color="auto" w:fill="FCFCFC"/>
        </w:rPr>
        <w:t>at bryde med en ellers forventelig sætningsopbygning eller gentagelse</w:t>
      </w:r>
    </w:p>
    <w:p w14:paraId="528B9BB7" w14:textId="77777777" w:rsidR="009C5AD4" w:rsidRPr="009C5AD4" w:rsidRDefault="009C5AD4"/>
    <w:p w14:paraId="78108922" w14:textId="5FFE9329" w:rsidR="009C5AD4" w:rsidRDefault="009C5AD4" w:rsidP="009C5AD4">
      <w:pPr>
        <w:ind w:left="1300"/>
        <w:rPr>
          <w:color w:val="000000"/>
          <w:shd w:val="clear" w:color="auto" w:fill="FCFCFC"/>
        </w:rPr>
      </w:pPr>
      <w:r>
        <w:t>”</w:t>
      </w:r>
      <w:r w:rsidRPr="009C5AD4">
        <w:rPr>
          <w:color w:val="000000"/>
          <w:shd w:val="clear" w:color="auto" w:fill="FCFCFC"/>
        </w:rPr>
        <w:t xml:space="preserve">Jeg frygter, hvad der sker inden for landegrænser, når der inden for kun få år ikke er rent drikkevand eller nok mad, på grund af tørke. Jeg frygter for, hvilke borgerkrige, det kommer til at starte, når der bliver hungersnød i de lande. Jeg frygter for den globale økonomi og det globale diplomati. </w:t>
      </w:r>
      <w:r w:rsidRPr="009C5AD4">
        <w:rPr>
          <w:b/>
          <w:bCs/>
          <w:color w:val="000000"/>
          <w:shd w:val="clear" w:color="auto" w:fill="FCFCFC"/>
        </w:rPr>
        <w:t>Jeg er meget, meget bange for</w:t>
      </w:r>
      <w:r w:rsidRPr="009C5AD4">
        <w:rPr>
          <w:color w:val="000000"/>
          <w:shd w:val="clear" w:color="auto" w:fill="FCFCFC"/>
        </w:rPr>
        <w:t>, hvordan det kommer til at påvirke vores allerede skrøbelige demokratier, når Europa presses af masseimmigration</w:t>
      </w:r>
      <w:r>
        <w:rPr>
          <w:color w:val="000000"/>
          <w:shd w:val="clear" w:color="auto" w:fill="FCFCFC"/>
        </w:rPr>
        <w:t>”</w:t>
      </w:r>
    </w:p>
    <w:p w14:paraId="0D81EE4D" w14:textId="77777777" w:rsidR="009C5AD4" w:rsidRPr="009C5AD4" w:rsidRDefault="009C5AD4" w:rsidP="009C5AD4">
      <w:pPr>
        <w:ind w:left="1300"/>
      </w:pPr>
    </w:p>
    <w:p w14:paraId="03A3A000" w14:textId="77777777" w:rsidR="00CF16FC" w:rsidRDefault="00CF16FC">
      <w:pPr>
        <w:rPr>
          <w:b/>
          <w:bCs/>
        </w:rPr>
      </w:pPr>
    </w:p>
    <w:p w14:paraId="641EFA17" w14:textId="2FB6673F" w:rsidR="0051691E" w:rsidRDefault="0051691E">
      <w:pPr>
        <w:rPr>
          <w:rFonts w:cstheme="minorHAnsi"/>
          <w:color w:val="000000"/>
          <w:shd w:val="clear" w:color="auto" w:fill="FCFCFC"/>
        </w:rPr>
      </w:pPr>
      <w:proofErr w:type="spellStart"/>
      <w:r w:rsidRPr="00623895">
        <w:rPr>
          <w:b/>
          <w:bCs/>
          <w:u w:val="single"/>
        </w:rPr>
        <w:t>Correctio</w:t>
      </w:r>
      <w:proofErr w:type="spellEnd"/>
      <w:r w:rsidR="009C5AD4" w:rsidRPr="009C5AD4">
        <w:t xml:space="preserve">: </w:t>
      </w:r>
      <w:r w:rsidR="009C5AD4" w:rsidRPr="009C5AD4">
        <w:rPr>
          <w:rFonts w:cstheme="minorHAnsi"/>
          <w:color w:val="000000"/>
          <w:shd w:val="clear" w:color="auto" w:fill="FCFCFC"/>
        </w:rPr>
        <w:t>selvrettelse, når man retter sig selv under en tale</w:t>
      </w:r>
    </w:p>
    <w:p w14:paraId="55F3AF5D" w14:textId="77777777" w:rsidR="009C5AD4" w:rsidRDefault="009C5AD4">
      <w:pPr>
        <w:rPr>
          <w:rFonts w:cstheme="minorHAnsi"/>
          <w:color w:val="000000"/>
          <w:shd w:val="clear" w:color="auto" w:fill="FCFCFC"/>
        </w:rPr>
      </w:pPr>
    </w:p>
    <w:p w14:paraId="6334982F" w14:textId="0B575F28" w:rsidR="009C5AD4" w:rsidRPr="009C5AD4" w:rsidRDefault="009C5AD4" w:rsidP="009C5AD4">
      <w:pPr>
        <w:ind w:left="1300"/>
        <w:rPr>
          <w:rFonts w:cstheme="minorHAnsi"/>
        </w:rPr>
      </w:pPr>
      <w:r>
        <w:rPr>
          <w:rFonts w:cstheme="minorHAnsi"/>
          <w:color w:val="000000"/>
          <w:shd w:val="clear" w:color="auto" w:fill="FCFCFC"/>
        </w:rPr>
        <w:t>”</w:t>
      </w:r>
      <w:r w:rsidRPr="009C5AD4">
        <w:rPr>
          <w:color w:val="000000"/>
          <w:shd w:val="clear" w:color="auto" w:fill="FCFCFC"/>
        </w:rPr>
        <w:t>Så hvis vi ønsker et samfund med mindre polarisering, hvis vi skal modvirke den appel, de smålige fællesskaber har, skal vi styrke bevidstheden om, hvad det vil sige at være menneske, </w:t>
      </w:r>
      <w:r w:rsidRPr="009C5AD4">
        <w:rPr>
          <w:rStyle w:val="Strk"/>
          <w:color w:val="000000"/>
          <w:shd w:val="clear" w:color="auto" w:fill="FCFCFC"/>
        </w:rPr>
        <w:t>hvad det vil sige at være dansker, være borger i Danmark, det er nok mere præcist</w:t>
      </w:r>
      <w:r>
        <w:rPr>
          <w:rStyle w:val="Strk"/>
          <w:color w:val="000000"/>
          <w:shd w:val="clear" w:color="auto" w:fill="FCFCFC"/>
        </w:rPr>
        <w:t>”</w:t>
      </w:r>
      <w:r w:rsidRPr="009C5AD4">
        <w:rPr>
          <w:rStyle w:val="Strk"/>
          <w:color w:val="000000"/>
          <w:shd w:val="clear" w:color="auto" w:fill="FCFCFC"/>
        </w:rPr>
        <w:t>. </w:t>
      </w:r>
      <w:r w:rsidRPr="009C5AD4">
        <w:rPr>
          <w:color w:val="000000"/>
          <w:shd w:val="clear" w:color="auto" w:fill="FCFCFC"/>
        </w:rPr>
        <w:t> </w:t>
      </w:r>
    </w:p>
    <w:p w14:paraId="50C39173" w14:textId="77777777" w:rsidR="0051691E" w:rsidRDefault="0051691E"/>
    <w:p w14:paraId="4917C391" w14:textId="77777777" w:rsidR="00CF16FC" w:rsidRPr="009C5AD4" w:rsidRDefault="00CF16FC"/>
    <w:p w14:paraId="4D44B3ED" w14:textId="77777777" w:rsidR="00CF16FC" w:rsidRDefault="0051691E">
      <w:pPr>
        <w:rPr>
          <w:rFonts w:cstheme="minorHAnsi"/>
          <w:color w:val="000000"/>
          <w:shd w:val="clear" w:color="auto" w:fill="FCFCFC"/>
        </w:rPr>
      </w:pPr>
      <w:proofErr w:type="spellStart"/>
      <w:r w:rsidRPr="00623895">
        <w:rPr>
          <w:b/>
          <w:bCs/>
          <w:u w:val="single"/>
        </w:rPr>
        <w:t>Epifor</w:t>
      </w:r>
      <w:proofErr w:type="spellEnd"/>
      <w:r w:rsidR="009C5AD4" w:rsidRPr="00CF16FC">
        <w:t>:</w:t>
      </w:r>
      <w:r w:rsidR="00CF16FC" w:rsidRPr="00CF16FC">
        <w:t xml:space="preserve"> </w:t>
      </w:r>
      <w:r w:rsidR="00CF16FC" w:rsidRPr="00CF16FC">
        <w:rPr>
          <w:rFonts w:cstheme="minorHAnsi"/>
          <w:color w:val="000000"/>
          <w:shd w:val="clear" w:color="auto" w:fill="FCFCFC"/>
        </w:rPr>
        <w:t>en gentagelsesfigur, men i modsætning til anaforen, finder gentagelsen sted i slutningen af en sætningsrække</w:t>
      </w:r>
      <w:r w:rsidR="00CF16FC">
        <w:rPr>
          <w:rFonts w:cstheme="minorHAnsi"/>
          <w:color w:val="000000"/>
          <w:shd w:val="clear" w:color="auto" w:fill="FCFCFC"/>
        </w:rPr>
        <w:t>.</w:t>
      </w:r>
    </w:p>
    <w:p w14:paraId="1C8DBB7F" w14:textId="77777777" w:rsidR="00CF16FC" w:rsidRDefault="00CF16FC">
      <w:pPr>
        <w:rPr>
          <w:rFonts w:cstheme="minorHAnsi"/>
          <w:color w:val="000000"/>
          <w:shd w:val="clear" w:color="auto" w:fill="FCFCFC"/>
        </w:rPr>
      </w:pPr>
    </w:p>
    <w:p w14:paraId="68C9A20C" w14:textId="5FB77844" w:rsidR="0051691E" w:rsidRPr="00CF16FC" w:rsidRDefault="00CF16FC" w:rsidP="00CF16FC">
      <w:pPr>
        <w:ind w:left="1304"/>
        <w:rPr>
          <w:rFonts w:cstheme="minorHAnsi"/>
        </w:rPr>
      </w:pPr>
      <w:r w:rsidRPr="00CF16FC">
        <w:rPr>
          <w:rFonts w:cstheme="minorHAnsi"/>
          <w:color w:val="000000"/>
          <w:shd w:val="clear" w:color="auto" w:fill="FCFCFC"/>
        </w:rPr>
        <w:t>“Der skal ske en forandring nu. Vi vil have indflydelse nu!” eller i slutningen af en række led i en sætning, fx “Det var en våd vinter, en grå vinter, en lang vinter.”</w:t>
      </w:r>
    </w:p>
    <w:p w14:paraId="649C5872" w14:textId="77777777" w:rsidR="0051691E" w:rsidRPr="00CF16FC" w:rsidRDefault="0051691E"/>
    <w:p w14:paraId="10387116" w14:textId="6C462CEB" w:rsidR="009C5AD4" w:rsidRPr="00CF16FC" w:rsidRDefault="00CF16FC" w:rsidP="00CF16FC">
      <w:pPr>
        <w:ind w:left="1300"/>
      </w:pPr>
      <w:r>
        <w:t>”</w:t>
      </w:r>
      <w:r w:rsidRPr="00CF16FC">
        <w:rPr>
          <w:color w:val="000000"/>
          <w:shd w:val="clear" w:color="auto" w:fill="FCFCFC"/>
        </w:rPr>
        <w:t>I Danmark har vi frihed til ikke blot at mene, </w:t>
      </w:r>
      <w:r w:rsidRPr="00CF16FC">
        <w:rPr>
          <w:rStyle w:val="Strk"/>
          <w:color w:val="000000"/>
          <w:shd w:val="clear" w:color="auto" w:fill="FCFCFC"/>
        </w:rPr>
        <w:t>hvad vi vil</w:t>
      </w:r>
      <w:r w:rsidRPr="00CF16FC">
        <w:rPr>
          <w:color w:val="000000"/>
          <w:shd w:val="clear" w:color="auto" w:fill="FCFCFC"/>
        </w:rPr>
        <w:t>. Men også at sige, </w:t>
      </w:r>
      <w:r w:rsidRPr="00CF16FC">
        <w:rPr>
          <w:rStyle w:val="Strk"/>
          <w:color w:val="000000"/>
          <w:shd w:val="clear" w:color="auto" w:fill="FCFCFC"/>
        </w:rPr>
        <w:t>hvad vi vil</w:t>
      </w:r>
      <w:r>
        <w:rPr>
          <w:rStyle w:val="Strk"/>
          <w:color w:val="000000"/>
          <w:shd w:val="clear" w:color="auto" w:fill="FCFCFC"/>
        </w:rPr>
        <w:t>”</w:t>
      </w:r>
      <w:r w:rsidRPr="00CF16FC">
        <w:rPr>
          <w:color w:val="000000"/>
          <w:shd w:val="clear" w:color="auto" w:fill="FCFCFC"/>
        </w:rPr>
        <w:t>.</w:t>
      </w:r>
    </w:p>
    <w:p w14:paraId="23C5355A" w14:textId="77777777" w:rsidR="00CF16FC" w:rsidRDefault="00CF16FC"/>
    <w:p w14:paraId="5A8A999F" w14:textId="77777777" w:rsidR="00CF16FC" w:rsidRPr="00CF16FC" w:rsidRDefault="00CF16FC"/>
    <w:p w14:paraId="7D14D8A8" w14:textId="65B92F46" w:rsidR="0051691E" w:rsidRPr="00685BED" w:rsidRDefault="0051691E">
      <w:pPr>
        <w:rPr>
          <w:rFonts w:cstheme="minorHAnsi"/>
        </w:rPr>
      </w:pPr>
      <w:proofErr w:type="spellStart"/>
      <w:r w:rsidRPr="00623895">
        <w:rPr>
          <w:b/>
          <w:bCs/>
          <w:u w:val="single"/>
        </w:rPr>
        <w:t>Exclamatio</w:t>
      </w:r>
      <w:proofErr w:type="spellEnd"/>
      <w:r w:rsidR="00CF16FC" w:rsidRPr="00685BED">
        <w:t xml:space="preserve">: </w:t>
      </w:r>
      <w:r w:rsidR="00685BED" w:rsidRPr="00685BED">
        <w:rPr>
          <w:rFonts w:cstheme="minorHAnsi"/>
          <w:color w:val="000000"/>
          <w:shd w:val="clear" w:color="auto" w:fill="FCFCFC"/>
        </w:rPr>
        <w:t>udråb</w:t>
      </w:r>
      <w:r w:rsidR="00685BED">
        <w:rPr>
          <w:rFonts w:cstheme="minorHAnsi"/>
          <w:color w:val="000000"/>
          <w:shd w:val="clear" w:color="auto" w:fill="FCFCFC"/>
        </w:rPr>
        <w:t xml:space="preserve">, </w:t>
      </w:r>
      <w:r w:rsidR="00685BED" w:rsidRPr="00685BED">
        <w:rPr>
          <w:rFonts w:cstheme="minorHAnsi"/>
          <w:color w:val="000000"/>
          <w:shd w:val="clear" w:color="auto" w:fill="FCFCFC"/>
        </w:rPr>
        <w:t>beskriver tilsyneladende spontane udbrud</w:t>
      </w:r>
    </w:p>
    <w:p w14:paraId="3E973A9E" w14:textId="77777777" w:rsidR="00CF16FC" w:rsidRDefault="00CF16FC">
      <w:pPr>
        <w:rPr>
          <w:rFonts w:cstheme="minorHAnsi"/>
        </w:rPr>
      </w:pPr>
    </w:p>
    <w:p w14:paraId="6907DB11" w14:textId="77777777" w:rsidR="00685BED" w:rsidRDefault="00685BED" w:rsidP="00685BED">
      <w:pPr>
        <w:shd w:val="clear" w:color="auto" w:fill="FCFCFC"/>
        <w:rPr>
          <w:rFonts w:eastAsia="Times New Roman" w:cstheme="minorHAnsi"/>
          <w:color w:val="000000"/>
          <w:lang w:eastAsia="da-DK"/>
        </w:rPr>
      </w:pPr>
      <w:r>
        <w:rPr>
          <w:rFonts w:cstheme="minorHAnsi"/>
        </w:rPr>
        <w:tab/>
        <w:t>”</w:t>
      </w:r>
      <w:proofErr w:type="spellStart"/>
      <w:r w:rsidRPr="00685BED">
        <w:rPr>
          <w:rFonts w:eastAsia="Times New Roman" w:cstheme="minorHAnsi"/>
          <w:b/>
          <w:bCs/>
          <w:color w:val="000000"/>
          <w:lang w:eastAsia="da-DK"/>
        </w:rPr>
        <w:t>Aah</w:t>
      </w:r>
      <w:proofErr w:type="spellEnd"/>
      <w:r w:rsidRPr="00685BED">
        <w:rPr>
          <w:rFonts w:eastAsia="Times New Roman" w:cstheme="minorHAnsi"/>
          <w:color w:val="000000"/>
          <w:lang w:eastAsia="da-DK"/>
        </w:rPr>
        <w:t>, mine kristne Venner, det er derhen, vi skal</w:t>
      </w:r>
      <w:r>
        <w:rPr>
          <w:rFonts w:eastAsia="Times New Roman" w:cstheme="minorHAnsi"/>
          <w:color w:val="000000"/>
          <w:lang w:eastAsia="da-DK"/>
        </w:rPr>
        <w:t>”</w:t>
      </w:r>
      <w:r w:rsidRPr="00685BED">
        <w:rPr>
          <w:rFonts w:eastAsia="Times New Roman" w:cstheme="minorHAnsi"/>
          <w:color w:val="000000"/>
          <w:lang w:eastAsia="da-DK"/>
        </w:rPr>
        <w:t>.</w:t>
      </w:r>
    </w:p>
    <w:p w14:paraId="76DA9F51" w14:textId="56251E4A" w:rsidR="00685BED" w:rsidRPr="00685BED" w:rsidRDefault="00685BED" w:rsidP="00685BED">
      <w:pPr>
        <w:shd w:val="clear" w:color="auto" w:fill="FCFCFC"/>
        <w:rPr>
          <w:rFonts w:eastAsia="Times New Roman" w:cstheme="minorHAnsi"/>
          <w:color w:val="000000"/>
          <w:lang w:eastAsia="da-DK"/>
        </w:rPr>
      </w:pPr>
      <w:r w:rsidRPr="00685BED">
        <w:rPr>
          <w:rFonts w:eastAsia="Times New Roman" w:cstheme="minorHAnsi"/>
          <w:color w:val="000000"/>
          <w:lang w:eastAsia="da-DK"/>
        </w:rPr>
        <w:t> </w:t>
      </w:r>
    </w:p>
    <w:p w14:paraId="046C2F50" w14:textId="58B1F3CD" w:rsidR="00685BED" w:rsidRPr="00685BED" w:rsidRDefault="00685BED" w:rsidP="00685BED">
      <w:pPr>
        <w:shd w:val="clear" w:color="auto" w:fill="FCFCFC"/>
        <w:ind w:left="1304"/>
        <w:rPr>
          <w:rFonts w:eastAsia="Times New Roman" w:cstheme="minorHAnsi"/>
          <w:color w:val="000000"/>
          <w:lang w:eastAsia="da-DK"/>
        </w:rPr>
      </w:pPr>
      <w:r>
        <w:rPr>
          <w:rFonts w:eastAsia="Times New Roman" w:cstheme="minorHAnsi"/>
          <w:color w:val="000000"/>
          <w:lang w:eastAsia="da-DK"/>
        </w:rPr>
        <w:t>”</w:t>
      </w:r>
      <w:r w:rsidRPr="00685BED">
        <w:rPr>
          <w:rFonts w:eastAsia="Times New Roman" w:cstheme="minorHAnsi"/>
          <w:color w:val="000000"/>
          <w:lang w:eastAsia="da-DK"/>
        </w:rPr>
        <w:t>Pride er en årlig protest i kærlighedens tegn, i frihedens navn, retfærdighedens savn og med håbet om fred! </w:t>
      </w:r>
      <w:r w:rsidRPr="00685BED">
        <w:rPr>
          <w:rFonts w:eastAsia="Times New Roman" w:cstheme="minorHAnsi"/>
          <w:b/>
          <w:bCs/>
          <w:color w:val="000000"/>
          <w:lang w:eastAsia="da-DK"/>
        </w:rPr>
        <w:t>HEY!</w:t>
      </w:r>
      <w:r w:rsidRPr="00685BED">
        <w:rPr>
          <w:rFonts w:eastAsia="Times New Roman" w:cstheme="minorHAnsi"/>
          <w:color w:val="000000"/>
          <w:lang w:eastAsia="da-DK"/>
        </w:rPr>
        <w:t> Vi savner dig Danmark! Vågn op, vi savner Natasjas Danmark!</w:t>
      </w:r>
      <w:r>
        <w:rPr>
          <w:rFonts w:eastAsia="Times New Roman" w:cstheme="minorHAnsi"/>
          <w:color w:val="000000"/>
          <w:lang w:eastAsia="da-DK"/>
        </w:rPr>
        <w:t>”</w:t>
      </w:r>
    </w:p>
    <w:p w14:paraId="73C2AD07" w14:textId="77777777" w:rsidR="00CF16FC" w:rsidRPr="00685BED" w:rsidRDefault="00CF16FC">
      <w:pPr>
        <w:rPr>
          <w:rFonts w:cstheme="minorHAnsi"/>
        </w:rPr>
      </w:pPr>
    </w:p>
    <w:p w14:paraId="255C7679" w14:textId="77777777" w:rsidR="0051691E" w:rsidRPr="00685BED" w:rsidRDefault="0051691E"/>
    <w:p w14:paraId="2D436860" w14:textId="166CFBD7" w:rsidR="0051691E" w:rsidRDefault="0051691E">
      <w:pPr>
        <w:rPr>
          <w:rFonts w:cstheme="minorHAnsi"/>
          <w:color w:val="000000"/>
          <w:shd w:val="clear" w:color="auto" w:fill="FCFCFC"/>
        </w:rPr>
      </w:pPr>
      <w:r w:rsidRPr="00623895">
        <w:rPr>
          <w:b/>
          <w:bCs/>
          <w:u w:val="single"/>
        </w:rPr>
        <w:t>Gentagelse</w:t>
      </w:r>
      <w:r w:rsidR="00685BED">
        <w:t>:</w:t>
      </w:r>
      <w:r w:rsidR="00C7499A">
        <w:t xml:space="preserve"> </w:t>
      </w:r>
      <w:r w:rsidR="00C7499A" w:rsidRPr="00C7499A">
        <w:rPr>
          <w:rFonts w:cstheme="minorHAnsi"/>
          <w:color w:val="000000"/>
          <w:shd w:val="clear" w:color="auto" w:fill="FCFCFC"/>
        </w:rPr>
        <w:t xml:space="preserve">Der findes utrolig mange specifikke navne for forskellige gentagelsesfigurer, men når man taler generelt om det at gentage ord og sætninger bruger man ofte bare den danske betegnelse ”gentagelse” – undtagen når der er tale om anafor og </w:t>
      </w:r>
      <w:proofErr w:type="spellStart"/>
      <w:r w:rsidR="00C7499A" w:rsidRPr="00C7499A">
        <w:rPr>
          <w:rFonts w:cstheme="minorHAnsi"/>
          <w:color w:val="000000"/>
          <w:shd w:val="clear" w:color="auto" w:fill="FCFCFC"/>
        </w:rPr>
        <w:t>epifor</w:t>
      </w:r>
      <w:proofErr w:type="spellEnd"/>
      <w:r w:rsidR="00C7499A" w:rsidRPr="00C7499A">
        <w:rPr>
          <w:rFonts w:cstheme="minorHAnsi"/>
          <w:color w:val="000000"/>
          <w:shd w:val="clear" w:color="auto" w:fill="FCFCFC"/>
        </w:rPr>
        <w:t>, så bruger man de latinske betegnelser</w:t>
      </w:r>
      <w:r w:rsidR="00C7499A">
        <w:rPr>
          <w:rFonts w:cstheme="minorHAnsi"/>
          <w:color w:val="000000"/>
          <w:shd w:val="clear" w:color="auto" w:fill="FCFCFC"/>
        </w:rPr>
        <w:t>.</w:t>
      </w:r>
    </w:p>
    <w:p w14:paraId="7E47547E" w14:textId="77777777" w:rsidR="00C7499A" w:rsidRDefault="00C7499A">
      <w:pPr>
        <w:rPr>
          <w:rFonts w:cstheme="minorHAnsi"/>
          <w:color w:val="000000"/>
          <w:shd w:val="clear" w:color="auto" w:fill="FCFCFC"/>
        </w:rPr>
      </w:pPr>
    </w:p>
    <w:p w14:paraId="2A438FD0" w14:textId="337F4A5E" w:rsidR="00C7499A" w:rsidRPr="00C7499A" w:rsidRDefault="00C7499A" w:rsidP="00C7499A">
      <w:pPr>
        <w:ind w:left="1300"/>
        <w:rPr>
          <w:rFonts w:cstheme="minorHAnsi"/>
        </w:rPr>
      </w:pPr>
      <w:r>
        <w:rPr>
          <w:rFonts w:cstheme="minorHAnsi"/>
          <w:color w:val="000000"/>
          <w:shd w:val="clear" w:color="auto" w:fill="FCFCFC"/>
        </w:rPr>
        <w:t>”J</w:t>
      </w:r>
      <w:r w:rsidRPr="00C7499A">
        <w:rPr>
          <w:color w:val="000000"/>
          <w:shd w:val="clear" w:color="auto" w:fill="FCFCFC"/>
        </w:rPr>
        <w:t>eg elsker livet, fordi jeg har </w:t>
      </w:r>
      <w:r w:rsidRPr="00C7499A">
        <w:rPr>
          <w:rStyle w:val="Strk"/>
          <w:color w:val="000000"/>
          <w:shd w:val="clear" w:color="auto" w:fill="FCFCFC"/>
        </w:rPr>
        <w:t>øjeblikke</w:t>
      </w:r>
      <w:r w:rsidRPr="00C7499A">
        <w:rPr>
          <w:color w:val="000000"/>
          <w:shd w:val="clear" w:color="auto" w:fill="FCFCFC"/>
        </w:rPr>
        <w:t>, der er så smukke og fyldt af ro og kærlighed. </w:t>
      </w:r>
      <w:r w:rsidRPr="00C7499A">
        <w:rPr>
          <w:rStyle w:val="Strk"/>
          <w:color w:val="000000"/>
          <w:shd w:val="clear" w:color="auto" w:fill="FCFCFC"/>
        </w:rPr>
        <w:t>Øjeblikke</w:t>
      </w:r>
      <w:r w:rsidRPr="00C7499A">
        <w:rPr>
          <w:color w:val="000000"/>
          <w:shd w:val="clear" w:color="auto" w:fill="FCFCFC"/>
        </w:rPr>
        <w:t>, hvor man føler sig heldig, og hvor man glemmer alt andet og bare er helt og holdent i nuet. De </w:t>
      </w:r>
      <w:r w:rsidRPr="00C7499A">
        <w:rPr>
          <w:rStyle w:val="Strk"/>
          <w:color w:val="000000"/>
          <w:shd w:val="clear" w:color="auto" w:fill="FCFCFC"/>
        </w:rPr>
        <w:t>øjeblikke</w:t>
      </w:r>
      <w:r w:rsidRPr="00C7499A">
        <w:rPr>
          <w:color w:val="000000"/>
          <w:shd w:val="clear" w:color="auto" w:fill="FCFCFC"/>
        </w:rPr>
        <w:t xml:space="preserve"> har jeg haft mange af, blandt andet fordi </w:t>
      </w:r>
      <w:r w:rsidRPr="00C7499A">
        <w:rPr>
          <w:color w:val="000000"/>
          <w:shd w:val="clear" w:color="auto" w:fill="FCFCFC"/>
        </w:rPr>
        <w:lastRenderedPageBreak/>
        <w:t>jeg lever i et trygt og stabilt samfund, men med klimaforandringerne kommer ustabilitet og i værste fald kaos</w:t>
      </w:r>
      <w:r>
        <w:rPr>
          <w:color w:val="000000"/>
          <w:shd w:val="clear" w:color="auto" w:fill="FCFCFC"/>
        </w:rPr>
        <w:t>”</w:t>
      </w:r>
      <w:r w:rsidRPr="00C7499A">
        <w:rPr>
          <w:color w:val="000000"/>
          <w:shd w:val="clear" w:color="auto" w:fill="FCFCFC"/>
        </w:rPr>
        <w:t>. </w:t>
      </w:r>
    </w:p>
    <w:p w14:paraId="317F7EFD" w14:textId="77777777" w:rsidR="00685BED" w:rsidRDefault="00685BED"/>
    <w:p w14:paraId="130602C1" w14:textId="77777777" w:rsidR="0051691E" w:rsidRDefault="0051691E"/>
    <w:p w14:paraId="06D0E7B8" w14:textId="419F4A4B" w:rsidR="0051691E" w:rsidRDefault="0051691E">
      <w:r w:rsidRPr="00623895">
        <w:rPr>
          <w:b/>
          <w:bCs/>
          <w:u w:val="single"/>
        </w:rPr>
        <w:t>Hyperbel</w:t>
      </w:r>
      <w:r w:rsidR="00C7499A">
        <w:t>: En overdrivelse.</w:t>
      </w:r>
    </w:p>
    <w:p w14:paraId="5B079D02" w14:textId="77777777" w:rsidR="00C7499A" w:rsidRDefault="00C7499A"/>
    <w:p w14:paraId="20C938D0" w14:textId="0A15D22B" w:rsidR="00C7499A" w:rsidRDefault="00C7499A" w:rsidP="00C7499A">
      <w:pPr>
        <w:ind w:left="1300"/>
      </w:pPr>
      <w:r>
        <w:t>”</w:t>
      </w:r>
      <w:r w:rsidRPr="00C7499A">
        <w:rPr>
          <w:color w:val="000000"/>
          <w:shd w:val="clear" w:color="auto" w:fill="FCFCFC"/>
        </w:rPr>
        <w:t>Men selvom </w:t>
      </w:r>
      <w:r w:rsidRPr="00C7499A">
        <w:rPr>
          <w:rStyle w:val="Strk"/>
          <w:color w:val="000000"/>
          <w:shd w:val="clear" w:color="auto" w:fill="FCFCFC"/>
        </w:rPr>
        <w:t>de er så kloge, at de kunne undvære hovedet</w:t>
      </w:r>
      <w:r w:rsidRPr="00C7499A">
        <w:rPr>
          <w:color w:val="000000"/>
          <w:shd w:val="clear" w:color="auto" w:fill="FCFCFC"/>
        </w:rPr>
        <w:t>, så er de nærmest under protest nu også begyndt at fatte, at vindmøller ikke er noget, vi kan snakke op af jo</w:t>
      </w:r>
      <w:r>
        <w:rPr>
          <w:color w:val="000000"/>
          <w:shd w:val="clear" w:color="auto" w:fill="FCFCFC"/>
        </w:rPr>
        <w:t>rden.”</w:t>
      </w:r>
    </w:p>
    <w:p w14:paraId="732B988C" w14:textId="77777777" w:rsidR="00C7499A" w:rsidRDefault="00C7499A"/>
    <w:p w14:paraId="3E302F4C" w14:textId="77777777" w:rsidR="0051691E" w:rsidRDefault="0051691E"/>
    <w:p w14:paraId="5115B6A6" w14:textId="77777777" w:rsidR="00C7499A" w:rsidRDefault="00C7499A"/>
    <w:p w14:paraId="04EF2D07" w14:textId="59CD1BED" w:rsidR="0051691E" w:rsidRDefault="0051691E">
      <w:pPr>
        <w:rPr>
          <w:rFonts w:cstheme="minorHAnsi"/>
          <w:color w:val="000000"/>
          <w:shd w:val="clear" w:color="auto" w:fill="FCFCFC"/>
        </w:rPr>
      </w:pPr>
      <w:r w:rsidRPr="00623895">
        <w:rPr>
          <w:b/>
          <w:bCs/>
          <w:u w:val="single"/>
        </w:rPr>
        <w:t>Kiasme</w:t>
      </w:r>
      <w:r w:rsidR="00C7499A">
        <w:t xml:space="preserve">: </w:t>
      </w:r>
      <w:r w:rsidR="00C7499A">
        <w:rPr>
          <w:rFonts w:cstheme="minorHAnsi"/>
          <w:color w:val="000000"/>
          <w:shd w:val="clear" w:color="auto" w:fill="FCFCFC"/>
        </w:rPr>
        <w:t>K</w:t>
      </w:r>
      <w:r w:rsidR="00C7499A" w:rsidRPr="00C7499A">
        <w:rPr>
          <w:rFonts w:cstheme="minorHAnsi"/>
          <w:color w:val="000000"/>
          <w:shd w:val="clear" w:color="auto" w:fill="FCFCFC"/>
        </w:rPr>
        <w:t>rydsstilling</w:t>
      </w:r>
      <w:r w:rsidR="00C7499A" w:rsidRPr="00C7499A">
        <w:rPr>
          <w:rFonts w:cstheme="minorHAnsi"/>
          <w:color w:val="000000"/>
          <w:shd w:val="clear" w:color="auto" w:fill="FCFCFC"/>
        </w:rPr>
        <w:t xml:space="preserve">. Når </w:t>
      </w:r>
      <w:r w:rsidR="00C7499A" w:rsidRPr="00C7499A">
        <w:rPr>
          <w:rFonts w:cstheme="minorHAnsi"/>
          <w:color w:val="000000"/>
          <w:shd w:val="clear" w:color="auto" w:fill="FCFCFC"/>
        </w:rPr>
        <w:t xml:space="preserve">man siger de samme ting to gange, men i forskellig rækkefølge, så </w:t>
      </w:r>
      <w:proofErr w:type="gramStart"/>
      <w:r w:rsidR="00C7499A" w:rsidRPr="00C7499A">
        <w:rPr>
          <w:rFonts w:cstheme="minorHAnsi"/>
          <w:color w:val="000000"/>
          <w:shd w:val="clear" w:color="auto" w:fill="FCFCFC"/>
        </w:rPr>
        <w:t>det anden gang</w:t>
      </w:r>
      <w:proofErr w:type="gramEnd"/>
      <w:r w:rsidR="00C7499A" w:rsidRPr="00C7499A">
        <w:rPr>
          <w:rFonts w:cstheme="minorHAnsi"/>
          <w:color w:val="000000"/>
          <w:shd w:val="clear" w:color="auto" w:fill="FCFCFC"/>
        </w:rPr>
        <w:t xml:space="preserve"> får en ny betydning</w:t>
      </w:r>
      <w:r w:rsidR="00C7499A">
        <w:rPr>
          <w:rFonts w:cstheme="minorHAnsi"/>
          <w:color w:val="000000"/>
          <w:shd w:val="clear" w:color="auto" w:fill="FCFCFC"/>
        </w:rPr>
        <w:t>.</w:t>
      </w:r>
    </w:p>
    <w:p w14:paraId="3D3388BD" w14:textId="77777777" w:rsidR="00C7499A" w:rsidRDefault="00C7499A">
      <w:pPr>
        <w:rPr>
          <w:rFonts w:cstheme="minorHAnsi"/>
          <w:color w:val="000000"/>
          <w:shd w:val="clear" w:color="auto" w:fill="FCFCFC"/>
        </w:rPr>
      </w:pPr>
    </w:p>
    <w:p w14:paraId="27B13635" w14:textId="3C2320C6" w:rsidR="00C7499A" w:rsidRPr="00C7499A" w:rsidRDefault="00C7499A" w:rsidP="00C7499A">
      <w:pPr>
        <w:ind w:left="1300"/>
        <w:rPr>
          <w:rFonts w:cstheme="minorHAnsi"/>
        </w:rPr>
      </w:pPr>
      <w:r>
        <w:rPr>
          <w:rFonts w:cstheme="minorHAnsi"/>
          <w:color w:val="000000"/>
          <w:shd w:val="clear" w:color="auto" w:fill="FCFCFC"/>
        </w:rPr>
        <w:t>”</w:t>
      </w:r>
      <w:r w:rsidRPr="00C7499A">
        <w:rPr>
          <w:color w:val="000000"/>
          <w:shd w:val="clear" w:color="auto" w:fill="FCFCFC"/>
        </w:rPr>
        <w:t>Dengang for 100 år siden, da sønderjyderne kom hjem til Danmark. Da stod valget mellem, </w:t>
      </w:r>
      <w:r w:rsidRPr="00C7499A">
        <w:rPr>
          <w:rStyle w:val="Strk"/>
          <w:color w:val="000000"/>
          <w:shd w:val="clear" w:color="auto" w:fill="FCFCFC"/>
        </w:rPr>
        <w:t>om folket skulle følge landet. Eller om landet skulle følge folket</w:t>
      </w:r>
      <w:r>
        <w:rPr>
          <w:rStyle w:val="Strk"/>
          <w:color w:val="000000"/>
          <w:shd w:val="clear" w:color="auto" w:fill="FCFCFC"/>
        </w:rPr>
        <w:t>”</w:t>
      </w:r>
      <w:r w:rsidRPr="00C7499A">
        <w:rPr>
          <w:rStyle w:val="Strk"/>
          <w:color w:val="000000"/>
          <w:shd w:val="clear" w:color="auto" w:fill="FCFCFC"/>
        </w:rPr>
        <w:t>.</w:t>
      </w:r>
      <w:r w:rsidRPr="00C7499A">
        <w:rPr>
          <w:color w:val="000000"/>
          <w:shd w:val="clear" w:color="auto" w:fill="FCFCFC"/>
        </w:rPr>
        <w:t> </w:t>
      </w:r>
    </w:p>
    <w:p w14:paraId="66BB07AD" w14:textId="77777777" w:rsidR="00C7499A" w:rsidRPr="00C7499A" w:rsidRDefault="00C7499A"/>
    <w:p w14:paraId="3098F39E" w14:textId="77777777" w:rsidR="00C7499A" w:rsidRDefault="00C7499A"/>
    <w:p w14:paraId="523A208B" w14:textId="77777777" w:rsidR="0051691E" w:rsidRDefault="0051691E"/>
    <w:p w14:paraId="4E3C589F" w14:textId="001F4A4A" w:rsidR="0051691E" w:rsidRDefault="0051691E">
      <w:r w:rsidRPr="00623895">
        <w:rPr>
          <w:b/>
          <w:bCs/>
          <w:u w:val="single"/>
        </w:rPr>
        <w:t>Litote</w:t>
      </w:r>
      <w:r w:rsidR="00C7499A">
        <w:t>: en underdrivelse.</w:t>
      </w:r>
    </w:p>
    <w:p w14:paraId="09F1993D" w14:textId="77777777" w:rsidR="00C7499A" w:rsidRDefault="00C7499A"/>
    <w:p w14:paraId="05146A56" w14:textId="558CA3D5" w:rsidR="00C7499A" w:rsidRPr="00C7499A" w:rsidRDefault="00C7499A">
      <w:r>
        <w:tab/>
        <w:t>”</w:t>
      </w:r>
      <w:r w:rsidRPr="00C7499A">
        <w:rPr>
          <w:color w:val="000000"/>
          <w:shd w:val="clear" w:color="auto" w:fill="FCFCFC"/>
        </w:rPr>
        <w:t>Til syvende og sidst er det </w:t>
      </w:r>
      <w:r w:rsidRPr="00C7499A">
        <w:rPr>
          <w:rStyle w:val="Strk"/>
          <w:color w:val="000000"/>
          <w:shd w:val="clear" w:color="auto" w:fill="FCFCFC"/>
        </w:rPr>
        <w:t>nok ikke så tosset</w:t>
      </w:r>
      <w:r w:rsidRPr="00C7499A">
        <w:rPr>
          <w:color w:val="000000"/>
          <w:shd w:val="clear" w:color="auto" w:fill="FCFCFC"/>
        </w:rPr>
        <w:t> med ærlighed og selvkritik</w:t>
      </w:r>
      <w:r>
        <w:rPr>
          <w:color w:val="000000"/>
          <w:shd w:val="clear" w:color="auto" w:fill="FCFCFC"/>
        </w:rPr>
        <w:t>”</w:t>
      </w:r>
      <w:r w:rsidRPr="00C7499A">
        <w:rPr>
          <w:color w:val="000000"/>
          <w:shd w:val="clear" w:color="auto" w:fill="FCFCFC"/>
        </w:rPr>
        <w:t>.</w:t>
      </w:r>
    </w:p>
    <w:p w14:paraId="4CC07B2B" w14:textId="77777777" w:rsidR="0051691E" w:rsidRDefault="0051691E"/>
    <w:p w14:paraId="60B5EBDC" w14:textId="77777777" w:rsidR="00C7499A" w:rsidRDefault="00C7499A"/>
    <w:p w14:paraId="5B76EB82" w14:textId="77777777" w:rsidR="00C7499A" w:rsidRDefault="00C7499A"/>
    <w:p w14:paraId="01496698" w14:textId="77777777" w:rsidR="00C7499A" w:rsidRDefault="0051691E" w:rsidP="00C7499A">
      <w:pPr>
        <w:shd w:val="clear" w:color="auto" w:fill="FCFCFC"/>
        <w:rPr>
          <w:rFonts w:eastAsia="Times New Roman" w:cstheme="minorHAnsi"/>
          <w:color w:val="000000"/>
          <w:lang w:eastAsia="da-DK"/>
        </w:rPr>
      </w:pPr>
      <w:r w:rsidRPr="00623895">
        <w:rPr>
          <w:b/>
          <w:bCs/>
          <w:u w:val="single"/>
        </w:rPr>
        <w:t>Metafor</w:t>
      </w:r>
      <w:r w:rsidR="00C7499A">
        <w:t xml:space="preserve">: når man </w:t>
      </w:r>
      <w:r w:rsidR="00C7499A" w:rsidRPr="00C7499A">
        <w:rPr>
          <w:rFonts w:eastAsia="Times New Roman" w:cstheme="minorHAnsi"/>
          <w:color w:val="000000"/>
          <w:lang w:eastAsia="da-DK"/>
        </w:rPr>
        <w:t>“låner” hun et udtryk fra dets oprindelige anvendelse og bruger det i en ny sammenhæng, fx hvis man siger om en klassekammerat, at “hun er en holdspiller”, så låner man et udtryk fra sport til at forklare noget om gruppedynamikker i skolen. </w:t>
      </w:r>
    </w:p>
    <w:p w14:paraId="27745402" w14:textId="77777777" w:rsidR="00C7499A" w:rsidRDefault="00C7499A" w:rsidP="00C7499A">
      <w:pPr>
        <w:shd w:val="clear" w:color="auto" w:fill="FCFCFC"/>
        <w:ind w:firstLine="1304"/>
        <w:rPr>
          <w:rFonts w:eastAsia="Times New Roman" w:cstheme="minorHAnsi"/>
          <w:color w:val="000000"/>
          <w:lang w:eastAsia="da-DK"/>
        </w:rPr>
      </w:pPr>
    </w:p>
    <w:p w14:paraId="237BF484" w14:textId="56FC8126" w:rsidR="00C7499A" w:rsidRPr="00C7499A" w:rsidRDefault="00C7499A" w:rsidP="00C7499A">
      <w:pPr>
        <w:shd w:val="clear" w:color="auto" w:fill="FCFCFC"/>
        <w:ind w:firstLine="1304"/>
        <w:rPr>
          <w:rFonts w:eastAsia="Times New Roman" w:cstheme="minorHAnsi"/>
          <w:color w:val="000000"/>
          <w:lang w:eastAsia="da-DK"/>
        </w:rPr>
      </w:pPr>
      <w:r>
        <w:rPr>
          <w:rFonts w:eastAsia="Times New Roman" w:cstheme="minorHAnsi"/>
          <w:color w:val="000000"/>
          <w:lang w:eastAsia="da-DK"/>
        </w:rPr>
        <w:t>”</w:t>
      </w:r>
      <w:r w:rsidRPr="00C7499A">
        <w:rPr>
          <w:rFonts w:eastAsia="Times New Roman" w:cstheme="minorHAnsi"/>
          <w:b/>
          <w:bCs/>
          <w:color w:val="000000"/>
          <w:lang w:eastAsia="da-DK"/>
        </w:rPr>
        <w:t>Det blev hurtigt efterår i bevægelsen, der gik frost i sammenholdet</w:t>
      </w:r>
      <w:r>
        <w:rPr>
          <w:rFonts w:eastAsia="Times New Roman" w:cstheme="minorHAnsi"/>
          <w:b/>
          <w:bCs/>
          <w:color w:val="000000"/>
          <w:lang w:eastAsia="da-DK"/>
        </w:rPr>
        <w:t>”</w:t>
      </w:r>
      <w:r w:rsidRPr="00C7499A">
        <w:rPr>
          <w:rFonts w:eastAsia="Times New Roman" w:cstheme="minorHAnsi"/>
          <w:b/>
          <w:bCs/>
          <w:color w:val="000000"/>
          <w:lang w:eastAsia="da-DK"/>
        </w:rPr>
        <w:t>.</w:t>
      </w:r>
    </w:p>
    <w:p w14:paraId="716BCFF3" w14:textId="6560207A" w:rsidR="0051691E" w:rsidRDefault="0051691E"/>
    <w:p w14:paraId="69448F5E" w14:textId="77777777" w:rsidR="00C7499A" w:rsidRPr="00C7499A" w:rsidRDefault="00C7499A" w:rsidP="00C7499A">
      <w:pPr>
        <w:shd w:val="clear" w:color="auto" w:fill="FCFCFC"/>
        <w:spacing w:before="360" w:after="120"/>
        <w:ind w:firstLine="1304"/>
        <w:outlineLvl w:val="1"/>
        <w:rPr>
          <w:rFonts w:eastAsia="Times New Roman" w:cstheme="minorHAnsi"/>
          <w:b/>
          <w:bCs/>
          <w:color w:val="000000"/>
          <w:lang w:eastAsia="da-DK"/>
        </w:rPr>
      </w:pPr>
      <w:r w:rsidRPr="00C7499A">
        <w:rPr>
          <w:rFonts w:eastAsia="Times New Roman" w:cstheme="minorHAnsi"/>
          <w:b/>
          <w:bCs/>
          <w:color w:val="000000"/>
          <w:lang w:eastAsia="da-DK"/>
        </w:rPr>
        <w:t>Døde metaforer</w:t>
      </w:r>
    </w:p>
    <w:p w14:paraId="063D089B" w14:textId="44501B3D" w:rsidR="00C7499A" w:rsidRPr="00C7499A" w:rsidRDefault="00C7499A" w:rsidP="00C7499A">
      <w:pPr>
        <w:shd w:val="clear" w:color="auto" w:fill="FCFCFC"/>
        <w:ind w:left="1304"/>
        <w:rPr>
          <w:rFonts w:eastAsia="Times New Roman" w:cstheme="minorHAnsi"/>
          <w:color w:val="000000"/>
          <w:lang w:eastAsia="da-DK"/>
        </w:rPr>
      </w:pPr>
      <w:r w:rsidRPr="00C7499A">
        <w:rPr>
          <w:rFonts w:eastAsia="Times New Roman" w:cstheme="minorHAnsi"/>
          <w:color w:val="000000"/>
          <w:lang w:eastAsia="da-DK"/>
        </w:rPr>
        <w:t>Nogle metaforer er så populære, at de med tiden bliver til klicheer. Disse kaldes også for døde metaforer, fordi det er blevet så almindelige, at vi ikke længere lægger mærke til dem. De kan derfor ikke forklare noget på en ny og overraskende måde, og tit frarådes det også, at man bruger døde metaforer. </w:t>
      </w:r>
      <w:r w:rsidRPr="00C7499A">
        <w:rPr>
          <w:rFonts w:eastAsia="Times New Roman" w:cstheme="minorHAnsi"/>
          <w:color w:val="000000"/>
          <w:lang w:eastAsia="da-DK"/>
        </w:rPr>
        <w:br/>
      </w:r>
      <w:r w:rsidRPr="00C7499A">
        <w:rPr>
          <w:rFonts w:eastAsia="Times New Roman" w:cstheme="minorHAnsi"/>
          <w:color w:val="000000"/>
          <w:lang w:eastAsia="da-DK"/>
        </w:rPr>
        <w:br/>
        <w:t xml:space="preserve">Men i nogle tilfælde, kan de være gode at bruge. Fx </w:t>
      </w:r>
      <w:r>
        <w:rPr>
          <w:rFonts w:eastAsia="Times New Roman" w:cstheme="minorHAnsi"/>
          <w:color w:val="000000"/>
          <w:lang w:eastAsia="da-DK"/>
        </w:rPr>
        <w:t>her:</w:t>
      </w:r>
    </w:p>
    <w:p w14:paraId="2C24947D" w14:textId="77777777" w:rsidR="00C7499A" w:rsidRDefault="00C7499A" w:rsidP="00C7499A">
      <w:pPr>
        <w:shd w:val="clear" w:color="auto" w:fill="FCFCFC"/>
        <w:ind w:firstLine="1304"/>
        <w:rPr>
          <w:rFonts w:eastAsia="Times New Roman" w:cstheme="minorHAnsi"/>
          <w:color w:val="000000"/>
          <w:lang w:eastAsia="da-DK"/>
        </w:rPr>
      </w:pPr>
    </w:p>
    <w:p w14:paraId="6E7FD4A8" w14:textId="3545C312" w:rsidR="00C7499A" w:rsidRPr="00C7499A" w:rsidRDefault="00C7499A" w:rsidP="00C7499A">
      <w:pPr>
        <w:shd w:val="clear" w:color="auto" w:fill="FCFCFC"/>
        <w:ind w:left="1304"/>
        <w:rPr>
          <w:rFonts w:eastAsia="Times New Roman" w:cstheme="minorHAnsi"/>
          <w:color w:val="000000"/>
          <w:lang w:eastAsia="da-DK"/>
        </w:rPr>
      </w:pPr>
      <w:r>
        <w:rPr>
          <w:rFonts w:eastAsia="Times New Roman" w:cstheme="minorHAnsi"/>
          <w:color w:val="000000"/>
          <w:lang w:eastAsia="da-DK"/>
        </w:rPr>
        <w:t>”</w:t>
      </w:r>
      <w:r w:rsidRPr="00C7499A">
        <w:rPr>
          <w:rFonts w:eastAsia="Times New Roman" w:cstheme="minorHAnsi"/>
          <w:color w:val="000000"/>
          <w:lang w:eastAsia="da-DK"/>
        </w:rPr>
        <w:t>For mig er studenterhuen ikke kun en markering af, at jeg har afsluttet gymnasium. Det er også en markering af, at </w:t>
      </w:r>
      <w:r w:rsidRPr="00C7499A">
        <w:rPr>
          <w:rFonts w:eastAsia="Times New Roman" w:cstheme="minorHAnsi"/>
          <w:b/>
          <w:bCs/>
          <w:color w:val="000000"/>
          <w:lang w:eastAsia="da-DK"/>
        </w:rPr>
        <w:t>det lykkedes mig at komme godt igennem en lang og hård rejse</w:t>
      </w:r>
      <w:r w:rsidRPr="00C7499A">
        <w:rPr>
          <w:rFonts w:eastAsia="Times New Roman" w:cstheme="minorHAnsi"/>
          <w:color w:val="000000"/>
          <w:lang w:eastAsia="da-DK"/>
        </w:rPr>
        <w:t> frem til i dag, hvor jeg står her med huen på</w:t>
      </w:r>
      <w:r>
        <w:rPr>
          <w:rFonts w:eastAsia="Times New Roman" w:cstheme="minorHAnsi"/>
          <w:color w:val="000000"/>
          <w:lang w:eastAsia="da-DK"/>
        </w:rPr>
        <w:t>”</w:t>
      </w:r>
      <w:r w:rsidRPr="00C7499A">
        <w:rPr>
          <w:rFonts w:eastAsia="Times New Roman" w:cstheme="minorHAnsi"/>
          <w:color w:val="000000"/>
          <w:lang w:eastAsia="da-DK"/>
        </w:rPr>
        <w:t>.</w:t>
      </w:r>
    </w:p>
    <w:p w14:paraId="2A93A848" w14:textId="77777777" w:rsidR="0051691E" w:rsidRPr="00C7499A" w:rsidRDefault="0051691E">
      <w:pPr>
        <w:rPr>
          <w:rFonts w:cstheme="minorHAnsi"/>
        </w:rPr>
      </w:pPr>
    </w:p>
    <w:p w14:paraId="3651DEEE" w14:textId="77777777" w:rsidR="00C7499A" w:rsidRPr="00C7499A" w:rsidRDefault="00C7499A">
      <w:pPr>
        <w:rPr>
          <w:rFonts w:cstheme="minorHAnsi"/>
        </w:rPr>
      </w:pPr>
    </w:p>
    <w:p w14:paraId="68669EAD" w14:textId="77777777" w:rsidR="00C7499A" w:rsidRPr="00C7499A" w:rsidRDefault="00C7499A">
      <w:pPr>
        <w:rPr>
          <w:rFonts w:cstheme="minorHAnsi"/>
        </w:rPr>
      </w:pPr>
    </w:p>
    <w:p w14:paraId="3D6DED42" w14:textId="01022EB4" w:rsidR="0051691E" w:rsidRPr="00C7499A" w:rsidRDefault="0051691E">
      <w:pPr>
        <w:rPr>
          <w:rFonts w:cstheme="minorHAnsi"/>
        </w:rPr>
      </w:pPr>
      <w:r w:rsidRPr="00623895">
        <w:rPr>
          <w:rFonts w:cstheme="minorHAnsi"/>
          <w:b/>
          <w:bCs/>
          <w:u w:val="single"/>
        </w:rPr>
        <w:t>Metonymi</w:t>
      </w:r>
      <w:r w:rsidRPr="00C7499A">
        <w:rPr>
          <w:rFonts w:cstheme="minorHAnsi"/>
        </w:rPr>
        <w:t>: Udskiftning af et ord eller et udtryk med et ord eller udtryk indenfor samme betydningsområde.</w:t>
      </w:r>
    </w:p>
    <w:p w14:paraId="1EBDE795" w14:textId="77777777" w:rsidR="0051691E" w:rsidRPr="00C7499A" w:rsidRDefault="0051691E">
      <w:pPr>
        <w:rPr>
          <w:rFonts w:cstheme="minorHAnsi"/>
        </w:rPr>
      </w:pPr>
    </w:p>
    <w:p w14:paraId="127E6AD6" w14:textId="74644605" w:rsidR="0051691E" w:rsidRPr="00C7499A" w:rsidRDefault="0051691E" w:rsidP="0051691E">
      <w:pPr>
        <w:ind w:left="1300"/>
        <w:rPr>
          <w:rFonts w:cstheme="minorHAnsi"/>
          <w:color w:val="000000"/>
          <w:shd w:val="clear" w:color="auto" w:fill="FCFCFC"/>
        </w:rPr>
      </w:pPr>
      <w:r w:rsidRPr="00C7499A">
        <w:rPr>
          <w:rFonts w:cstheme="minorHAnsi"/>
        </w:rPr>
        <w:t>”</w:t>
      </w:r>
      <w:r w:rsidRPr="00C7499A">
        <w:rPr>
          <w:rFonts w:cstheme="minorHAnsi"/>
          <w:color w:val="000000"/>
          <w:shd w:val="clear" w:color="auto" w:fill="FCFCFC"/>
        </w:rPr>
        <w:t>Vi strejker for, at arbejdsgiverne og </w:t>
      </w:r>
      <w:r w:rsidRPr="00C7499A">
        <w:rPr>
          <w:rStyle w:val="Strk"/>
          <w:rFonts w:cstheme="minorHAnsi"/>
          <w:color w:val="000000"/>
          <w:shd w:val="clear" w:color="auto" w:fill="FCFCFC"/>
        </w:rPr>
        <w:t>Christiansborg</w:t>
      </w:r>
      <w:r w:rsidRPr="00C7499A">
        <w:rPr>
          <w:rFonts w:cstheme="minorHAnsi"/>
          <w:color w:val="000000"/>
          <w:shd w:val="clear" w:color="auto" w:fill="FCFCFC"/>
        </w:rPr>
        <w:t> skal give sygeplejerskerne en retfærdig løn”.</w:t>
      </w:r>
    </w:p>
    <w:p w14:paraId="1B09E931" w14:textId="77777777" w:rsidR="0051691E" w:rsidRPr="00C7499A" w:rsidRDefault="0051691E" w:rsidP="0051691E">
      <w:pPr>
        <w:ind w:left="1300"/>
        <w:rPr>
          <w:rFonts w:cstheme="minorHAnsi"/>
          <w:color w:val="000000"/>
          <w:shd w:val="clear" w:color="auto" w:fill="FCFCFC"/>
        </w:rPr>
      </w:pPr>
    </w:p>
    <w:p w14:paraId="4E60FEDE" w14:textId="61303993" w:rsidR="0051691E" w:rsidRPr="00C7499A" w:rsidRDefault="0051691E" w:rsidP="0051691E">
      <w:pPr>
        <w:ind w:left="1300"/>
        <w:rPr>
          <w:rFonts w:cstheme="minorHAnsi"/>
          <w:color w:val="000000"/>
          <w:shd w:val="clear" w:color="auto" w:fill="FCFCFC"/>
        </w:rPr>
      </w:pPr>
      <w:r w:rsidRPr="00C7499A">
        <w:rPr>
          <w:rFonts w:cstheme="minorHAnsi"/>
          <w:color w:val="000000"/>
          <w:shd w:val="clear" w:color="auto" w:fill="FCFCFC"/>
        </w:rPr>
        <w:t>”Vi har set, hvor vigtigt det er for vores alles hverdag og liv, at vi har </w:t>
      </w:r>
      <w:r w:rsidRPr="00C7499A">
        <w:rPr>
          <w:rStyle w:val="Strk"/>
          <w:rFonts w:cstheme="minorHAnsi"/>
          <w:color w:val="000000"/>
          <w:shd w:val="clear" w:color="auto" w:fill="FCFCFC"/>
        </w:rPr>
        <w:t>stærke faglige og varme hænder”</w:t>
      </w:r>
      <w:r w:rsidRPr="00C7499A">
        <w:rPr>
          <w:rFonts w:cstheme="minorHAnsi"/>
          <w:color w:val="000000"/>
          <w:shd w:val="clear" w:color="auto" w:fill="FCFCFC"/>
        </w:rPr>
        <w:t>.</w:t>
      </w:r>
    </w:p>
    <w:p w14:paraId="1416BA54" w14:textId="77777777" w:rsidR="0051691E" w:rsidRDefault="0051691E" w:rsidP="0051691E">
      <w:pPr>
        <w:ind w:left="1300"/>
        <w:rPr>
          <w:rFonts w:cstheme="minorHAnsi"/>
        </w:rPr>
      </w:pPr>
    </w:p>
    <w:p w14:paraId="0E6587BB" w14:textId="77777777" w:rsidR="00C7499A" w:rsidRPr="00C7499A" w:rsidRDefault="00C7499A" w:rsidP="0051691E">
      <w:pPr>
        <w:ind w:left="1300"/>
        <w:rPr>
          <w:rFonts w:cstheme="minorHAnsi"/>
        </w:rPr>
      </w:pPr>
    </w:p>
    <w:p w14:paraId="20AED5E5" w14:textId="2ECCB08D" w:rsidR="0051691E" w:rsidRPr="00F25A38" w:rsidRDefault="0051691E">
      <w:pPr>
        <w:rPr>
          <w:rFonts w:cstheme="minorHAnsi"/>
        </w:rPr>
      </w:pPr>
      <w:proofErr w:type="spellStart"/>
      <w:r w:rsidRPr="00623895">
        <w:rPr>
          <w:rFonts w:cstheme="minorHAnsi"/>
          <w:b/>
          <w:bCs/>
          <w:u w:val="single"/>
        </w:rPr>
        <w:t>Oxymeron</w:t>
      </w:r>
      <w:proofErr w:type="spellEnd"/>
      <w:r w:rsidRPr="00F25A38">
        <w:rPr>
          <w:rFonts w:cstheme="minorHAnsi"/>
        </w:rPr>
        <w:t>:</w:t>
      </w:r>
      <w:r w:rsidR="00F25A38" w:rsidRPr="00F25A38">
        <w:rPr>
          <w:rFonts w:cstheme="minorHAnsi"/>
        </w:rPr>
        <w:t xml:space="preserve"> </w:t>
      </w:r>
      <w:r w:rsidR="00F25A38" w:rsidRPr="00F25A38">
        <w:rPr>
          <w:rFonts w:cstheme="minorHAnsi"/>
          <w:color w:val="000000"/>
          <w:shd w:val="clear" w:color="auto" w:fill="FCFCFC"/>
        </w:rPr>
        <w:t xml:space="preserve">en selvmodsigelse, altså en sammenstilling af ord eller begreber, som ikke giver logisk mening, fx “larmende stilhed” eller “gammel nyhed”. </w:t>
      </w:r>
      <w:proofErr w:type="spellStart"/>
      <w:r w:rsidR="00F25A38" w:rsidRPr="00F25A38">
        <w:rPr>
          <w:rFonts w:cstheme="minorHAnsi"/>
          <w:color w:val="000000"/>
          <w:shd w:val="clear" w:color="auto" w:fill="FCFCFC"/>
        </w:rPr>
        <w:t>Oxymoroner</w:t>
      </w:r>
      <w:proofErr w:type="spellEnd"/>
      <w:r w:rsidR="00F25A38" w:rsidRPr="00F25A38">
        <w:rPr>
          <w:rFonts w:cstheme="minorHAnsi"/>
          <w:color w:val="000000"/>
          <w:shd w:val="clear" w:color="auto" w:fill="FCFCFC"/>
        </w:rPr>
        <w:t xml:space="preserve"> er sjældent tilsigtede og har ikke en dybere mening som paradokset, men de kan bruges humoristisk eller finurligt</w:t>
      </w:r>
      <w:r w:rsidR="00F25A38">
        <w:rPr>
          <w:rFonts w:cstheme="minorHAnsi"/>
          <w:color w:val="000000"/>
          <w:shd w:val="clear" w:color="auto" w:fill="FCFCFC"/>
        </w:rPr>
        <w:t>.</w:t>
      </w:r>
    </w:p>
    <w:p w14:paraId="5A956A15" w14:textId="77777777" w:rsidR="0051691E" w:rsidRPr="00F25A38" w:rsidRDefault="0051691E">
      <w:pPr>
        <w:rPr>
          <w:rFonts w:cstheme="minorHAnsi"/>
        </w:rPr>
      </w:pPr>
    </w:p>
    <w:p w14:paraId="015DAF33" w14:textId="77777777" w:rsidR="00C7499A" w:rsidRPr="00F25A38" w:rsidRDefault="00C7499A">
      <w:pPr>
        <w:rPr>
          <w:rFonts w:cstheme="minorHAnsi"/>
        </w:rPr>
      </w:pPr>
    </w:p>
    <w:p w14:paraId="417F36DA" w14:textId="561F05E6" w:rsidR="00C7499A" w:rsidRDefault="00F25A38" w:rsidP="00F25A38">
      <w:pPr>
        <w:ind w:left="1300"/>
        <w:rPr>
          <w:color w:val="000000"/>
          <w:sz w:val="43"/>
          <w:szCs w:val="43"/>
          <w:shd w:val="clear" w:color="auto" w:fill="FCFCFC"/>
        </w:rPr>
      </w:pPr>
      <w:r>
        <w:rPr>
          <w:rFonts w:cstheme="minorHAnsi"/>
        </w:rPr>
        <w:t>”</w:t>
      </w:r>
      <w:r w:rsidRPr="00F25A38">
        <w:rPr>
          <w:color w:val="000000"/>
          <w:shd w:val="clear" w:color="auto" w:fill="FCFCFC"/>
        </w:rPr>
        <w:t>Så kommer vi med vores ‘danske humor’ og små, </w:t>
      </w:r>
      <w:r w:rsidRPr="00F25A38">
        <w:rPr>
          <w:rStyle w:val="Strk"/>
          <w:color w:val="000000"/>
          <w:shd w:val="clear" w:color="auto" w:fill="FCFCFC"/>
        </w:rPr>
        <w:t>dumsmarte</w:t>
      </w:r>
      <w:r w:rsidRPr="00F25A38">
        <w:rPr>
          <w:color w:val="000000"/>
          <w:shd w:val="clear" w:color="auto" w:fill="FCFCFC"/>
        </w:rPr>
        <w:t> bemærkninger. Så møder vi dem med kølighed, og så er der ikke langt til chikane og grovere metoder – det kan vi ikke være bekendt</w:t>
      </w:r>
      <w:r>
        <w:rPr>
          <w:color w:val="000000"/>
          <w:shd w:val="clear" w:color="auto" w:fill="FCFCFC"/>
        </w:rPr>
        <w:t>”</w:t>
      </w:r>
      <w:r>
        <w:rPr>
          <w:color w:val="000000"/>
          <w:sz w:val="43"/>
          <w:szCs w:val="43"/>
          <w:shd w:val="clear" w:color="auto" w:fill="FCFCFC"/>
        </w:rPr>
        <w:t>.</w:t>
      </w:r>
    </w:p>
    <w:p w14:paraId="43161A94" w14:textId="77777777" w:rsidR="00F25A38" w:rsidRDefault="00F25A38" w:rsidP="00F25A38">
      <w:pPr>
        <w:ind w:left="1300"/>
        <w:rPr>
          <w:color w:val="000000"/>
          <w:sz w:val="43"/>
          <w:szCs w:val="43"/>
          <w:shd w:val="clear" w:color="auto" w:fill="FCFCFC"/>
        </w:rPr>
      </w:pPr>
    </w:p>
    <w:p w14:paraId="0AE49E78" w14:textId="1F222A93" w:rsidR="00F25A38" w:rsidRPr="00F25A38" w:rsidRDefault="00F25A38" w:rsidP="00F25A38">
      <w:pPr>
        <w:ind w:left="1300"/>
        <w:rPr>
          <w:color w:val="000000"/>
          <w:shd w:val="clear" w:color="auto" w:fill="FCFCFC"/>
        </w:rPr>
      </w:pPr>
      <w:r>
        <w:rPr>
          <w:color w:val="000000"/>
          <w:shd w:val="clear" w:color="auto" w:fill="FCFCFC"/>
        </w:rPr>
        <w:t>”</w:t>
      </w:r>
      <w:r w:rsidRPr="00F25A38">
        <w:rPr>
          <w:color w:val="000000"/>
          <w:shd w:val="clear" w:color="auto" w:fill="FCFCFC"/>
        </w:rPr>
        <w:t>Ok. Er du sindssyg, det ser for vildt ud det her. Er I klar til at gå rundt og </w:t>
      </w:r>
      <w:r w:rsidRPr="00F25A38">
        <w:rPr>
          <w:rStyle w:val="Strk"/>
          <w:color w:val="000000"/>
          <w:shd w:val="clear" w:color="auto" w:fill="FCFCFC"/>
        </w:rPr>
        <w:t xml:space="preserve">smadre byen på en </w:t>
      </w:r>
      <w:proofErr w:type="spellStart"/>
      <w:r w:rsidRPr="00F25A38">
        <w:rPr>
          <w:rStyle w:val="Strk"/>
          <w:color w:val="000000"/>
          <w:shd w:val="clear" w:color="auto" w:fill="FCFCFC"/>
        </w:rPr>
        <w:t>ikke-voldelig</w:t>
      </w:r>
      <w:proofErr w:type="spellEnd"/>
      <w:r w:rsidRPr="00F25A38">
        <w:rPr>
          <w:color w:val="000000"/>
          <w:shd w:val="clear" w:color="auto" w:fill="FCFCFC"/>
        </w:rPr>
        <w:t xml:space="preserve"> måde? Bare lige </w:t>
      </w:r>
      <w:proofErr w:type="gramStart"/>
      <w:r w:rsidRPr="00F25A38">
        <w:rPr>
          <w:color w:val="000000"/>
          <w:shd w:val="clear" w:color="auto" w:fill="FCFCFC"/>
        </w:rPr>
        <w:t>gøre</w:t>
      </w:r>
      <w:proofErr w:type="gramEnd"/>
      <w:r w:rsidRPr="00F25A38">
        <w:rPr>
          <w:color w:val="000000"/>
          <w:shd w:val="clear" w:color="auto" w:fill="FCFCFC"/>
        </w:rPr>
        <w:t xml:space="preserve"> København opmærksom på, at vi er her, </w:t>
      </w:r>
      <w:proofErr w:type="spellStart"/>
      <w:r w:rsidRPr="00F25A38">
        <w:rPr>
          <w:color w:val="000000"/>
          <w:shd w:val="clear" w:color="auto" w:fill="FCFCFC"/>
        </w:rPr>
        <w:t>ikk</w:t>
      </w:r>
      <w:proofErr w:type="spellEnd"/>
      <w:r w:rsidRPr="00F25A38">
        <w:rPr>
          <w:color w:val="000000"/>
          <w:shd w:val="clear" w:color="auto" w:fill="FCFCFC"/>
        </w:rPr>
        <w:t>’?</w:t>
      </w:r>
      <w:r>
        <w:rPr>
          <w:color w:val="000000"/>
          <w:shd w:val="clear" w:color="auto" w:fill="FCFCFC"/>
        </w:rPr>
        <w:t>”</w:t>
      </w:r>
    </w:p>
    <w:p w14:paraId="49957D2E" w14:textId="77777777" w:rsidR="00F25A38" w:rsidRDefault="00F25A38">
      <w:pPr>
        <w:rPr>
          <w:rFonts w:cstheme="minorHAnsi"/>
        </w:rPr>
      </w:pPr>
    </w:p>
    <w:p w14:paraId="20E0C288" w14:textId="77777777" w:rsidR="00F25A38" w:rsidRPr="00C7499A" w:rsidRDefault="00F25A38">
      <w:pPr>
        <w:rPr>
          <w:rFonts w:cstheme="minorHAnsi"/>
        </w:rPr>
      </w:pPr>
    </w:p>
    <w:p w14:paraId="36F6C100" w14:textId="5461799A" w:rsidR="00F25A38" w:rsidRDefault="0051691E">
      <w:pPr>
        <w:rPr>
          <w:rFonts w:cstheme="minorHAnsi"/>
          <w:color w:val="000000"/>
          <w:shd w:val="clear" w:color="auto" w:fill="FCFCFC"/>
        </w:rPr>
      </w:pPr>
      <w:r w:rsidRPr="00623895">
        <w:rPr>
          <w:rFonts w:cstheme="minorHAnsi"/>
          <w:b/>
          <w:bCs/>
          <w:u w:val="single"/>
        </w:rPr>
        <w:t>Paradoks</w:t>
      </w:r>
      <w:r w:rsidR="00C7499A" w:rsidRPr="00F25A38">
        <w:rPr>
          <w:rFonts w:cstheme="minorHAnsi"/>
        </w:rPr>
        <w:t>:</w:t>
      </w:r>
      <w:r w:rsidR="00F25A38" w:rsidRPr="00F25A38">
        <w:rPr>
          <w:rFonts w:cstheme="minorHAnsi"/>
        </w:rPr>
        <w:t xml:space="preserve"> </w:t>
      </w:r>
      <w:r w:rsidR="00F25A38" w:rsidRPr="00F25A38">
        <w:rPr>
          <w:rFonts w:cstheme="minorHAnsi"/>
          <w:color w:val="000000"/>
          <w:shd w:val="clear" w:color="auto" w:fill="FCFCFC"/>
        </w:rPr>
        <w:t>ord eller ytringer, der stilles sammen, og umiddelbart er hinandens modsætninger, men som alligevel synes at have en dybere betydning eller menin</w:t>
      </w:r>
      <w:r w:rsidR="00F25A38">
        <w:rPr>
          <w:rFonts w:cstheme="minorHAnsi"/>
          <w:color w:val="000000"/>
          <w:shd w:val="clear" w:color="auto" w:fill="FCFCFC"/>
        </w:rPr>
        <w:t>g.</w:t>
      </w:r>
    </w:p>
    <w:p w14:paraId="4BBE799F" w14:textId="77777777" w:rsidR="00F25A38" w:rsidRDefault="00F25A38">
      <w:pPr>
        <w:rPr>
          <w:rFonts w:cstheme="minorHAnsi"/>
          <w:color w:val="000000"/>
          <w:shd w:val="clear" w:color="auto" w:fill="FCFCFC"/>
        </w:rPr>
      </w:pPr>
    </w:p>
    <w:p w14:paraId="384DDD2D" w14:textId="77777777" w:rsidR="00F25A38" w:rsidRDefault="00F25A38" w:rsidP="00F25A38">
      <w:pPr>
        <w:shd w:val="clear" w:color="auto" w:fill="FCFCFC"/>
        <w:rPr>
          <w:rFonts w:eastAsia="Times New Roman" w:cstheme="minorHAnsi"/>
          <w:b/>
          <w:bCs/>
          <w:color w:val="000000"/>
          <w:lang w:eastAsia="da-DK"/>
        </w:rPr>
      </w:pPr>
      <w:r>
        <w:rPr>
          <w:rFonts w:cstheme="minorHAnsi"/>
          <w:color w:val="000000"/>
          <w:shd w:val="clear" w:color="auto" w:fill="FCFCFC"/>
        </w:rPr>
        <w:tab/>
        <w:t>”</w:t>
      </w:r>
      <w:r w:rsidRPr="00F25A38">
        <w:rPr>
          <w:rFonts w:eastAsia="Times New Roman" w:cstheme="minorHAnsi"/>
          <w:color w:val="000000"/>
          <w:lang w:eastAsia="da-DK"/>
        </w:rPr>
        <w:t>Nu skal vi </w:t>
      </w:r>
      <w:r w:rsidRPr="00F25A38">
        <w:rPr>
          <w:rFonts w:eastAsia="Times New Roman" w:cstheme="minorHAnsi"/>
          <w:b/>
          <w:bCs/>
          <w:color w:val="000000"/>
          <w:lang w:eastAsia="da-DK"/>
        </w:rPr>
        <w:t>stå sammen ved at holde afstand</w:t>
      </w:r>
      <w:r>
        <w:rPr>
          <w:rFonts w:eastAsia="Times New Roman" w:cstheme="minorHAnsi"/>
          <w:b/>
          <w:bCs/>
          <w:color w:val="000000"/>
          <w:lang w:eastAsia="da-DK"/>
        </w:rPr>
        <w:t>”</w:t>
      </w:r>
      <w:r w:rsidRPr="00F25A38">
        <w:rPr>
          <w:rFonts w:eastAsia="Times New Roman" w:cstheme="minorHAnsi"/>
          <w:b/>
          <w:bCs/>
          <w:color w:val="000000"/>
          <w:lang w:eastAsia="da-DK"/>
        </w:rPr>
        <w:t>.</w:t>
      </w:r>
    </w:p>
    <w:p w14:paraId="7326AAE3" w14:textId="037B9D4A" w:rsidR="00F25A38" w:rsidRPr="00F25A38" w:rsidRDefault="00F25A38" w:rsidP="00F25A38">
      <w:pPr>
        <w:shd w:val="clear" w:color="auto" w:fill="FCFCFC"/>
        <w:rPr>
          <w:rFonts w:eastAsia="Times New Roman" w:cstheme="minorHAnsi"/>
          <w:color w:val="000000"/>
          <w:lang w:eastAsia="da-DK"/>
        </w:rPr>
      </w:pPr>
      <w:r w:rsidRPr="00F25A38">
        <w:rPr>
          <w:rFonts w:eastAsia="Times New Roman" w:cstheme="minorHAnsi"/>
          <w:color w:val="000000"/>
          <w:lang w:eastAsia="da-DK"/>
        </w:rPr>
        <w:t> </w:t>
      </w:r>
    </w:p>
    <w:p w14:paraId="3EC1F61D" w14:textId="6FDB0A39" w:rsidR="00F25A38" w:rsidRPr="00F25A38" w:rsidRDefault="00F25A38" w:rsidP="00F25A38">
      <w:pPr>
        <w:shd w:val="clear" w:color="auto" w:fill="FCFCFC"/>
        <w:ind w:firstLine="1304"/>
        <w:rPr>
          <w:rFonts w:eastAsia="Times New Roman" w:cstheme="minorHAnsi"/>
          <w:color w:val="000000"/>
          <w:lang w:eastAsia="da-DK"/>
        </w:rPr>
      </w:pPr>
      <w:r>
        <w:rPr>
          <w:rFonts w:eastAsia="Times New Roman" w:cstheme="minorHAnsi"/>
          <w:color w:val="000000"/>
          <w:lang w:eastAsia="da-DK"/>
        </w:rPr>
        <w:t>”</w:t>
      </w:r>
      <w:r w:rsidRPr="00F25A38">
        <w:rPr>
          <w:rFonts w:eastAsia="Times New Roman" w:cstheme="minorHAnsi"/>
          <w:color w:val="000000"/>
          <w:lang w:eastAsia="da-DK"/>
        </w:rPr>
        <w:t>Vi er humlebien, d</w:t>
      </w:r>
      <w:r w:rsidRPr="00F25A38">
        <w:rPr>
          <w:rFonts w:eastAsia="Times New Roman" w:cstheme="minorHAnsi"/>
          <w:b/>
          <w:bCs/>
          <w:color w:val="000000"/>
          <w:lang w:eastAsia="da-DK"/>
        </w:rPr>
        <w:t>er ikke ved, at den ikke kan flyve og derfor gør vi det </w:t>
      </w:r>
      <w:r w:rsidRPr="00F25A38">
        <w:rPr>
          <w:rFonts w:eastAsia="Times New Roman" w:cstheme="minorHAnsi"/>
          <w:color w:val="000000"/>
          <w:lang w:eastAsia="da-DK"/>
        </w:rPr>
        <w:t>alligevel</w:t>
      </w:r>
      <w:r>
        <w:rPr>
          <w:rFonts w:eastAsia="Times New Roman" w:cstheme="minorHAnsi"/>
          <w:color w:val="000000"/>
          <w:lang w:eastAsia="da-DK"/>
        </w:rPr>
        <w:t>”</w:t>
      </w:r>
      <w:r w:rsidRPr="00F25A38">
        <w:rPr>
          <w:rFonts w:eastAsia="Times New Roman" w:cstheme="minorHAnsi"/>
          <w:color w:val="000000"/>
          <w:lang w:eastAsia="da-DK"/>
        </w:rPr>
        <w:t>.</w:t>
      </w:r>
    </w:p>
    <w:p w14:paraId="21C51073" w14:textId="77777777" w:rsidR="00F25A38" w:rsidRDefault="00F25A38" w:rsidP="00F25A38">
      <w:pPr>
        <w:shd w:val="clear" w:color="auto" w:fill="FCFCFC"/>
        <w:rPr>
          <w:rFonts w:eastAsia="Times New Roman" w:cstheme="minorHAnsi"/>
          <w:color w:val="000000"/>
          <w:lang w:eastAsia="da-DK"/>
        </w:rPr>
      </w:pPr>
    </w:p>
    <w:p w14:paraId="7EA63BF4" w14:textId="12F7BFDA" w:rsidR="00F25A38" w:rsidRPr="00F25A38" w:rsidRDefault="00F25A38" w:rsidP="00F25A38">
      <w:pPr>
        <w:shd w:val="clear" w:color="auto" w:fill="FCFCFC"/>
        <w:ind w:left="1304"/>
        <w:rPr>
          <w:rFonts w:eastAsia="Times New Roman" w:cstheme="minorHAnsi"/>
          <w:color w:val="000000"/>
          <w:lang w:eastAsia="da-DK"/>
        </w:rPr>
      </w:pPr>
      <w:r>
        <w:rPr>
          <w:rFonts w:eastAsia="Times New Roman" w:cstheme="minorHAnsi"/>
          <w:color w:val="000000"/>
          <w:lang w:eastAsia="da-DK"/>
        </w:rPr>
        <w:t>”</w:t>
      </w:r>
      <w:r w:rsidRPr="00F25A38">
        <w:rPr>
          <w:rFonts w:eastAsia="Times New Roman" w:cstheme="minorHAnsi"/>
          <w:color w:val="000000"/>
          <w:lang w:eastAsia="da-DK"/>
        </w:rPr>
        <w:t>Du er et alsidigt menneske. Et sammensat menneske – </w:t>
      </w:r>
      <w:r w:rsidRPr="00F25A38">
        <w:rPr>
          <w:rFonts w:eastAsia="Times New Roman" w:cstheme="minorHAnsi"/>
          <w:b/>
          <w:bCs/>
          <w:color w:val="000000"/>
          <w:lang w:eastAsia="da-DK"/>
        </w:rPr>
        <w:t>kompleks og ligetil på én gang</w:t>
      </w:r>
      <w:r w:rsidRPr="00F25A38">
        <w:rPr>
          <w:rFonts w:eastAsia="Times New Roman" w:cstheme="minorHAnsi"/>
          <w:color w:val="000000"/>
          <w:lang w:eastAsia="da-DK"/>
        </w:rPr>
        <w:t>. Du kommer i mange forklædninger, så at sige. </w:t>
      </w:r>
      <w:r w:rsidRPr="00F25A38">
        <w:rPr>
          <w:rFonts w:eastAsia="Times New Roman" w:cstheme="minorHAnsi"/>
          <w:b/>
          <w:bCs/>
          <w:color w:val="000000"/>
          <w:lang w:eastAsia="da-DK"/>
        </w:rPr>
        <w:t>Du er i konstant bevægelse. Alligevel står du fast.</w:t>
      </w:r>
      <w:r w:rsidRPr="00F25A38">
        <w:rPr>
          <w:rFonts w:eastAsia="Times New Roman" w:cstheme="minorHAnsi"/>
          <w:color w:val="000000"/>
          <w:lang w:eastAsia="da-DK"/>
        </w:rPr>
        <w:t> For under alt det foranderlige er du om nogen én, der kender dig selv. Er dig selv. Deri ligger kernen, der binder alt det andet sammen</w:t>
      </w:r>
      <w:r>
        <w:rPr>
          <w:rFonts w:eastAsia="Times New Roman" w:cstheme="minorHAnsi"/>
          <w:color w:val="000000"/>
          <w:lang w:eastAsia="da-DK"/>
        </w:rPr>
        <w:t>”</w:t>
      </w:r>
      <w:r w:rsidRPr="00F25A38">
        <w:rPr>
          <w:rFonts w:eastAsia="Times New Roman" w:cstheme="minorHAnsi"/>
          <w:color w:val="000000"/>
          <w:lang w:eastAsia="da-DK"/>
        </w:rPr>
        <w:t>.</w:t>
      </w:r>
    </w:p>
    <w:p w14:paraId="46ED0C4A" w14:textId="4A56EA0A" w:rsidR="00F25A38" w:rsidRPr="00F25A38" w:rsidRDefault="00F25A38">
      <w:pPr>
        <w:rPr>
          <w:rFonts w:cstheme="minorHAnsi"/>
          <w:color w:val="000000"/>
          <w:shd w:val="clear" w:color="auto" w:fill="FCFCFC"/>
        </w:rPr>
      </w:pPr>
    </w:p>
    <w:p w14:paraId="5C6FADEC" w14:textId="77777777" w:rsidR="00C7499A" w:rsidRDefault="00C7499A">
      <w:pPr>
        <w:rPr>
          <w:rFonts w:cstheme="minorHAnsi"/>
        </w:rPr>
      </w:pPr>
    </w:p>
    <w:p w14:paraId="7C50CE3B" w14:textId="77777777" w:rsidR="0051691E" w:rsidRDefault="0051691E"/>
    <w:p w14:paraId="1A85DBF3" w14:textId="77777777" w:rsidR="00C7499A" w:rsidRDefault="00C7499A"/>
    <w:p w14:paraId="51FA4F91" w14:textId="77777777" w:rsidR="00C7499A" w:rsidRDefault="00C7499A"/>
    <w:p w14:paraId="252D4858" w14:textId="28BEE177" w:rsidR="0051691E" w:rsidRDefault="0051691E">
      <w:r w:rsidRPr="00623895">
        <w:rPr>
          <w:b/>
          <w:bCs/>
          <w:u w:val="single"/>
        </w:rPr>
        <w:t>Retoriske spørgsmål</w:t>
      </w:r>
      <w:r>
        <w:rPr>
          <w:b/>
          <w:bCs/>
        </w:rPr>
        <w:t>:</w:t>
      </w:r>
      <w:r>
        <w:t xml:space="preserve"> Spørgsmål man ikke ønsker svar på, men som udelukkende har en retorisk effekt. Ansporer tilhøreren til refleksion.</w:t>
      </w:r>
    </w:p>
    <w:p w14:paraId="032C4006" w14:textId="1ED5597B" w:rsidR="00F25A38" w:rsidRPr="00F25A38" w:rsidRDefault="00F25A38" w:rsidP="00F25A38">
      <w:pPr>
        <w:ind w:left="1300"/>
      </w:pPr>
      <w:r>
        <w:lastRenderedPageBreak/>
        <w:t>”</w:t>
      </w:r>
      <w:r w:rsidRPr="00F25A38">
        <w:rPr>
          <w:color w:val="000000"/>
          <w:shd w:val="clear" w:color="auto" w:fill="FCFCFC"/>
        </w:rPr>
        <w:t>Men igen, </w:t>
      </w:r>
      <w:r w:rsidRPr="00F25A38">
        <w:rPr>
          <w:rStyle w:val="Strk"/>
          <w:color w:val="000000"/>
          <w:shd w:val="clear" w:color="auto" w:fill="FCFCFC"/>
        </w:rPr>
        <w:t>den samfundsindretning er der måske også nogle, som er interesseret i at bevare? Eller hvad, tager jeg fejl? </w:t>
      </w:r>
      <w:r w:rsidRPr="00F25A38">
        <w:rPr>
          <w:color w:val="000000"/>
          <w:shd w:val="clear" w:color="auto" w:fill="FCFCFC"/>
        </w:rPr>
        <w:t>… </w:t>
      </w:r>
      <w:r w:rsidRPr="00F25A38">
        <w:rPr>
          <w:rStyle w:val="Strk"/>
          <w:color w:val="000000"/>
          <w:shd w:val="clear" w:color="auto" w:fill="FCFCFC"/>
        </w:rPr>
        <w:t>ér jeg bare en pauseklovn fra proletariatet?</w:t>
      </w:r>
      <w:r>
        <w:rPr>
          <w:rStyle w:val="Strk"/>
          <w:color w:val="000000"/>
          <w:shd w:val="clear" w:color="auto" w:fill="FCFCFC"/>
        </w:rPr>
        <w:t>”</w:t>
      </w:r>
      <w:r w:rsidRPr="00F25A38">
        <w:rPr>
          <w:color w:val="000000"/>
          <w:shd w:val="clear" w:color="auto" w:fill="FCFCFC"/>
        </w:rPr>
        <w:t> </w:t>
      </w:r>
    </w:p>
    <w:p w14:paraId="25816D67" w14:textId="77777777" w:rsidR="0051691E" w:rsidRDefault="0051691E"/>
    <w:p w14:paraId="36662364" w14:textId="77777777" w:rsidR="00C7499A" w:rsidRDefault="00C7499A"/>
    <w:p w14:paraId="4D6D454A" w14:textId="77777777" w:rsidR="00C7499A" w:rsidRDefault="00C7499A"/>
    <w:p w14:paraId="79AF96A1" w14:textId="6CBB9F57" w:rsidR="0051691E" w:rsidRDefault="0051691E">
      <w:proofErr w:type="spellStart"/>
      <w:r w:rsidRPr="00623895">
        <w:rPr>
          <w:b/>
          <w:bCs/>
          <w:u w:val="single"/>
        </w:rPr>
        <w:t>Simile</w:t>
      </w:r>
      <w:proofErr w:type="spellEnd"/>
      <w:r>
        <w:t>: Sammenligning</w:t>
      </w:r>
    </w:p>
    <w:p w14:paraId="3435EB1A" w14:textId="77777777" w:rsidR="00F25A38" w:rsidRDefault="00F25A38"/>
    <w:p w14:paraId="549FF25F" w14:textId="2C2C3A57" w:rsidR="00F25A38" w:rsidRPr="00F25A38" w:rsidRDefault="00F25A38" w:rsidP="00F25A38">
      <w:pPr>
        <w:shd w:val="clear" w:color="auto" w:fill="FCFCFC"/>
        <w:rPr>
          <w:rFonts w:eastAsia="Times New Roman" w:cstheme="minorHAnsi"/>
          <w:color w:val="000000"/>
          <w:lang w:eastAsia="da-DK"/>
        </w:rPr>
      </w:pPr>
      <w:r>
        <w:tab/>
        <w:t>”</w:t>
      </w:r>
      <w:r w:rsidRPr="00F25A38">
        <w:rPr>
          <w:rFonts w:eastAsia="Times New Roman" w:cstheme="minorHAnsi"/>
          <w:b/>
          <w:bCs/>
          <w:color w:val="000000"/>
          <w:lang w:eastAsia="da-DK"/>
        </w:rPr>
        <w:t>Et Folk er som det salte Vand</w:t>
      </w:r>
      <w:r w:rsidRPr="00F25A38">
        <w:rPr>
          <w:rFonts w:eastAsia="Times New Roman" w:cstheme="minorHAnsi"/>
          <w:color w:val="000000"/>
          <w:lang w:eastAsia="da-DK"/>
        </w:rPr>
        <w:t>, </w:t>
      </w:r>
      <w:r w:rsidRPr="00F25A38">
        <w:rPr>
          <w:rFonts w:eastAsia="Times New Roman" w:cstheme="minorHAnsi"/>
          <w:b/>
          <w:bCs/>
          <w:color w:val="000000"/>
          <w:lang w:eastAsia="da-DK"/>
        </w:rPr>
        <w:t>et Folk er som Havet</w:t>
      </w:r>
      <w:r>
        <w:rPr>
          <w:rFonts w:eastAsia="Times New Roman" w:cstheme="minorHAnsi"/>
          <w:b/>
          <w:bCs/>
          <w:color w:val="000000"/>
          <w:lang w:eastAsia="da-DK"/>
        </w:rPr>
        <w:t>”</w:t>
      </w:r>
      <w:r w:rsidRPr="00F25A38">
        <w:rPr>
          <w:rFonts w:eastAsia="Times New Roman" w:cstheme="minorHAnsi"/>
          <w:color w:val="000000"/>
          <w:lang w:eastAsia="da-DK"/>
        </w:rPr>
        <w:t>.</w:t>
      </w:r>
    </w:p>
    <w:p w14:paraId="17221808" w14:textId="37C6D527" w:rsidR="00F25A38" w:rsidRPr="00F25A38" w:rsidRDefault="00F25A38" w:rsidP="00F25A38">
      <w:pPr>
        <w:shd w:val="clear" w:color="auto" w:fill="FCFCFC"/>
        <w:rPr>
          <w:rFonts w:eastAsia="Times New Roman" w:cstheme="minorHAnsi"/>
          <w:color w:val="000000"/>
          <w:lang w:eastAsia="da-DK"/>
        </w:rPr>
      </w:pPr>
      <w:r w:rsidRPr="00F25A38">
        <w:rPr>
          <w:rFonts w:eastAsia="Times New Roman" w:cstheme="minorHAnsi"/>
          <w:color w:val="000000"/>
          <w:lang w:eastAsia="da-DK"/>
        </w:rPr>
        <w:br/>
      </w:r>
    </w:p>
    <w:p w14:paraId="1200A581" w14:textId="69F81DCE" w:rsidR="00F25A38" w:rsidRPr="00F25A38" w:rsidRDefault="00F25A38" w:rsidP="00F25A38">
      <w:pPr>
        <w:shd w:val="clear" w:color="auto" w:fill="FCFCFC"/>
        <w:ind w:left="1304"/>
        <w:rPr>
          <w:rFonts w:eastAsia="Times New Roman" w:cstheme="minorHAnsi"/>
          <w:color w:val="000000"/>
          <w:lang w:eastAsia="da-DK"/>
        </w:rPr>
      </w:pPr>
      <w:r>
        <w:rPr>
          <w:rFonts w:eastAsia="Times New Roman" w:cstheme="minorHAnsi"/>
          <w:color w:val="000000"/>
          <w:lang w:eastAsia="da-DK"/>
        </w:rPr>
        <w:t>”</w:t>
      </w:r>
      <w:r w:rsidRPr="00F25A38">
        <w:rPr>
          <w:rFonts w:eastAsia="Times New Roman" w:cstheme="minorHAnsi"/>
          <w:color w:val="000000"/>
          <w:lang w:eastAsia="da-DK"/>
        </w:rPr>
        <w:t xml:space="preserve">Og bag min Faders Gaard der </w:t>
      </w:r>
      <w:proofErr w:type="spellStart"/>
      <w:r w:rsidRPr="00F25A38">
        <w:rPr>
          <w:rFonts w:eastAsia="Times New Roman" w:cstheme="minorHAnsi"/>
          <w:color w:val="000000"/>
          <w:lang w:eastAsia="da-DK"/>
        </w:rPr>
        <w:t>laa</w:t>
      </w:r>
      <w:proofErr w:type="spellEnd"/>
      <w:r w:rsidRPr="00F25A38">
        <w:rPr>
          <w:rFonts w:eastAsia="Times New Roman" w:cstheme="minorHAnsi"/>
          <w:color w:val="000000"/>
          <w:lang w:eastAsia="da-DK"/>
        </w:rPr>
        <w:t xml:space="preserve"> de </w:t>
      </w:r>
      <w:proofErr w:type="spellStart"/>
      <w:r w:rsidRPr="00F25A38">
        <w:rPr>
          <w:rFonts w:eastAsia="Times New Roman" w:cstheme="minorHAnsi"/>
          <w:color w:val="000000"/>
          <w:lang w:eastAsia="da-DK"/>
        </w:rPr>
        <w:t>skjønneste</w:t>
      </w:r>
      <w:proofErr w:type="spellEnd"/>
      <w:r w:rsidRPr="00F25A38">
        <w:rPr>
          <w:rFonts w:eastAsia="Times New Roman" w:cstheme="minorHAnsi"/>
          <w:color w:val="000000"/>
          <w:lang w:eastAsia="da-DK"/>
        </w:rPr>
        <w:t xml:space="preserve"> Enge, jeg har set i Landet, fyldte af Fugleliv og Bær og Blomster og Humlebier og duftende Høstakke. </w:t>
      </w:r>
      <w:r w:rsidRPr="00F25A38">
        <w:rPr>
          <w:rFonts w:eastAsia="Times New Roman" w:cstheme="minorHAnsi"/>
          <w:b/>
          <w:bCs/>
          <w:color w:val="000000"/>
          <w:lang w:eastAsia="da-DK"/>
        </w:rPr>
        <w:t>Disse Enge er som Grundfarven i al min Digtning</w:t>
      </w:r>
      <w:r>
        <w:rPr>
          <w:rFonts w:eastAsia="Times New Roman" w:cstheme="minorHAnsi"/>
          <w:b/>
          <w:bCs/>
          <w:color w:val="000000"/>
          <w:lang w:eastAsia="da-DK"/>
        </w:rPr>
        <w:t>”</w:t>
      </w:r>
      <w:r w:rsidRPr="00F25A38">
        <w:rPr>
          <w:rFonts w:eastAsia="Times New Roman" w:cstheme="minorHAnsi"/>
          <w:color w:val="000000"/>
          <w:lang w:eastAsia="da-DK"/>
        </w:rPr>
        <w:t>.</w:t>
      </w:r>
    </w:p>
    <w:p w14:paraId="0C28418B" w14:textId="3DD9FAFD" w:rsidR="00F25A38" w:rsidRPr="00F25A38" w:rsidRDefault="00F25A38">
      <w:pPr>
        <w:rPr>
          <w:rFonts w:cstheme="minorHAnsi"/>
        </w:rPr>
      </w:pPr>
    </w:p>
    <w:p w14:paraId="72734529" w14:textId="77777777" w:rsidR="00C7499A" w:rsidRDefault="00C7499A"/>
    <w:p w14:paraId="386E406B" w14:textId="77777777" w:rsidR="00C7499A" w:rsidRDefault="00C7499A"/>
    <w:p w14:paraId="32FE0867" w14:textId="3B9021AB" w:rsidR="00F25A38" w:rsidRDefault="0051691E">
      <w:pPr>
        <w:rPr>
          <w:rFonts w:cstheme="minorHAnsi"/>
          <w:color w:val="000000"/>
          <w:shd w:val="clear" w:color="auto" w:fill="FCFCFC"/>
        </w:rPr>
      </w:pPr>
      <w:r w:rsidRPr="00623895">
        <w:rPr>
          <w:b/>
          <w:bCs/>
          <w:u w:val="single"/>
        </w:rPr>
        <w:t>Tautologi</w:t>
      </w:r>
      <w:r>
        <w:t>: En gentagelse af ord, der betyder det samme eller næsten det samme</w:t>
      </w:r>
      <w:r w:rsidR="00F25A38">
        <w:t xml:space="preserve">, </w:t>
      </w:r>
      <w:r w:rsidR="00F25A38" w:rsidRPr="00F25A38">
        <w:rPr>
          <w:rFonts w:cstheme="minorHAnsi"/>
          <w:color w:val="000000"/>
          <w:shd w:val="clear" w:color="auto" w:fill="FCFCFC"/>
        </w:rPr>
        <w:t>fx “et lyst og hvidt værelse” eller “en god og dejlig weekend”. Man fraråder ofte at bruge tautologier, da de kan give det indtryk, at man er løbet tør kreativitet eller pointer, og derfor bare finder på synonymer på noget, man allerede har sagt. Men tautologier kan også bruges til at understrege ens pointe, fordi man netop fremsætter den to gange på to forskellige måder</w:t>
      </w:r>
      <w:r w:rsidR="00F25A38">
        <w:rPr>
          <w:rFonts w:cstheme="minorHAnsi"/>
          <w:color w:val="000000"/>
          <w:shd w:val="clear" w:color="auto" w:fill="FCFCFC"/>
        </w:rPr>
        <w:t>.</w:t>
      </w:r>
    </w:p>
    <w:p w14:paraId="7694F079" w14:textId="77777777" w:rsidR="00F25A38" w:rsidRDefault="00F25A38">
      <w:pPr>
        <w:rPr>
          <w:rFonts w:cstheme="minorHAnsi"/>
          <w:color w:val="000000"/>
          <w:shd w:val="clear" w:color="auto" w:fill="FCFCFC"/>
        </w:rPr>
      </w:pPr>
    </w:p>
    <w:p w14:paraId="313BE6EC" w14:textId="43092F44" w:rsidR="00F25A38" w:rsidRDefault="00623895" w:rsidP="00623895">
      <w:pPr>
        <w:ind w:left="1300"/>
        <w:rPr>
          <w:color w:val="000000"/>
          <w:shd w:val="clear" w:color="auto" w:fill="FCFCFC"/>
        </w:rPr>
      </w:pPr>
      <w:r>
        <w:rPr>
          <w:rFonts w:cstheme="minorHAnsi"/>
          <w:color w:val="000000"/>
          <w:shd w:val="clear" w:color="auto" w:fill="FCFCFC"/>
        </w:rPr>
        <w:t>”</w:t>
      </w:r>
      <w:r w:rsidRPr="00623895">
        <w:rPr>
          <w:color w:val="000000"/>
          <w:shd w:val="clear" w:color="auto" w:fill="FCFCFC"/>
        </w:rPr>
        <w:t>Jeg kan kun tale for mig selv lige nu – men jeg kan </w:t>
      </w:r>
      <w:r w:rsidRPr="00623895">
        <w:rPr>
          <w:rStyle w:val="Strk"/>
          <w:color w:val="000000"/>
          <w:shd w:val="clear" w:color="auto" w:fill="FCFCFC"/>
        </w:rPr>
        <w:t>tit og ofte</w:t>
      </w:r>
      <w:r w:rsidRPr="00623895">
        <w:rPr>
          <w:color w:val="000000"/>
          <w:shd w:val="clear" w:color="auto" w:fill="FCFCFC"/>
        </w:rPr>
        <w:t> finde det ufattelig frustrerende at være magtesløs – men jeg skal lære at finde roen i, at jeg gør, hvad jeg kan, dér hvor jeg kan</w:t>
      </w:r>
      <w:r>
        <w:rPr>
          <w:color w:val="000000"/>
          <w:shd w:val="clear" w:color="auto" w:fill="FCFCFC"/>
        </w:rPr>
        <w:t>”</w:t>
      </w:r>
      <w:r w:rsidRPr="00623895">
        <w:rPr>
          <w:color w:val="000000"/>
          <w:shd w:val="clear" w:color="auto" w:fill="FCFCFC"/>
        </w:rPr>
        <w:t>.</w:t>
      </w:r>
    </w:p>
    <w:p w14:paraId="57E55AAD" w14:textId="77777777" w:rsidR="00623895" w:rsidRDefault="00623895" w:rsidP="00623895">
      <w:pPr>
        <w:ind w:left="1300"/>
        <w:rPr>
          <w:color w:val="000000"/>
          <w:shd w:val="clear" w:color="auto" w:fill="FCFCFC"/>
        </w:rPr>
      </w:pPr>
    </w:p>
    <w:p w14:paraId="394E8545" w14:textId="57BD6945" w:rsidR="00623895" w:rsidRPr="00623895" w:rsidRDefault="00623895" w:rsidP="00623895">
      <w:pPr>
        <w:ind w:left="1300"/>
      </w:pPr>
      <w:r>
        <w:rPr>
          <w:color w:val="000000"/>
          <w:shd w:val="clear" w:color="auto" w:fill="FCFCFC"/>
        </w:rPr>
        <w:t>”</w:t>
      </w:r>
      <w:r w:rsidRPr="00623895">
        <w:rPr>
          <w:color w:val="000000"/>
          <w:shd w:val="clear" w:color="auto" w:fill="FCFCFC"/>
        </w:rPr>
        <w:t>Vejen her </w:t>
      </w:r>
      <w:r w:rsidRPr="00623895">
        <w:rPr>
          <w:rStyle w:val="Strk"/>
          <w:color w:val="000000"/>
          <w:shd w:val="clear" w:color="auto" w:fill="FCFCFC"/>
        </w:rPr>
        <w:t>er tydelig afstukken og ikke til at tage fejl af</w:t>
      </w:r>
      <w:r>
        <w:rPr>
          <w:rStyle w:val="Strk"/>
          <w:color w:val="000000"/>
          <w:shd w:val="clear" w:color="auto" w:fill="FCFCFC"/>
        </w:rPr>
        <w:t>”</w:t>
      </w:r>
      <w:r w:rsidRPr="00623895">
        <w:rPr>
          <w:rStyle w:val="Strk"/>
          <w:color w:val="000000"/>
          <w:shd w:val="clear" w:color="auto" w:fill="FCFCFC"/>
        </w:rPr>
        <w:t>.</w:t>
      </w:r>
      <w:r w:rsidRPr="00623895">
        <w:rPr>
          <w:color w:val="000000"/>
          <w:shd w:val="clear" w:color="auto" w:fill="FCFCFC"/>
        </w:rPr>
        <w:t> </w:t>
      </w:r>
    </w:p>
    <w:p w14:paraId="5573E0AC" w14:textId="77777777" w:rsidR="0051691E" w:rsidRPr="00623895" w:rsidRDefault="0051691E"/>
    <w:p w14:paraId="09C10BC4" w14:textId="77777777" w:rsidR="0051691E" w:rsidRPr="00623895" w:rsidRDefault="0051691E"/>
    <w:p w14:paraId="18FA66D6" w14:textId="77777777" w:rsidR="0051691E" w:rsidRDefault="0051691E"/>
    <w:p w14:paraId="35BDC327" w14:textId="77777777" w:rsidR="0051691E" w:rsidRDefault="0051691E"/>
    <w:p w14:paraId="7C5EC43E" w14:textId="77777777" w:rsidR="0051691E" w:rsidRDefault="0051691E"/>
    <w:sectPr w:rsidR="0051691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91E"/>
    <w:rsid w:val="0051691E"/>
    <w:rsid w:val="00623895"/>
    <w:rsid w:val="00685BED"/>
    <w:rsid w:val="009C5AD4"/>
    <w:rsid w:val="00C7499A"/>
    <w:rsid w:val="00CF16FC"/>
    <w:rsid w:val="00E81482"/>
    <w:rsid w:val="00F25A3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5CE42B3C"/>
  <w15:chartTrackingRefBased/>
  <w15:docId w15:val="{A68628C1-E0CC-084E-8613-AD219A462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link w:val="Overskrift2Tegn"/>
    <w:uiPriority w:val="9"/>
    <w:qFormat/>
    <w:rsid w:val="00C7499A"/>
    <w:pPr>
      <w:spacing w:before="100" w:beforeAutospacing="1" w:after="100" w:afterAutospacing="1"/>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51691E"/>
    <w:rPr>
      <w:b/>
      <w:bCs/>
    </w:rPr>
  </w:style>
  <w:style w:type="character" w:styleId="Fremhv">
    <w:name w:val="Emphasis"/>
    <w:basedOn w:val="Standardskrifttypeiafsnit"/>
    <w:uiPriority w:val="20"/>
    <w:qFormat/>
    <w:rsid w:val="009C5AD4"/>
    <w:rPr>
      <w:i/>
      <w:iCs/>
    </w:rPr>
  </w:style>
  <w:style w:type="character" w:customStyle="1" w:styleId="Overskrift2Tegn">
    <w:name w:val="Overskrift 2 Tegn"/>
    <w:basedOn w:val="Standardskrifttypeiafsnit"/>
    <w:link w:val="Overskrift2"/>
    <w:uiPriority w:val="9"/>
    <w:rsid w:val="00C7499A"/>
    <w:rPr>
      <w:rFonts w:ascii="Times New Roman" w:eastAsia="Times New Roman" w:hAnsi="Times New Roman" w:cs="Times New Roman"/>
      <w:b/>
      <w:bCs/>
      <w:sz w:val="36"/>
      <w:szCs w:val="36"/>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900864">
      <w:bodyDiv w:val="1"/>
      <w:marLeft w:val="0"/>
      <w:marRight w:val="0"/>
      <w:marTop w:val="0"/>
      <w:marBottom w:val="0"/>
      <w:divBdr>
        <w:top w:val="none" w:sz="0" w:space="0" w:color="auto"/>
        <w:left w:val="none" w:sz="0" w:space="0" w:color="auto"/>
        <w:bottom w:val="none" w:sz="0" w:space="0" w:color="auto"/>
        <w:right w:val="none" w:sz="0" w:space="0" w:color="auto"/>
      </w:divBdr>
      <w:divsChild>
        <w:div w:id="1413310588">
          <w:blockQuote w:val="1"/>
          <w:marLeft w:val="0"/>
          <w:marRight w:val="0"/>
          <w:marTop w:val="288"/>
          <w:marBottom w:val="288"/>
          <w:divBdr>
            <w:top w:val="none" w:sz="0" w:space="0" w:color="auto"/>
            <w:left w:val="none" w:sz="0" w:space="0" w:color="auto"/>
            <w:bottom w:val="none" w:sz="0" w:space="0" w:color="auto"/>
            <w:right w:val="none" w:sz="0" w:space="0" w:color="auto"/>
          </w:divBdr>
        </w:div>
        <w:div w:id="174466665">
          <w:marLeft w:val="0"/>
          <w:marRight w:val="0"/>
          <w:marTop w:val="288"/>
          <w:marBottom w:val="288"/>
          <w:divBdr>
            <w:top w:val="none" w:sz="0" w:space="0" w:color="auto"/>
            <w:left w:val="none" w:sz="0" w:space="0" w:color="auto"/>
            <w:bottom w:val="none" w:sz="0" w:space="0" w:color="auto"/>
            <w:right w:val="none" w:sz="0" w:space="0" w:color="auto"/>
          </w:divBdr>
        </w:div>
        <w:div w:id="621692722">
          <w:blockQuote w:val="1"/>
          <w:marLeft w:val="0"/>
          <w:marRight w:val="0"/>
          <w:marTop w:val="288"/>
          <w:marBottom w:val="288"/>
          <w:divBdr>
            <w:top w:val="none" w:sz="0" w:space="0" w:color="auto"/>
            <w:left w:val="none" w:sz="0" w:space="0" w:color="auto"/>
            <w:bottom w:val="none" w:sz="0" w:space="0" w:color="auto"/>
            <w:right w:val="none" w:sz="0" w:space="0" w:color="auto"/>
          </w:divBdr>
        </w:div>
        <w:div w:id="1740057639">
          <w:marLeft w:val="0"/>
          <w:marRight w:val="0"/>
          <w:marTop w:val="288"/>
          <w:marBottom w:val="288"/>
          <w:divBdr>
            <w:top w:val="none" w:sz="0" w:space="0" w:color="auto"/>
            <w:left w:val="none" w:sz="0" w:space="0" w:color="auto"/>
            <w:bottom w:val="none" w:sz="0" w:space="0" w:color="auto"/>
            <w:right w:val="none" w:sz="0" w:space="0" w:color="auto"/>
          </w:divBdr>
        </w:div>
        <w:div w:id="1964798544">
          <w:blockQuote w:val="1"/>
          <w:marLeft w:val="0"/>
          <w:marRight w:val="0"/>
          <w:marTop w:val="288"/>
          <w:marBottom w:val="288"/>
          <w:divBdr>
            <w:top w:val="none" w:sz="0" w:space="0" w:color="auto"/>
            <w:left w:val="none" w:sz="0" w:space="0" w:color="auto"/>
            <w:bottom w:val="none" w:sz="0" w:space="0" w:color="auto"/>
            <w:right w:val="none" w:sz="0" w:space="0" w:color="auto"/>
          </w:divBdr>
        </w:div>
      </w:divsChild>
    </w:div>
    <w:div w:id="469327789">
      <w:bodyDiv w:val="1"/>
      <w:marLeft w:val="0"/>
      <w:marRight w:val="0"/>
      <w:marTop w:val="0"/>
      <w:marBottom w:val="0"/>
      <w:divBdr>
        <w:top w:val="none" w:sz="0" w:space="0" w:color="auto"/>
        <w:left w:val="none" w:sz="0" w:space="0" w:color="auto"/>
        <w:bottom w:val="none" w:sz="0" w:space="0" w:color="auto"/>
        <w:right w:val="none" w:sz="0" w:space="0" w:color="auto"/>
      </w:divBdr>
      <w:divsChild>
        <w:div w:id="554319256">
          <w:marLeft w:val="0"/>
          <w:marRight w:val="0"/>
          <w:marTop w:val="0"/>
          <w:marBottom w:val="288"/>
          <w:divBdr>
            <w:top w:val="none" w:sz="0" w:space="0" w:color="auto"/>
            <w:left w:val="none" w:sz="0" w:space="0" w:color="auto"/>
            <w:bottom w:val="none" w:sz="0" w:space="0" w:color="auto"/>
            <w:right w:val="none" w:sz="0" w:space="0" w:color="auto"/>
          </w:divBdr>
        </w:div>
        <w:div w:id="409154087">
          <w:marLeft w:val="0"/>
          <w:marRight w:val="0"/>
          <w:marTop w:val="288"/>
          <w:marBottom w:val="288"/>
          <w:divBdr>
            <w:top w:val="none" w:sz="0" w:space="0" w:color="auto"/>
            <w:left w:val="none" w:sz="0" w:space="0" w:color="auto"/>
            <w:bottom w:val="none" w:sz="0" w:space="0" w:color="auto"/>
            <w:right w:val="none" w:sz="0" w:space="0" w:color="auto"/>
          </w:divBdr>
        </w:div>
        <w:div w:id="448084763">
          <w:blockQuote w:val="1"/>
          <w:marLeft w:val="0"/>
          <w:marRight w:val="0"/>
          <w:marTop w:val="288"/>
          <w:marBottom w:val="288"/>
          <w:divBdr>
            <w:top w:val="none" w:sz="0" w:space="0" w:color="auto"/>
            <w:left w:val="none" w:sz="0" w:space="0" w:color="auto"/>
            <w:bottom w:val="none" w:sz="0" w:space="0" w:color="auto"/>
            <w:right w:val="none" w:sz="0" w:space="0" w:color="auto"/>
          </w:divBdr>
        </w:div>
      </w:divsChild>
    </w:div>
    <w:div w:id="1210455120">
      <w:bodyDiv w:val="1"/>
      <w:marLeft w:val="0"/>
      <w:marRight w:val="0"/>
      <w:marTop w:val="0"/>
      <w:marBottom w:val="0"/>
      <w:divBdr>
        <w:top w:val="none" w:sz="0" w:space="0" w:color="auto"/>
        <w:left w:val="none" w:sz="0" w:space="0" w:color="auto"/>
        <w:bottom w:val="none" w:sz="0" w:space="0" w:color="auto"/>
        <w:right w:val="none" w:sz="0" w:space="0" w:color="auto"/>
      </w:divBdr>
      <w:divsChild>
        <w:div w:id="1259211946">
          <w:marLeft w:val="0"/>
          <w:marRight w:val="0"/>
          <w:marTop w:val="288"/>
          <w:marBottom w:val="288"/>
          <w:divBdr>
            <w:top w:val="none" w:sz="0" w:space="0" w:color="auto"/>
            <w:left w:val="none" w:sz="0" w:space="0" w:color="auto"/>
            <w:bottom w:val="none" w:sz="0" w:space="0" w:color="auto"/>
            <w:right w:val="none" w:sz="0" w:space="0" w:color="auto"/>
          </w:divBdr>
        </w:div>
        <w:div w:id="1452170161">
          <w:blockQuote w:val="1"/>
          <w:marLeft w:val="0"/>
          <w:marRight w:val="0"/>
          <w:marTop w:val="288"/>
          <w:marBottom w:val="288"/>
          <w:divBdr>
            <w:top w:val="none" w:sz="0" w:space="0" w:color="auto"/>
            <w:left w:val="none" w:sz="0" w:space="0" w:color="auto"/>
            <w:bottom w:val="none" w:sz="0" w:space="0" w:color="auto"/>
            <w:right w:val="none" w:sz="0" w:space="0" w:color="auto"/>
          </w:divBdr>
        </w:div>
      </w:divsChild>
    </w:div>
    <w:div w:id="1923367794">
      <w:bodyDiv w:val="1"/>
      <w:marLeft w:val="0"/>
      <w:marRight w:val="0"/>
      <w:marTop w:val="0"/>
      <w:marBottom w:val="0"/>
      <w:divBdr>
        <w:top w:val="none" w:sz="0" w:space="0" w:color="auto"/>
        <w:left w:val="none" w:sz="0" w:space="0" w:color="auto"/>
        <w:bottom w:val="none" w:sz="0" w:space="0" w:color="auto"/>
        <w:right w:val="none" w:sz="0" w:space="0" w:color="auto"/>
      </w:divBdr>
      <w:divsChild>
        <w:div w:id="875655533">
          <w:blockQuote w:val="1"/>
          <w:marLeft w:val="0"/>
          <w:marRight w:val="0"/>
          <w:marTop w:val="288"/>
          <w:marBottom w:val="288"/>
          <w:divBdr>
            <w:top w:val="none" w:sz="0" w:space="0" w:color="auto"/>
            <w:left w:val="none" w:sz="0" w:space="0" w:color="auto"/>
            <w:bottom w:val="none" w:sz="0" w:space="0" w:color="auto"/>
            <w:right w:val="none" w:sz="0" w:space="0" w:color="auto"/>
          </w:divBdr>
        </w:div>
        <w:div w:id="207255742">
          <w:marLeft w:val="0"/>
          <w:marRight w:val="0"/>
          <w:marTop w:val="288"/>
          <w:marBottom w:val="288"/>
          <w:divBdr>
            <w:top w:val="none" w:sz="0" w:space="0" w:color="auto"/>
            <w:left w:val="none" w:sz="0" w:space="0" w:color="auto"/>
            <w:bottom w:val="none" w:sz="0" w:space="0" w:color="auto"/>
            <w:right w:val="none" w:sz="0" w:space="0" w:color="auto"/>
          </w:divBdr>
        </w:div>
        <w:div w:id="734279947">
          <w:blockQuote w:val="1"/>
          <w:marLeft w:val="0"/>
          <w:marRight w:val="0"/>
          <w:marTop w:val="288"/>
          <w:marBottom w:val="288"/>
          <w:divBdr>
            <w:top w:val="none" w:sz="0" w:space="0" w:color="auto"/>
            <w:left w:val="none" w:sz="0" w:space="0" w:color="auto"/>
            <w:bottom w:val="none" w:sz="0" w:space="0" w:color="auto"/>
            <w:right w:val="none" w:sz="0" w:space="0" w:color="auto"/>
          </w:divBdr>
        </w:div>
      </w:divsChild>
    </w:div>
    <w:div w:id="2026133326">
      <w:bodyDiv w:val="1"/>
      <w:marLeft w:val="0"/>
      <w:marRight w:val="0"/>
      <w:marTop w:val="0"/>
      <w:marBottom w:val="0"/>
      <w:divBdr>
        <w:top w:val="none" w:sz="0" w:space="0" w:color="auto"/>
        <w:left w:val="none" w:sz="0" w:space="0" w:color="auto"/>
        <w:bottom w:val="none" w:sz="0" w:space="0" w:color="auto"/>
        <w:right w:val="none" w:sz="0" w:space="0" w:color="auto"/>
      </w:divBdr>
      <w:divsChild>
        <w:div w:id="1440491740">
          <w:blockQuote w:val="1"/>
          <w:marLeft w:val="0"/>
          <w:marRight w:val="0"/>
          <w:marTop w:val="288"/>
          <w:marBottom w:val="288"/>
          <w:divBdr>
            <w:top w:val="none" w:sz="0" w:space="0" w:color="auto"/>
            <w:left w:val="none" w:sz="0" w:space="0" w:color="auto"/>
            <w:bottom w:val="none" w:sz="0" w:space="0" w:color="auto"/>
            <w:right w:val="none" w:sz="0" w:space="0" w:color="auto"/>
          </w:divBdr>
        </w:div>
        <w:div w:id="570892310">
          <w:marLeft w:val="0"/>
          <w:marRight w:val="0"/>
          <w:marTop w:val="288"/>
          <w:marBottom w:val="288"/>
          <w:divBdr>
            <w:top w:val="none" w:sz="0" w:space="0" w:color="auto"/>
            <w:left w:val="none" w:sz="0" w:space="0" w:color="auto"/>
            <w:bottom w:val="none" w:sz="0" w:space="0" w:color="auto"/>
            <w:right w:val="none" w:sz="0" w:space="0" w:color="auto"/>
          </w:divBdr>
        </w:div>
        <w:div w:id="1923559080">
          <w:blockQuote w:val="1"/>
          <w:marLeft w:val="0"/>
          <w:marRight w:val="0"/>
          <w:marTop w:val="288"/>
          <w:marBottom w:val="288"/>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1178</Words>
  <Characters>7191</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Ditte Bang Skovgård-Hansen</dc:creator>
  <cp:keywords/>
  <dc:description/>
  <cp:lastModifiedBy>Ditte Bang Skovgård-Hansen</cp:lastModifiedBy>
  <cp:revision>4</cp:revision>
  <dcterms:created xsi:type="dcterms:W3CDTF">2024-01-17T11:03:00Z</dcterms:created>
  <dcterms:modified xsi:type="dcterms:W3CDTF">2024-01-17T20:20:00Z</dcterms:modified>
</cp:coreProperties>
</file>